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D1C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6C7DA741" wp14:editId="2B8653D6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13">
        <w:rPr>
          <w:noProof/>
          <w:lang w:eastAsia="es-ES"/>
        </w:rPr>
        <w:object w:dxaOrig="1440" w:dyaOrig="1440" w14:anchorId="5B4B0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6103572" r:id="rId8"/>
        </w:object>
      </w:r>
      <w:r>
        <w:t xml:space="preserve">                                Liceo José Victorino Lastarria</w:t>
      </w:r>
    </w:p>
    <w:p w14:paraId="41F1A487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6E41A236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6F8E348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534301F" w14:textId="77777777" w:rsidR="00523F90" w:rsidRDefault="00523F90" w:rsidP="00523F90"/>
    <w:bookmarkEnd w:id="0"/>
    <w:p w14:paraId="6E2715D6" w14:textId="44D1146D" w:rsidR="00523F90" w:rsidRDefault="00523F90" w:rsidP="00523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74"/>
        <w:gridCol w:w="3218"/>
        <w:gridCol w:w="757"/>
        <w:gridCol w:w="791"/>
        <w:gridCol w:w="1986"/>
      </w:tblGrid>
      <w:tr w:rsidR="00174776" w:rsidRPr="00FF3410" w14:paraId="7991B703" w14:textId="77777777" w:rsidTr="00174776">
        <w:tc>
          <w:tcPr>
            <w:tcW w:w="8830" w:type="dxa"/>
            <w:gridSpan w:val="6"/>
            <w:shd w:val="pct25" w:color="auto" w:fill="F2F2F2"/>
          </w:tcPr>
          <w:p w14:paraId="2516DFBA" w14:textId="5E0E7A96" w:rsidR="00174776" w:rsidRPr="00FF4F9C" w:rsidRDefault="00174776" w:rsidP="00ED75C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Guía de Teoría y Aplicación – Matemáticas</w:t>
            </w:r>
            <w:r w:rsidR="001D1438">
              <w:rPr>
                <w:b/>
                <w:sz w:val="28"/>
              </w:rPr>
              <w:t xml:space="preserve"> - PIE</w:t>
            </w:r>
          </w:p>
        </w:tc>
      </w:tr>
      <w:tr w:rsidR="00174776" w:rsidRPr="00947FA8" w14:paraId="51DE0D18" w14:textId="77777777" w:rsidTr="00174776">
        <w:tc>
          <w:tcPr>
            <w:tcW w:w="1404" w:type="dxa"/>
            <w:shd w:val="clear" w:color="auto" w:fill="auto"/>
          </w:tcPr>
          <w:p w14:paraId="6626E320" w14:textId="77777777" w:rsidR="00174776" w:rsidRPr="00CC1EBA" w:rsidRDefault="00174776" w:rsidP="00ED75CC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PROFESOR(A)</w:t>
            </w:r>
            <w:r w:rsidRPr="00CC1EBA">
              <w:rPr>
                <w:b/>
                <w:sz w:val="20"/>
              </w:rPr>
              <w:t>: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7CE43855" w14:textId="77777777" w:rsidR="00174776" w:rsidRPr="006B23CD" w:rsidRDefault="00174776" w:rsidP="00ED75CC">
            <w:pPr>
              <w:spacing w:after="0"/>
              <w:jc w:val="both"/>
              <w:rPr>
                <w:i/>
              </w:rPr>
            </w:pPr>
            <w:r w:rsidRPr="006B23CD">
              <w:rPr>
                <w:i/>
              </w:rPr>
              <w:t>Jorge N. Liberona Villalobos</w:t>
            </w:r>
          </w:p>
        </w:tc>
        <w:tc>
          <w:tcPr>
            <w:tcW w:w="757" w:type="dxa"/>
            <w:shd w:val="clear" w:color="auto" w:fill="auto"/>
          </w:tcPr>
          <w:p w14:paraId="5A5222CB" w14:textId="77777777" w:rsidR="00174776" w:rsidRPr="00CC1EBA" w:rsidRDefault="00174776" w:rsidP="00ED75CC">
            <w:pPr>
              <w:spacing w:after="0"/>
              <w:jc w:val="both"/>
              <w:rPr>
                <w:b/>
                <w:sz w:val="20"/>
              </w:rPr>
            </w:pPr>
            <w:r w:rsidRPr="00CC1EBA">
              <w:rPr>
                <w:b/>
                <w:sz w:val="20"/>
              </w:rPr>
              <w:t>NIVEL:</w:t>
            </w:r>
          </w:p>
        </w:tc>
        <w:tc>
          <w:tcPr>
            <w:tcW w:w="2777" w:type="dxa"/>
            <w:gridSpan w:val="2"/>
            <w:shd w:val="clear" w:color="auto" w:fill="auto"/>
          </w:tcPr>
          <w:p w14:paraId="1C0DA0C9" w14:textId="4666BB49" w:rsidR="00174776" w:rsidRPr="00CC1EBA" w:rsidRDefault="00AC5E3F" w:rsidP="00ED75CC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Cuarto Año Enseñanza Media</w:t>
            </w:r>
          </w:p>
        </w:tc>
      </w:tr>
      <w:tr w:rsidR="00174776" w:rsidRPr="00947FA8" w14:paraId="2763E1F5" w14:textId="77777777" w:rsidTr="00174776">
        <w:tc>
          <w:tcPr>
            <w:tcW w:w="2078" w:type="dxa"/>
            <w:gridSpan w:val="2"/>
            <w:shd w:val="clear" w:color="auto" w:fill="auto"/>
          </w:tcPr>
          <w:p w14:paraId="4EA935E6" w14:textId="77777777" w:rsidR="00174776" w:rsidRPr="00947FA8" w:rsidRDefault="00174776" w:rsidP="00ED75CC">
            <w:pPr>
              <w:spacing w:after="0" w:line="240" w:lineRule="auto"/>
              <w:rPr>
                <w:sz w:val="20"/>
              </w:rPr>
            </w:pPr>
            <w:r w:rsidRPr="00947FA8">
              <w:rPr>
                <w:b/>
                <w:sz w:val="20"/>
              </w:rPr>
              <w:t>CONTENIDO</w:t>
            </w:r>
            <w:r>
              <w:rPr>
                <w:b/>
                <w:sz w:val="20"/>
              </w:rPr>
              <w:t>:</w:t>
            </w:r>
          </w:p>
          <w:p w14:paraId="3A766810" w14:textId="4589A6BA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Clasificación de variables y datos estadísticos. </w:t>
            </w:r>
          </w:p>
        </w:tc>
        <w:tc>
          <w:tcPr>
            <w:tcW w:w="3218" w:type="dxa"/>
            <w:shd w:val="clear" w:color="auto" w:fill="auto"/>
          </w:tcPr>
          <w:p w14:paraId="6B83095F" w14:textId="77777777" w:rsidR="00174776" w:rsidRDefault="00174776" w:rsidP="00ED75CC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APRENDIZAJES ESPERADOS:</w:t>
            </w:r>
          </w:p>
          <w:p w14:paraId="5D485D8E" w14:textId="77777777" w:rsidR="00174776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Clasificar las variables y datos estadísticos.</w:t>
            </w:r>
          </w:p>
          <w:p w14:paraId="3E4701A9" w14:textId="77777777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shd w:val="clear" w:color="auto" w:fill="auto"/>
          </w:tcPr>
          <w:p w14:paraId="4517927A" w14:textId="77777777" w:rsidR="00174776" w:rsidRDefault="00174776" w:rsidP="00ED75C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ACTITUD:</w:t>
            </w:r>
          </w:p>
          <w:p w14:paraId="345B233E" w14:textId="77777777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737">
              <w:rPr>
                <w:sz w:val="20"/>
              </w:rPr>
              <w:t>De</w:t>
            </w:r>
            <w:r>
              <w:rPr>
                <w:sz w:val="20"/>
              </w:rPr>
              <w:t>mostrar curiosidad e interés por resolver desafíos matemáticos, con confianza en las propias capacidades, incluso cuando no se consigue un resultado inmediato.</w:t>
            </w:r>
          </w:p>
        </w:tc>
      </w:tr>
      <w:tr w:rsidR="00174776" w:rsidRPr="00947FA8" w14:paraId="0F86D919" w14:textId="77777777" w:rsidTr="00174776">
        <w:trPr>
          <w:trHeight w:val="424"/>
        </w:trPr>
        <w:tc>
          <w:tcPr>
            <w:tcW w:w="5296" w:type="dxa"/>
            <w:gridSpan w:val="3"/>
            <w:shd w:val="clear" w:color="auto" w:fill="auto"/>
          </w:tcPr>
          <w:p w14:paraId="3DE04514" w14:textId="78AC3BCF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ALUMN</w:t>
            </w:r>
            <w:r w:rsidR="00AC5E3F">
              <w:rPr>
                <w:b/>
                <w:sz w:val="20"/>
              </w:rPr>
              <w:t>O(A)</w:t>
            </w:r>
            <w:r w:rsidRPr="00947FA8">
              <w:rPr>
                <w:b/>
                <w:sz w:val="20"/>
              </w:rPr>
              <w:t>: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5FC6D845" w14:textId="77777777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 w:rsidRPr="00947FA8">
              <w:rPr>
                <w:b/>
                <w:sz w:val="20"/>
              </w:rPr>
              <w:t xml:space="preserve">CURSO: </w:t>
            </w:r>
          </w:p>
        </w:tc>
        <w:tc>
          <w:tcPr>
            <w:tcW w:w="1986" w:type="dxa"/>
            <w:shd w:val="clear" w:color="auto" w:fill="auto"/>
          </w:tcPr>
          <w:p w14:paraId="6A63BE42" w14:textId="77777777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 w:rsidRPr="00947FA8">
              <w:rPr>
                <w:b/>
                <w:sz w:val="20"/>
              </w:rPr>
              <w:t>FECHA:</w:t>
            </w:r>
          </w:p>
        </w:tc>
      </w:tr>
    </w:tbl>
    <w:p w14:paraId="4EC7D436" w14:textId="7A5C800F" w:rsidR="00174776" w:rsidRDefault="00174776" w:rsidP="00174776">
      <w:pPr>
        <w:spacing w:after="0" w:line="240" w:lineRule="auto"/>
      </w:pPr>
    </w:p>
    <w:p w14:paraId="65A5B0D0" w14:textId="77777777" w:rsidR="00AC5E3F" w:rsidRDefault="00AC5E3F" w:rsidP="00AC5E3F">
      <w:pPr>
        <w:spacing w:after="0" w:line="240" w:lineRule="auto"/>
        <w:ind w:left="284"/>
        <w:jc w:val="both"/>
        <w:rPr>
          <w:b/>
          <w:u w:val="single"/>
        </w:rPr>
      </w:pPr>
      <w:r w:rsidRPr="00121830">
        <w:rPr>
          <w:b/>
          <w:u w:val="single"/>
        </w:rPr>
        <w:t xml:space="preserve">INSTRUCCIONES </w:t>
      </w:r>
    </w:p>
    <w:p w14:paraId="207D06B6" w14:textId="77777777" w:rsidR="00AC5E3F" w:rsidRPr="00121830" w:rsidRDefault="00AC5E3F" w:rsidP="00AC5E3F">
      <w:pPr>
        <w:spacing w:after="0" w:line="240" w:lineRule="auto"/>
        <w:ind w:left="284"/>
        <w:jc w:val="both"/>
        <w:rPr>
          <w:b/>
          <w:u w:val="single"/>
        </w:rPr>
      </w:pPr>
    </w:p>
    <w:p w14:paraId="77774436" w14:textId="2C544D46" w:rsidR="00AC5E3F" w:rsidRPr="00121830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121830">
        <w:rPr>
          <w:i/>
        </w:rPr>
        <w:t xml:space="preserve">La Guía correspondiente a esta semana considera </w:t>
      </w:r>
      <w:r>
        <w:rPr>
          <w:i/>
        </w:rPr>
        <w:t xml:space="preserve">el desarrollo de una GUÍA de TEORÍA y APLICACIÓN asociada a </w:t>
      </w:r>
      <w:r w:rsidR="00602FEB">
        <w:rPr>
          <w:b/>
          <w:bCs/>
          <w:i/>
          <w:color w:val="FF0000"/>
        </w:rPr>
        <w:t>Introducción a Estadística</w:t>
      </w:r>
      <w:r w:rsidRPr="00CE36FC">
        <w:rPr>
          <w:i/>
          <w:color w:val="FF0000"/>
        </w:rPr>
        <w:t xml:space="preserve"> </w:t>
      </w:r>
      <w:r>
        <w:rPr>
          <w:i/>
        </w:rPr>
        <w:t xml:space="preserve">la cual debes realizar siguiendo los contenidos descritos y los ejemplos dados en la misma y en la clase on-line asociadas al tema.   </w:t>
      </w:r>
    </w:p>
    <w:p w14:paraId="3580D27D" w14:textId="276B9311" w:rsidR="00AC5E3F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F66F53">
        <w:rPr>
          <w:i/>
        </w:rPr>
        <w:t>Recuerda que el cuaderno con todos los desarrollos solicitados durante este período de emergencia sanitaria se revisará y evaluará una vez que retornemos a clases regulares.</w:t>
      </w:r>
    </w:p>
    <w:p w14:paraId="64F5ADD8" w14:textId="2B9B5C30" w:rsidR="00AC5E3F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6C11C3">
        <w:rPr>
          <w:b/>
          <w:i/>
          <w:color w:val="FF0000"/>
        </w:rPr>
        <w:t xml:space="preserve">Cualquier duda, consulta y/o envío de trabajos </w:t>
      </w:r>
      <w:r w:rsidRPr="006C11C3">
        <w:rPr>
          <w:i/>
        </w:rPr>
        <w:t xml:space="preserve">deben hacerlo al correo </w:t>
      </w:r>
      <w:hyperlink r:id="rId9" w:history="1">
        <w:r w:rsidRPr="006C11C3">
          <w:rPr>
            <w:rStyle w:val="Hipervnculo"/>
            <w:b/>
            <w:sz w:val="24"/>
            <w:szCs w:val="24"/>
          </w:rPr>
          <w:t>trabajoscuartom@gmail.com</w:t>
        </w:r>
      </w:hyperlink>
    </w:p>
    <w:p w14:paraId="49A9BEC1" w14:textId="352A1CB0" w:rsidR="00AC5E3F" w:rsidRDefault="00AC5E3F" w:rsidP="00AC5E3F">
      <w:pPr>
        <w:spacing w:after="0" w:line="240" w:lineRule="auto"/>
      </w:pPr>
    </w:p>
    <w:p w14:paraId="65DA1DDC" w14:textId="77777777" w:rsidR="00174776" w:rsidRDefault="00174776" w:rsidP="00174776">
      <w:pPr>
        <w:spacing w:after="0" w:line="240" w:lineRule="auto"/>
        <w:jc w:val="both"/>
        <w:rPr>
          <w:rFonts w:cs="Calibri"/>
          <w:b/>
          <w:lang w:val="es-ES_tradnl"/>
        </w:rPr>
      </w:pPr>
      <w:r w:rsidRPr="007D1DE1">
        <w:rPr>
          <w:rFonts w:cs="Calibri"/>
          <w:b/>
          <w:lang w:val="es-ES_tradnl"/>
        </w:rPr>
        <w:t>Palabras claves</w:t>
      </w:r>
    </w:p>
    <w:p w14:paraId="7BB85E47" w14:textId="77777777" w:rsidR="00174776" w:rsidRDefault="00174776" w:rsidP="00174776">
      <w:pPr>
        <w:spacing w:after="0" w:line="240" w:lineRule="auto"/>
        <w:jc w:val="both"/>
        <w:rPr>
          <w:rFonts w:cs="Calibri"/>
          <w:b/>
          <w:lang w:val="es-ES_tradnl"/>
        </w:rPr>
      </w:pPr>
    </w:p>
    <w:p w14:paraId="5B67127C" w14:textId="46BC8513" w:rsidR="00174776" w:rsidRDefault="00174776" w:rsidP="00174776">
      <w:pPr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 Variable Cualitativa, Variable Cuantitativa, Variable Discreta, Variable Continua, Variable Nominal, Variable Ordinal.</w:t>
      </w:r>
    </w:p>
    <w:p w14:paraId="494A0F21" w14:textId="0990E2F0" w:rsidR="00174776" w:rsidRDefault="00174776" w:rsidP="00174776">
      <w:pPr>
        <w:spacing w:after="0" w:line="240" w:lineRule="auto"/>
        <w:rPr>
          <w:rFonts w:cs="Calibri"/>
          <w:lang w:val="es-ES_tradnl"/>
        </w:rPr>
      </w:pPr>
    </w:p>
    <w:p w14:paraId="165ED8E6" w14:textId="7D1446F9" w:rsidR="00174776" w:rsidRPr="00174776" w:rsidRDefault="00174776" w:rsidP="00174776">
      <w:pPr>
        <w:spacing w:after="0" w:line="240" w:lineRule="auto"/>
        <w:rPr>
          <w:rFonts w:cs="Calibri"/>
          <w:b/>
          <w:bCs/>
          <w:lang w:val="es-ES_tradnl"/>
        </w:rPr>
      </w:pPr>
      <w:r w:rsidRPr="00174776">
        <w:rPr>
          <w:rFonts w:cs="Calibri"/>
          <w:b/>
          <w:bCs/>
          <w:lang w:val="es-ES_tradnl"/>
        </w:rPr>
        <w:t>Síntesis Conceptual</w:t>
      </w:r>
    </w:p>
    <w:p w14:paraId="0DF3C362" w14:textId="77777777" w:rsidR="00174776" w:rsidRDefault="00174776" w:rsidP="00174776">
      <w:pPr>
        <w:spacing w:after="0" w:line="240" w:lineRule="auto"/>
        <w:rPr>
          <w:rFonts w:cs="Calibri"/>
          <w:lang w:val="es-ES_tradnl"/>
        </w:rPr>
      </w:pPr>
    </w:p>
    <w:p w14:paraId="12C1B4B0" w14:textId="77777777" w:rsidR="00174776" w:rsidRPr="004F5F8A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Se entiende por </w:t>
      </w:r>
      <w:r w:rsidRPr="00286BE2">
        <w:rPr>
          <w:rFonts w:asciiTheme="minorHAnsi" w:hAnsiTheme="minorHAnsi" w:cs="Calibri"/>
          <w:b/>
          <w:lang w:val="es-ES_tradnl"/>
        </w:rPr>
        <w:t>variable</w:t>
      </w:r>
      <w:r>
        <w:rPr>
          <w:rFonts w:asciiTheme="minorHAnsi" w:hAnsiTheme="minorHAnsi" w:cs="Calibri"/>
          <w:lang w:val="es-ES_tradnl"/>
        </w:rPr>
        <w:t xml:space="preserve"> y/o </w:t>
      </w:r>
      <w:r>
        <w:rPr>
          <w:rFonts w:asciiTheme="minorHAnsi" w:hAnsiTheme="minorHAnsi" w:cs="Calibri"/>
          <w:b/>
          <w:lang w:val="es-ES_tradnl"/>
        </w:rPr>
        <w:t>d</w:t>
      </w:r>
      <w:r w:rsidRPr="00286BE2">
        <w:rPr>
          <w:rFonts w:asciiTheme="minorHAnsi" w:hAnsiTheme="minorHAnsi" w:cs="Calibri"/>
          <w:b/>
          <w:lang w:val="es-ES_tradnl"/>
        </w:rPr>
        <w:t>a</w:t>
      </w:r>
      <w:r>
        <w:rPr>
          <w:rFonts w:asciiTheme="minorHAnsi" w:hAnsiTheme="minorHAnsi" w:cs="Calibri"/>
          <w:b/>
          <w:lang w:val="es-ES_tradnl"/>
        </w:rPr>
        <w:t>to</w:t>
      </w:r>
      <w:r>
        <w:rPr>
          <w:rFonts w:asciiTheme="minorHAnsi" w:hAnsiTheme="minorHAnsi" w:cs="Calibri"/>
          <w:lang w:val="es-ES_tradnl"/>
        </w:rPr>
        <w:t xml:space="preserve"> a los </w:t>
      </w:r>
      <w:r w:rsidRPr="00286BE2">
        <w:rPr>
          <w:rFonts w:asciiTheme="minorHAnsi" w:hAnsiTheme="minorHAnsi" w:cs="Calibri"/>
          <w:i/>
          <w:lang w:val="es-ES_tradnl"/>
        </w:rPr>
        <w:t>hechos</w:t>
      </w:r>
      <w:r>
        <w:rPr>
          <w:rFonts w:asciiTheme="minorHAnsi" w:hAnsiTheme="minorHAnsi" w:cs="Calibri"/>
          <w:lang w:val="es-ES_tradnl"/>
        </w:rPr>
        <w:t xml:space="preserve"> </w:t>
      </w:r>
      <w:r w:rsidRPr="00286BE2">
        <w:rPr>
          <w:rFonts w:asciiTheme="minorHAnsi" w:hAnsiTheme="minorHAnsi" w:cs="Calibri"/>
          <w:i/>
          <w:lang w:val="es-ES_tradnl"/>
        </w:rPr>
        <w:t>o fenómenos observables</w:t>
      </w:r>
      <w:r>
        <w:rPr>
          <w:rFonts w:asciiTheme="minorHAnsi" w:hAnsiTheme="minorHAnsi" w:cs="Calibri"/>
          <w:i/>
          <w:lang w:val="es-ES_tradnl"/>
        </w:rPr>
        <w:t xml:space="preserve"> que varían en su magnitud o denominación</w:t>
      </w:r>
      <w:r w:rsidRPr="00B0197D">
        <w:rPr>
          <w:rFonts w:asciiTheme="minorHAnsi" w:hAnsiTheme="minorHAnsi" w:cs="Calibri"/>
          <w:i/>
          <w:lang w:val="es-ES_tradnl"/>
        </w:rPr>
        <w:t xml:space="preserve">, </w:t>
      </w:r>
      <w:proofErr w:type="gramStart"/>
      <w:r w:rsidRPr="00B0197D">
        <w:rPr>
          <w:rFonts w:asciiTheme="minorHAnsi" w:hAnsiTheme="minorHAnsi" w:cs="Calibri"/>
          <w:i/>
          <w:lang w:val="es-ES_tradnl"/>
        </w:rPr>
        <w:t>y</w:t>
      </w:r>
      <w:proofErr w:type="gramEnd"/>
      <w:r w:rsidRPr="00B0197D">
        <w:rPr>
          <w:rFonts w:asciiTheme="minorHAnsi" w:hAnsiTheme="minorHAnsi" w:cs="Calibri"/>
          <w:i/>
          <w:lang w:val="es-ES_tradnl"/>
        </w:rPr>
        <w:t xml:space="preserve"> por lo tanto, están afectos a cálculo o</w:t>
      </w:r>
      <w:r w:rsidRPr="00286BE2">
        <w:rPr>
          <w:rFonts w:asciiTheme="minorHAnsi" w:hAnsiTheme="minorHAnsi" w:cs="Calibri"/>
          <w:i/>
          <w:lang w:val="es-ES_tradnl"/>
        </w:rPr>
        <w:t xml:space="preserve"> medición</w:t>
      </w:r>
      <w:r>
        <w:rPr>
          <w:rFonts w:asciiTheme="minorHAnsi" w:hAnsiTheme="minorHAnsi" w:cs="Calibri"/>
          <w:lang w:val="es-ES_tradnl"/>
        </w:rPr>
        <w:t xml:space="preserve">. Se subdividen en </w:t>
      </w:r>
      <w:r w:rsidRPr="00286BE2">
        <w:rPr>
          <w:rFonts w:asciiTheme="minorHAnsi" w:hAnsiTheme="minorHAnsi" w:cs="Calibri"/>
          <w:b/>
          <w:lang w:val="es-ES_tradnl"/>
        </w:rPr>
        <w:t>cualitativos</w:t>
      </w:r>
      <w:r>
        <w:rPr>
          <w:rFonts w:asciiTheme="minorHAnsi" w:hAnsiTheme="minorHAnsi" w:cs="Calibri"/>
          <w:lang w:val="es-ES_tradnl"/>
        </w:rPr>
        <w:t xml:space="preserve"> (</w:t>
      </w:r>
      <w:r w:rsidRPr="00286BE2">
        <w:rPr>
          <w:rFonts w:asciiTheme="minorHAnsi" w:hAnsiTheme="minorHAnsi" w:cs="Calibri"/>
          <w:b/>
          <w:lang w:val="es-ES_tradnl"/>
        </w:rPr>
        <w:t>nomina</w:t>
      </w:r>
      <w:r>
        <w:rPr>
          <w:rFonts w:asciiTheme="minorHAnsi" w:hAnsiTheme="minorHAnsi" w:cs="Calibri"/>
          <w:b/>
          <w:lang w:val="es-ES_tradnl"/>
        </w:rPr>
        <w:t>les</w:t>
      </w:r>
      <w:r>
        <w:rPr>
          <w:rFonts w:asciiTheme="minorHAnsi" w:hAnsiTheme="minorHAnsi" w:cs="Calibri"/>
          <w:lang w:val="es-ES_tradnl"/>
        </w:rPr>
        <w:t xml:space="preserve"> u </w:t>
      </w:r>
      <w:r w:rsidRPr="00286BE2">
        <w:rPr>
          <w:rFonts w:asciiTheme="minorHAnsi" w:hAnsiTheme="minorHAnsi" w:cs="Calibri"/>
          <w:b/>
          <w:lang w:val="es-ES_tradnl"/>
        </w:rPr>
        <w:t>ordina</w:t>
      </w:r>
      <w:r>
        <w:rPr>
          <w:rFonts w:asciiTheme="minorHAnsi" w:hAnsiTheme="minorHAnsi" w:cs="Calibri"/>
          <w:b/>
          <w:lang w:val="es-ES_tradnl"/>
        </w:rPr>
        <w:t>les</w:t>
      </w:r>
      <w:r>
        <w:rPr>
          <w:rFonts w:asciiTheme="minorHAnsi" w:hAnsiTheme="minorHAnsi" w:cs="Calibri"/>
          <w:lang w:val="es-ES_tradnl"/>
        </w:rPr>
        <w:t xml:space="preserve">) y </w:t>
      </w:r>
      <w:r w:rsidRPr="00286BE2">
        <w:rPr>
          <w:rFonts w:asciiTheme="minorHAnsi" w:hAnsiTheme="minorHAnsi" w:cs="Calibri"/>
          <w:b/>
          <w:lang w:val="es-ES_tradnl"/>
        </w:rPr>
        <w:t>cuantitativos</w:t>
      </w:r>
      <w:r>
        <w:rPr>
          <w:rFonts w:asciiTheme="minorHAnsi" w:hAnsiTheme="minorHAnsi" w:cs="Calibri"/>
          <w:lang w:val="es-ES_tradnl"/>
        </w:rPr>
        <w:t xml:space="preserve"> (</w:t>
      </w:r>
      <w:r w:rsidRPr="00286BE2">
        <w:rPr>
          <w:rFonts w:asciiTheme="minorHAnsi" w:hAnsiTheme="minorHAnsi" w:cs="Calibri"/>
          <w:b/>
          <w:lang w:val="es-ES_tradnl"/>
        </w:rPr>
        <w:t>discret</w:t>
      </w:r>
      <w:r>
        <w:rPr>
          <w:rFonts w:asciiTheme="minorHAnsi" w:hAnsiTheme="minorHAnsi" w:cs="Calibri"/>
          <w:b/>
          <w:lang w:val="es-ES_tradnl"/>
        </w:rPr>
        <w:t>os</w:t>
      </w:r>
      <w:r>
        <w:rPr>
          <w:rFonts w:asciiTheme="minorHAnsi" w:hAnsiTheme="minorHAnsi" w:cs="Calibri"/>
          <w:lang w:val="es-ES_tradnl"/>
        </w:rPr>
        <w:t xml:space="preserve"> o </w:t>
      </w:r>
      <w:r w:rsidRPr="00286BE2">
        <w:rPr>
          <w:rFonts w:asciiTheme="minorHAnsi" w:hAnsiTheme="minorHAnsi" w:cs="Calibri"/>
          <w:b/>
          <w:lang w:val="es-ES_tradnl"/>
        </w:rPr>
        <w:t>continuos</w:t>
      </w:r>
      <w:r>
        <w:rPr>
          <w:rFonts w:asciiTheme="minorHAnsi" w:hAnsiTheme="minorHAnsi" w:cs="Calibri"/>
          <w:lang w:val="es-ES_tradnl"/>
        </w:rPr>
        <w:t xml:space="preserve">). </w:t>
      </w:r>
    </w:p>
    <w:p w14:paraId="2C3D8461" w14:textId="77777777" w:rsidR="00174776" w:rsidRDefault="00174776" w:rsidP="00174776">
      <w:pPr>
        <w:spacing w:after="0" w:line="240" w:lineRule="auto"/>
        <w:ind w:right="79"/>
        <w:jc w:val="both"/>
        <w:rPr>
          <w:rFonts w:cs="Calibri"/>
          <w:b/>
          <w:lang w:val="es-ES_tradnl"/>
        </w:rPr>
      </w:pPr>
    </w:p>
    <w:p w14:paraId="4F0C38CE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 w:rsidRPr="00286BE2">
        <w:rPr>
          <w:rFonts w:asciiTheme="minorHAnsi" w:hAnsiTheme="minorHAnsi" w:cs="Calibri"/>
          <w:lang w:val="es-ES_tradnl"/>
        </w:rPr>
        <w:t>S</w:t>
      </w:r>
      <w:r>
        <w:rPr>
          <w:rFonts w:asciiTheme="minorHAnsi" w:hAnsiTheme="minorHAnsi" w:cs="Calibri"/>
          <w:lang w:val="es-ES_tradnl"/>
        </w:rPr>
        <w:t xml:space="preserve">on </w:t>
      </w:r>
      <w:r w:rsidRPr="00B0197D">
        <w:rPr>
          <w:rFonts w:asciiTheme="minorHAnsi" w:hAnsiTheme="minorHAnsi" w:cs="Calibri"/>
          <w:b/>
          <w:lang w:val="es-ES_tradnl"/>
        </w:rPr>
        <w:t>cuantitativos nominales</w:t>
      </w:r>
      <w:r>
        <w:rPr>
          <w:rFonts w:asciiTheme="minorHAnsi" w:hAnsiTheme="minorHAnsi" w:cs="Calibri"/>
          <w:lang w:val="es-ES_tradnl"/>
        </w:rPr>
        <w:t xml:space="preserve"> aquellos datos que expresan en forma simple y directa </w:t>
      </w:r>
      <w:r w:rsidRPr="00B0197D">
        <w:rPr>
          <w:rFonts w:asciiTheme="minorHAnsi" w:hAnsiTheme="minorHAnsi" w:cs="Calibri"/>
          <w:i/>
          <w:lang w:val="es-ES_tradnl"/>
        </w:rPr>
        <w:t>atributos</w:t>
      </w:r>
      <w:r>
        <w:rPr>
          <w:rFonts w:asciiTheme="minorHAnsi" w:hAnsiTheme="minorHAnsi" w:cs="Calibri"/>
          <w:lang w:val="es-ES_tradnl"/>
        </w:rPr>
        <w:t xml:space="preserve">, </w:t>
      </w:r>
      <w:r w:rsidRPr="00B0197D">
        <w:rPr>
          <w:rFonts w:asciiTheme="minorHAnsi" w:hAnsiTheme="minorHAnsi" w:cs="Calibri"/>
          <w:i/>
          <w:lang w:val="es-ES_tradnl"/>
        </w:rPr>
        <w:t>propiedades</w:t>
      </w:r>
      <w:r>
        <w:rPr>
          <w:rFonts w:asciiTheme="minorHAnsi" w:hAnsiTheme="minorHAnsi" w:cs="Calibri"/>
          <w:lang w:val="es-ES_tradnl"/>
        </w:rPr>
        <w:t xml:space="preserve">, </w:t>
      </w:r>
      <w:r w:rsidRPr="00B0197D">
        <w:rPr>
          <w:rFonts w:asciiTheme="minorHAnsi" w:hAnsiTheme="minorHAnsi" w:cs="Calibri"/>
          <w:i/>
          <w:lang w:val="es-ES_tradnl"/>
        </w:rPr>
        <w:t>características</w:t>
      </w:r>
      <w:r>
        <w:rPr>
          <w:rFonts w:asciiTheme="minorHAnsi" w:hAnsiTheme="minorHAnsi" w:cs="Calibri"/>
          <w:lang w:val="es-ES_tradnl"/>
        </w:rPr>
        <w:t xml:space="preserve"> o </w:t>
      </w:r>
      <w:r w:rsidRPr="00B0197D">
        <w:rPr>
          <w:rFonts w:asciiTheme="minorHAnsi" w:hAnsiTheme="minorHAnsi" w:cs="Calibri"/>
          <w:i/>
          <w:lang w:val="es-ES_tradnl"/>
        </w:rPr>
        <w:t>cualidades</w:t>
      </w:r>
      <w:r>
        <w:rPr>
          <w:rFonts w:asciiTheme="minorHAnsi" w:hAnsiTheme="minorHAnsi" w:cs="Calibri"/>
          <w:lang w:val="es-ES_tradnl"/>
        </w:rPr>
        <w:t xml:space="preserve">; sin ninguna otra implicancia. </w:t>
      </w:r>
    </w:p>
    <w:p w14:paraId="22EC2030" w14:textId="77777777" w:rsidR="00174776" w:rsidRDefault="00174776" w:rsidP="00174776">
      <w:pPr>
        <w:pStyle w:val="Prrafodelista"/>
        <w:spacing w:after="0" w:line="240" w:lineRule="auto"/>
        <w:rPr>
          <w:rFonts w:asciiTheme="minorHAnsi" w:hAnsiTheme="minorHAnsi" w:cs="Calibri"/>
          <w:u w:val="single"/>
          <w:lang w:val="es-ES_tradnl"/>
        </w:rPr>
      </w:pPr>
    </w:p>
    <w:p w14:paraId="579B93BF" w14:textId="77777777" w:rsidR="00174776" w:rsidRPr="00B0197D" w:rsidRDefault="00174776" w:rsidP="00174776">
      <w:pPr>
        <w:pStyle w:val="Prrafodelista"/>
        <w:spacing w:after="0" w:line="240" w:lineRule="auto"/>
        <w:rPr>
          <w:rFonts w:asciiTheme="minorHAnsi" w:hAnsiTheme="minorHAnsi" w:cs="Calibri"/>
          <w:u w:val="single"/>
          <w:lang w:val="es-ES_tradnl"/>
        </w:rPr>
      </w:pPr>
      <w:r w:rsidRPr="00B0197D">
        <w:rPr>
          <w:rFonts w:asciiTheme="minorHAnsi" w:hAnsiTheme="minorHAnsi"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98"/>
        <w:gridCol w:w="3891"/>
      </w:tblGrid>
      <w:tr w:rsidR="00174776" w14:paraId="1DF1AC52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067FFD14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771C90F3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A2C9576" w14:textId="77777777" w:rsidTr="00ED75CC">
        <w:tc>
          <w:tcPr>
            <w:tcW w:w="3260" w:type="dxa"/>
          </w:tcPr>
          <w:p w14:paraId="5B6C8AF2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Color de un lápiz</w:t>
            </w:r>
          </w:p>
        </w:tc>
        <w:tc>
          <w:tcPr>
            <w:tcW w:w="4287" w:type="dxa"/>
          </w:tcPr>
          <w:p w14:paraId="6E1B58DA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Azul, rojo, negro, verde, …</w:t>
            </w:r>
          </w:p>
        </w:tc>
      </w:tr>
    </w:tbl>
    <w:p w14:paraId="0B6EA9DC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81"/>
        <w:gridCol w:w="3908"/>
      </w:tblGrid>
      <w:tr w:rsidR="00174776" w14:paraId="66B3948A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F77162B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069A40C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10B72B3C" w14:textId="77777777" w:rsidTr="00ED75CC">
        <w:tc>
          <w:tcPr>
            <w:tcW w:w="3260" w:type="dxa"/>
          </w:tcPr>
          <w:p w14:paraId="12565D35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Género</w:t>
            </w:r>
          </w:p>
        </w:tc>
        <w:tc>
          <w:tcPr>
            <w:tcW w:w="4287" w:type="dxa"/>
          </w:tcPr>
          <w:p w14:paraId="16428363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Masculino, femenino</w:t>
            </w:r>
          </w:p>
        </w:tc>
      </w:tr>
    </w:tbl>
    <w:p w14:paraId="5E024E19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p w14:paraId="197B02DB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Son </w:t>
      </w:r>
      <w:r w:rsidRPr="00F830B2">
        <w:rPr>
          <w:rFonts w:asciiTheme="minorHAnsi" w:hAnsiTheme="minorHAnsi" w:cs="Calibri"/>
          <w:b/>
          <w:lang w:val="es-ES_tradnl"/>
        </w:rPr>
        <w:t>cuantitativos ordinales</w:t>
      </w:r>
      <w:r>
        <w:rPr>
          <w:rFonts w:asciiTheme="minorHAnsi" w:hAnsiTheme="minorHAnsi" w:cs="Calibri"/>
          <w:lang w:val="es-ES_tradnl"/>
        </w:rPr>
        <w:t xml:space="preserve"> aquellos datos que expresan </w:t>
      </w:r>
      <w:r w:rsidRPr="00F830B2">
        <w:rPr>
          <w:rFonts w:asciiTheme="minorHAnsi" w:hAnsiTheme="minorHAnsi" w:cs="Calibri"/>
          <w:i/>
          <w:lang w:val="es-ES_tradnl"/>
        </w:rPr>
        <w:t>atributos, propiedades, características o cualidades pero que asocian una jerarquía u orden</w:t>
      </w:r>
      <w:r>
        <w:rPr>
          <w:rFonts w:asciiTheme="minorHAnsi" w:hAnsiTheme="minorHAnsi" w:cs="Calibri"/>
          <w:lang w:val="es-ES_tradnl"/>
        </w:rPr>
        <w:t>.</w:t>
      </w:r>
    </w:p>
    <w:p w14:paraId="1F294302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</w:p>
    <w:p w14:paraId="0CFC6717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  <w:r w:rsidRPr="00F830B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90"/>
        <w:gridCol w:w="3899"/>
      </w:tblGrid>
      <w:tr w:rsidR="00174776" w14:paraId="4649FA9A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A0B9C25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3A72198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284ED12" w14:textId="77777777" w:rsidTr="00ED75CC">
        <w:tc>
          <w:tcPr>
            <w:tcW w:w="3260" w:type="dxa"/>
          </w:tcPr>
          <w:p w14:paraId="1F1FC66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Escala de Evaluación Formativa</w:t>
            </w:r>
          </w:p>
        </w:tc>
        <w:tc>
          <w:tcPr>
            <w:tcW w:w="4287" w:type="dxa"/>
          </w:tcPr>
          <w:p w14:paraId="210A4850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Muy bueno, Bueno, Suficiente, Insuficiente</w:t>
            </w:r>
          </w:p>
        </w:tc>
      </w:tr>
    </w:tbl>
    <w:p w14:paraId="6087945E" w14:textId="77777777" w:rsidR="00174776" w:rsidRDefault="00174776" w:rsidP="00174776">
      <w:pPr>
        <w:spacing w:after="0" w:line="240" w:lineRule="auto"/>
        <w:jc w:val="both"/>
        <w:rPr>
          <w:rFonts w:cs="Calibri"/>
          <w:u w:val="single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83"/>
        <w:gridCol w:w="3906"/>
      </w:tblGrid>
      <w:tr w:rsidR="00174776" w14:paraId="204F2078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C53C944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455D1DDA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636F9BA8" w14:textId="77777777" w:rsidTr="00ED75CC">
        <w:tc>
          <w:tcPr>
            <w:tcW w:w="3260" w:type="dxa"/>
            <w:vAlign w:val="center"/>
          </w:tcPr>
          <w:p w14:paraId="169D612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Tipo de labor en una empresa</w:t>
            </w:r>
          </w:p>
        </w:tc>
        <w:tc>
          <w:tcPr>
            <w:tcW w:w="4287" w:type="dxa"/>
          </w:tcPr>
          <w:p w14:paraId="2EA3F80B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 xml:space="preserve">Empleado, gerente, auxiliar de servicio, chofer, portero, guardia de seguridad, … </w:t>
            </w:r>
          </w:p>
        </w:tc>
      </w:tr>
    </w:tbl>
    <w:p w14:paraId="4BB357D1" w14:textId="77777777" w:rsidR="00174776" w:rsidRDefault="00174776" w:rsidP="00174776">
      <w:pPr>
        <w:spacing w:after="0" w:line="240" w:lineRule="auto"/>
        <w:jc w:val="both"/>
        <w:rPr>
          <w:rFonts w:cs="Calibri"/>
          <w:u w:val="single"/>
          <w:lang w:val="es-ES_tradnl"/>
        </w:rPr>
      </w:pPr>
    </w:p>
    <w:p w14:paraId="3A3CDA52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 w:rsidRPr="00F830B2">
        <w:rPr>
          <w:rFonts w:asciiTheme="minorHAnsi" w:hAnsiTheme="minorHAnsi" w:cs="Calibri"/>
          <w:lang w:val="es-ES_tradnl"/>
        </w:rPr>
        <w:lastRenderedPageBreak/>
        <w:t xml:space="preserve">Son </w:t>
      </w:r>
      <w:r w:rsidRPr="00A24CD2">
        <w:rPr>
          <w:rFonts w:asciiTheme="minorHAnsi" w:hAnsiTheme="minorHAnsi" w:cs="Calibri"/>
          <w:b/>
          <w:lang w:val="es-ES_tradnl"/>
        </w:rPr>
        <w:t>cualitativos discretos</w:t>
      </w:r>
      <w:r>
        <w:rPr>
          <w:rFonts w:asciiTheme="minorHAnsi" w:hAnsiTheme="minorHAnsi" w:cs="Calibri"/>
          <w:lang w:val="es-ES_tradnl"/>
        </w:rPr>
        <w:t xml:space="preserve"> aquellos datos que sólo se expresan a través de números </w:t>
      </w:r>
      <w:r w:rsidRPr="00A24CD2">
        <w:rPr>
          <w:rFonts w:asciiTheme="minorHAnsi" w:hAnsiTheme="minorHAnsi" w:cs="Calibri"/>
          <w:b/>
          <w:lang w:val="es-ES_tradnl"/>
        </w:rPr>
        <w:t>enteros</w:t>
      </w:r>
      <w:r>
        <w:rPr>
          <w:rFonts w:asciiTheme="minorHAnsi" w:hAnsiTheme="minorHAnsi" w:cs="Calibri"/>
          <w:lang w:val="es-ES_tradnl"/>
        </w:rPr>
        <w:t>. En palabras simples, jamás se expresará como un número decimal u otro que no sea un número entero.</w:t>
      </w:r>
    </w:p>
    <w:p w14:paraId="4B905D1F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</w:p>
    <w:p w14:paraId="55000259" w14:textId="77777777" w:rsidR="00174776" w:rsidRPr="00A24CD2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  <w:r w:rsidRPr="00A24CD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8"/>
        <w:gridCol w:w="3881"/>
      </w:tblGrid>
      <w:tr w:rsidR="00174776" w14:paraId="1B840398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C670418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1714FEEA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4CB97D5E" w14:textId="77777777" w:rsidTr="00ED75CC">
        <w:tc>
          <w:tcPr>
            <w:tcW w:w="3260" w:type="dxa"/>
          </w:tcPr>
          <w:p w14:paraId="328A949E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hermanos</w:t>
            </w:r>
          </w:p>
        </w:tc>
        <w:tc>
          <w:tcPr>
            <w:tcW w:w="4287" w:type="dxa"/>
          </w:tcPr>
          <w:p w14:paraId="0974464C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0, 1, 2, 3, 4, …</w:t>
            </w:r>
          </w:p>
        </w:tc>
      </w:tr>
    </w:tbl>
    <w:p w14:paraId="030B5BFD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2"/>
        <w:gridCol w:w="3887"/>
      </w:tblGrid>
      <w:tr w:rsidR="00174776" w14:paraId="7B5F3FA7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5D4AE68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2B33C02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37753D1F" w14:textId="77777777" w:rsidTr="00ED75CC">
        <w:tc>
          <w:tcPr>
            <w:tcW w:w="3260" w:type="dxa"/>
          </w:tcPr>
          <w:p w14:paraId="1019DF4F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libros en un estante</w:t>
            </w:r>
          </w:p>
        </w:tc>
        <w:tc>
          <w:tcPr>
            <w:tcW w:w="4287" w:type="dxa"/>
          </w:tcPr>
          <w:p w14:paraId="4B98941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1, 2, 3, 4, 5, …</w:t>
            </w:r>
          </w:p>
        </w:tc>
      </w:tr>
    </w:tbl>
    <w:p w14:paraId="27B6AC26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p w14:paraId="25F6F823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Son </w:t>
      </w:r>
      <w:r w:rsidRPr="00A24CD2">
        <w:rPr>
          <w:rFonts w:asciiTheme="minorHAnsi" w:hAnsiTheme="minorHAnsi" w:cs="Calibri"/>
          <w:b/>
          <w:lang w:val="es-ES_tradnl"/>
        </w:rPr>
        <w:t>cuantitativos</w:t>
      </w:r>
      <w:r>
        <w:rPr>
          <w:rFonts w:asciiTheme="minorHAnsi" w:hAnsiTheme="minorHAnsi" w:cs="Calibri"/>
          <w:lang w:val="es-ES_tradnl"/>
        </w:rPr>
        <w:t xml:space="preserve"> </w:t>
      </w:r>
      <w:r w:rsidRPr="00EF1502">
        <w:rPr>
          <w:rFonts w:asciiTheme="minorHAnsi" w:hAnsiTheme="minorHAnsi" w:cs="Calibri"/>
          <w:b/>
          <w:lang w:val="es-ES_tradnl"/>
        </w:rPr>
        <w:t>continuos</w:t>
      </w:r>
      <w:r>
        <w:rPr>
          <w:rFonts w:asciiTheme="minorHAnsi" w:hAnsiTheme="minorHAnsi" w:cs="Calibri"/>
          <w:lang w:val="es-ES_tradnl"/>
        </w:rPr>
        <w:t xml:space="preserve"> aquellos datos que se expresan a través de cualquier tipo de número, dentro de los que existen en los llamados conjuntos numéricos (naturales, enteros, racionales, irracionales, etc.) En palabras simples, normalmente se expresan en números decimales u otros, pero también pueden ser números enteros.</w:t>
      </w:r>
    </w:p>
    <w:p w14:paraId="0E9A1163" w14:textId="77777777" w:rsidR="00174776" w:rsidRDefault="00174776" w:rsidP="00174776">
      <w:pPr>
        <w:spacing w:after="0" w:line="240" w:lineRule="auto"/>
        <w:ind w:left="709" w:right="788"/>
        <w:jc w:val="both"/>
        <w:rPr>
          <w:rFonts w:cs="Calibri"/>
          <w:u w:val="single"/>
          <w:lang w:val="es-ES_tradnl"/>
        </w:rPr>
      </w:pPr>
    </w:p>
    <w:p w14:paraId="4799BF0F" w14:textId="77777777" w:rsidR="00174776" w:rsidRDefault="00174776" w:rsidP="00174776">
      <w:pPr>
        <w:spacing w:after="0" w:line="240" w:lineRule="auto"/>
        <w:ind w:left="709" w:right="788"/>
        <w:jc w:val="both"/>
        <w:rPr>
          <w:rFonts w:cs="Calibri"/>
          <w:u w:val="single"/>
          <w:lang w:val="es-ES_tradnl"/>
        </w:rPr>
      </w:pPr>
      <w:r w:rsidRPr="00A24CD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13"/>
        <w:gridCol w:w="3876"/>
      </w:tblGrid>
      <w:tr w:rsidR="00174776" w14:paraId="79211B1F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0436FD9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6626CA05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D1EBAC9" w14:textId="77777777" w:rsidTr="00ED75CC">
        <w:tc>
          <w:tcPr>
            <w:tcW w:w="3260" w:type="dxa"/>
          </w:tcPr>
          <w:p w14:paraId="061A7764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Peso de una persona, medido en kilogramos</w:t>
            </w:r>
          </w:p>
        </w:tc>
        <w:tc>
          <w:tcPr>
            <w:tcW w:w="4287" w:type="dxa"/>
            <w:vAlign w:val="center"/>
          </w:tcPr>
          <w:p w14:paraId="4062E602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54,6 – 38,2 – 47,5 – 60 – 42,3 …</w:t>
            </w:r>
          </w:p>
        </w:tc>
      </w:tr>
    </w:tbl>
    <w:p w14:paraId="0EF0859E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6"/>
        <w:gridCol w:w="3883"/>
      </w:tblGrid>
      <w:tr w:rsidR="00174776" w14:paraId="69D1E3B3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C42B4A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66190B43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5EC2CCEB" w14:textId="77777777" w:rsidTr="00ED75CC">
        <w:tc>
          <w:tcPr>
            <w:tcW w:w="3260" w:type="dxa"/>
          </w:tcPr>
          <w:p w14:paraId="34194C7B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Longitud de un conjunto de “listones” de madera, medido en metros</w:t>
            </w:r>
          </w:p>
        </w:tc>
        <w:tc>
          <w:tcPr>
            <w:tcW w:w="4287" w:type="dxa"/>
            <w:vAlign w:val="center"/>
          </w:tcPr>
          <w:p w14:paraId="4997C73A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3,20 – 3,18 – 3,24 – 3 – 3,15 …</w:t>
            </w:r>
          </w:p>
        </w:tc>
      </w:tr>
    </w:tbl>
    <w:p w14:paraId="723C2CD5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2A679FB" w14:textId="3AEE36BC" w:rsidR="00AC5E3F" w:rsidRPr="00180CC8" w:rsidRDefault="00AC5E3F" w:rsidP="00AC5E3F">
      <w:pPr>
        <w:spacing w:after="0" w:line="240" w:lineRule="auto"/>
        <w:ind w:left="709"/>
        <w:jc w:val="both"/>
        <w:rPr>
          <w:rFonts w:cs="Calibri"/>
          <w:b/>
          <w:lang w:val="es-ES_tradnl"/>
        </w:rPr>
      </w:pPr>
      <w:r>
        <w:rPr>
          <w:rFonts w:cs="Calibri"/>
          <w:b/>
          <w:u w:val="single"/>
          <w:lang w:val="es-ES_tradnl"/>
        </w:rPr>
        <w:t>Ejercicios</w:t>
      </w:r>
      <w:r w:rsidRPr="00AC5E3F">
        <w:rPr>
          <w:rFonts w:cs="Calibri"/>
          <w:b/>
          <w:lang w:val="es-ES_tradnl"/>
        </w:rPr>
        <w:t xml:space="preserve"> </w:t>
      </w:r>
      <w:r>
        <w:rPr>
          <w:rFonts w:cs="Calibri"/>
          <w:b/>
          <w:u w:val="single"/>
          <w:lang w:val="es-ES_tradnl"/>
        </w:rPr>
        <w:t>de</w:t>
      </w:r>
      <w:r w:rsidRPr="00AC5E3F">
        <w:rPr>
          <w:rFonts w:cs="Calibri"/>
          <w:b/>
          <w:lang w:val="es-ES_tradnl"/>
        </w:rPr>
        <w:t xml:space="preserve"> </w:t>
      </w:r>
      <w:r w:rsidRPr="00EF1502">
        <w:rPr>
          <w:rFonts w:cs="Calibri"/>
          <w:b/>
          <w:u w:val="single"/>
          <w:lang w:val="es-ES_tradnl"/>
        </w:rPr>
        <w:t>Aplicación</w:t>
      </w:r>
    </w:p>
    <w:p w14:paraId="27A28760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b/>
          <w:u w:val="single"/>
          <w:lang w:val="es-ES_tradnl"/>
        </w:rPr>
      </w:pPr>
    </w:p>
    <w:p w14:paraId="213024A6" w14:textId="36EAE8A1" w:rsidR="00AC5E3F" w:rsidRPr="005C2F4A" w:rsidRDefault="001D1438" w:rsidP="00AC5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>A</w:t>
      </w:r>
      <w:r w:rsidR="00AC5E3F" w:rsidRPr="005C2F4A">
        <w:rPr>
          <w:rFonts w:asciiTheme="minorHAnsi" w:hAnsiTheme="minorHAnsi" w:cs="Calibri"/>
          <w:lang w:val="es-ES_tradnl"/>
        </w:rPr>
        <w:t xml:space="preserve"> contin</w:t>
      </w:r>
      <w:r>
        <w:rPr>
          <w:rFonts w:asciiTheme="minorHAnsi" w:hAnsiTheme="minorHAnsi" w:cs="Calibri"/>
          <w:lang w:val="es-ES_tradnl"/>
        </w:rPr>
        <w:t>uac</w:t>
      </w:r>
      <w:r w:rsidR="00AC5E3F" w:rsidRPr="005C2F4A">
        <w:rPr>
          <w:rFonts w:asciiTheme="minorHAnsi" w:hAnsiTheme="minorHAnsi" w:cs="Calibri"/>
          <w:lang w:val="es-ES_tradnl"/>
        </w:rPr>
        <w:t>ión se presenta un conjunto de variables y/o datos. Determine si son datos cualitativos nominales (CN), cualitativos ordinales (CO), cuantitativos discretos (CD) o cuantitativos continuos (CC).</w:t>
      </w:r>
    </w:p>
    <w:p w14:paraId="4EFAC5AD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057E61BB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621"/>
        <w:gridCol w:w="6263"/>
      </w:tblGrid>
      <w:tr w:rsidR="00AC5E3F" w14:paraId="66286D35" w14:textId="77777777" w:rsidTr="00ED75CC">
        <w:tc>
          <w:tcPr>
            <w:tcW w:w="709" w:type="dxa"/>
          </w:tcPr>
          <w:p w14:paraId="5C77FB4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1EFC36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Notas obtenidas por un alumno.</w:t>
            </w:r>
          </w:p>
        </w:tc>
      </w:tr>
      <w:tr w:rsidR="00AC5E3F" w14:paraId="1B27A56E" w14:textId="77777777" w:rsidTr="00ED75CC">
        <w:tc>
          <w:tcPr>
            <w:tcW w:w="709" w:type="dxa"/>
          </w:tcPr>
          <w:p w14:paraId="37F270D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ADF7F6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Profesión de una persona.</w:t>
            </w:r>
          </w:p>
        </w:tc>
      </w:tr>
      <w:tr w:rsidR="00AC5E3F" w14:paraId="2DEBC762" w14:textId="77777777" w:rsidTr="00ED75CC">
        <w:tc>
          <w:tcPr>
            <w:tcW w:w="709" w:type="dxa"/>
          </w:tcPr>
          <w:p w14:paraId="5B022F1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DD6A10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hijos.</w:t>
            </w:r>
          </w:p>
        </w:tc>
      </w:tr>
      <w:tr w:rsidR="00AC5E3F" w14:paraId="06D7E040" w14:textId="77777777" w:rsidTr="00ED75CC">
        <w:tc>
          <w:tcPr>
            <w:tcW w:w="709" w:type="dxa"/>
          </w:tcPr>
          <w:p w14:paraId="494CC59B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21459E5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Nacionalidad de una persona.</w:t>
            </w:r>
          </w:p>
        </w:tc>
      </w:tr>
      <w:tr w:rsidR="00AC5E3F" w14:paraId="3C35DE25" w14:textId="77777777" w:rsidTr="00ED75CC">
        <w:tc>
          <w:tcPr>
            <w:tcW w:w="709" w:type="dxa"/>
          </w:tcPr>
          <w:p w14:paraId="22C2A1A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1FC0A2E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Duración de una ampolleta.</w:t>
            </w:r>
          </w:p>
        </w:tc>
      </w:tr>
      <w:tr w:rsidR="00AC5E3F" w14:paraId="0D0AFBAD" w14:textId="77777777" w:rsidTr="00ED75CC">
        <w:tc>
          <w:tcPr>
            <w:tcW w:w="709" w:type="dxa"/>
          </w:tcPr>
          <w:p w14:paraId="7997F8B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562CBAE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pasajeros por bus que entra a un terminal.</w:t>
            </w:r>
          </w:p>
        </w:tc>
      </w:tr>
      <w:tr w:rsidR="00AC5E3F" w14:paraId="6DDF1657" w14:textId="77777777" w:rsidTr="00ED75CC">
        <w:tc>
          <w:tcPr>
            <w:tcW w:w="709" w:type="dxa"/>
          </w:tcPr>
          <w:p w14:paraId="7965C17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FBBACC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Color que presenta un conjunto de casas.</w:t>
            </w:r>
          </w:p>
        </w:tc>
      </w:tr>
      <w:tr w:rsidR="00AC5E3F" w14:paraId="33ADCF5B" w14:textId="77777777" w:rsidTr="00ED75CC">
        <w:tc>
          <w:tcPr>
            <w:tcW w:w="709" w:type="dxa"/>
          </w:tcPr>
          <w:p w14:paraId="22690A9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2C7BD1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bebida que contiene una botella.</w:t>
            </w:r>
          </w:p>
        </w:tc>
      </w:tr>
      <w:tr w:rsidR="00AC5E3F" w14:paraId="2ECDDF2E" w14:textId="77777777" w:rsidTr="00ED75CC">
        <w:tc>
          <w:tcPr>
            <w:tcW w:w="709" w:type="dxa"/>
          </w:tcPr>
          <w:p w14:paraId="2DF8B22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8D7185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camas por hotel.</w:t>
            </w:r>
          </w:p>
        </w:tc>
      </w:tr>
      <w:tr w:rsidR="00AC5E3F" w14:paraId="7E138C20" w14:textId="77777777" w:rsidTr="00ED75CC">
        <w:tc>
          <w:tcPr>
            <w:tcW w:w="709" w:type="dxa"/>
          </w:tcPr>
          <w:p w14:paraId="2AF7C12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DBAB08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Estado civil que posee un grupo de personas.</w:t>
            </w:r>
          </w:p>
        </w:tc>
      </w:tr>
      <w:tr w:rsidR="00AC5E3F" w14:paraId="07B741E2" w14:textId="77777777" w:rsidTr="00ED75CC">
        <w:tc>
          <w:tcPr>
            <w:tcW w:w="709" w:type="dxa"/>
          </w:tcPr>
          <w:p w14:paraId="4EF39A5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274D90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Sueldos en pesos de un conjunto de personas.</w:t>
            </w:r>
          </w:p>
        </w:tc>
      </w:tr>
      <w:tr w:rsidR="00AC5E3F" w14:paraId="458CA443" w14:textId="77777777" w:rsidTr="00ED75CC">
        <w:tc>
          <w:tcPr>
            <w:tcW w:w="709" w:type="dxa"/>
          </w:tcPr>
          <w:p w14:paraId="1C67284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C81404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Estaturas de un conjunto de personas</w:t>
            </w:r>
          </w:p>
        </w:tc>
      </w:tr>
      <w:tr w:rsidR="00AC5E3F" w14:paraId="6A20CFE1" w14:textId="77777777" w:rsidTr="00ED75CC">
        <w:tc>
          <w:tcPr>
            <w:tcW w:w="709" w:type="dxa"/>
          </w:tcPr>
          <w:p w14:paraId="3F86737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2408368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Grado que posee un grupo de policías.</w:t>
            </w:r>
          </w:p>
        </w:tc>
      </w:tr>
      <w:tr w:rsidR="00AC5E3F" w14:paraId="7934887B" w14:textId="77777777" w:rsidTr="00ED75CC">
        <w:tc>
          <w:tcPr>
            <w:tcW w:w="709" w:type="dxa"/>
          </w:tcPr>
          <w:p w14:paraId="07D3C7B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2A1EE0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hojas que tiene un cuaderno.</w:t>
            </w:r>
          </w:p>
        </w:tc>
      </w:tr>
      <w:tr w:rsidR="00AC5E3F" w14:paraId="322A5BE9" w14:textId="77777777" w:rsidTr="00ED75CC">
        <w:tc>
          <w:tcPr>
            <w:tcW w:w="709" w:type="dxa"/>
          </w:tcPr>
          <w:p w14:paraId="6F64DB0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B32AD2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ambulancias por hospital.</w:t>
            </w:r>
          </w:p>
        </w:tc>
      </w:tr>
      <w:tr w:rsidR="00AC5E3F" w14:paraId="5B55F7F3" w14:textId="77777777" w:rsidTr="00ED75CC">
        <w:tc>
          <w:tcPr>
            <w:tcW w:w="709" w:type="dxa"/>
          </w:tcPr>
          <w:p w14:paraId="1E14B4D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1B6A629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Marca y modelo de un conjunto de vehículos.</w:t>
            </w:r>
          </w:p>
        </w:tc>
      </w:tr>
      <w:tr w:rsidR="00AC5E3F" w14:paraId="10D9EA12" w14:textId="77777777" w:rsidTr="00ED75CC">
        <w:tc>
          <w:tcPr>
            <w:tcW w:w="709" w:type="dxa"/>
          </w:tcPr>
          <w:p w14:paraId="0C161A1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6F3C503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piezas defectuosas que produce diariamente una maestranza.</w:t>
            </w:r>
          </w:p>
        </w:tc>
      </w:tr>
      <w:tr w:rsidR="00AC5E3F" w14:paraId="0945421A" w14:textId="77777777" w:rsidTr="00ED75CC">
        <w:tc>
          <w:tcPr>
            <w:tcW w:w="709" w:type="dxa"/>
          </w:tcPr>
          <w:p w14:paraId="12F5702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CDD850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Músicos preferidos por un grupo de estudiantes</w:t>
            </w:r>
          </w:p>
        </w:tc>
      </w:tr>
      <w:tr w:rsidR="00AC5E3F" w14:paraId="09BF814B" w14:textId="77777777" w:rsidTr="00ED75CC">
        <w:tc>
          <w:tcPr>
            <w:tcW w:w="709" w:type="dxa"/>
          </w:tcPr>
          <w:p w14:paraId="410589E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C8948E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Religión que profesa un grupo de personas.</w:t>
            </w:r>
          </w:p>
        </w:tc>
      </w:tr>
      <w:tr w:rsidR="00AC5E3F" w14:paraId="7FE2ECB6" w14:textId="77777777" w:rsidTr="00ED75CC">
        <w:tc>
          <w:tcPr>
            <w:tcW w:w="709" w:type="dxa"/>
          </w:tcPr>
          <w:p w14:paraId="12CFE1E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C19411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Función o labor que cumple un grupo de personas en una empresa.</w:t>
            </w:r>
          </w:p>
        </w:tc>
      </w:tr>
      <w:tr w:rsidR="00AC5E3F" w14:paraId="430672FA" w14:textId="77777777" w:rsidTr="00ED75CC">
        <w:tc>
          <w:tcPr>
            <w:tcW w:w="709" w:type="dxa"/>
          </w:tcPr>
          <w:p w14:paraId="3FA00EC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A63001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Área de cada país europeo.</w:t>
            </w:r>
          </w:p>
        </w:tc>
      </w:tr>
      <w:tr w:rsidR="00AC5E3F" w14:paraId="24DE8CC2" w14:textId="77777777" w:rsidTr="00ED75CC">
        <w:tc>
          <w:tcPr>
            <w:tcW w:w="709" w:type="dxa"/>
          </w:tcPr>
          <w:p w14:paraId="6975C2C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BD291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Nombre de la capital de cada país actualmente reconocido.</w:t>
            </w:r>
          </w:p>
        </w:tc>
      </w:tr>
      <w:tr w:rsidR="00AC5E3F" w14:paraId="4770195B" w14:textId="77777777" w:rsidTr="00ED75CC">
        <w:tc>
          <w:tcPr>
            <w:tcW w:w="709" w:type="dxa"/>
          </w:tcPr>
          <w:p w14:paraId="08CABEC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068D8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Longitud de mil tubos de ensayo, fabricados por una determinada empresa.</w:t>
            </w:r>
          </w:p>
        </w:tc>
      </w:tr>
      <w:tr w:rsidR="00AC5E3F" w14:paraId="3985B2E0" w14:textId="77777777" w:rsidTr="00ED75CC">
        <w:tc>
          <w:tcPr>
            <w:tcW w:w="709" w:type="dxa"/>
          </w:tcPr>
          <w:p w14:paraId="3289A36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4F97F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Continente en que se encuentra cada uno de los 194 países actuales.</w:t>
            </w:r>
          </w:p>
        </w:tc>
      </w:tr>
      <w:tr w:rsidR="00AC5E3F" w14:paraId="6BAA170A" w14:textId="77777777" w:rsidTr="00ED75CC">
        <w:tc>
          <w:tcPr>
            <w:tcW w:w="709" w:type="dxa"/>
          </w:tcPr>
          <w:p w14:paraId="592C148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B1CD1D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Números de acciones diarias vendidas en una Bolsa de Comercio.</w:t>
            </w:r>
          </w:p>
        </w:tc>
      </w:tr>
    </w:tbl>
    <w:p w14:paraId="7742CBD9" w14:textId="022C6586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7C3F6F1D" w14:textId="28969689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419DF03" w14:textId="5F8D3660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476BFB3C" w14:textId="1491F80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EE4E61B" w14:textId="6E5C712C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B6E9D3E" w14:textId="0D9341E5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553B718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13B4BA66" w14:textId="77777777" w:rsidR="00AC5E3F" w:rsidRPr="005C2F4A" w:rsidRDefault="00AC5E3F" w:rsidP="00AC5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lang w:val="es-ES_tradnl"/>
        </w:rPr>
      </w:pPr>
      <w:r w:rsidRPr="005C2F4A">
        <w:rPr>
          <w:rFonts w:asciiTheme="minorHAnsi" w:hAnsiTheme="minorHAnsi" w:cs="Calibri"/>
          <w:lang w:val="es-ES_tradnl"/>
        </w:rPr>
        <w:t xml:space="preserve">Una persona se presenta de la siguiente manera: </w:t>
      </w:r>
    </w:p>
    <w:p w14:paraId="175F93B4" w14:textId="77777777" w:rsidR="00AC5E3F" w:rsidRDefault="00AC5E3F" w:rsidP="00AC5E3F">
      <w:pPr>
        <w:spacing w:after="0" w:line="240" w:lineRule="auto"/>
        <w:ind w:left="709"/>
        <w:jc w:val="center"/>
        <w:rPr>
          <w:rFonts w:cs="Calibri"/>
          <w:lang w:val="es-ES_tradnl"/>
        </w:rPr>
      </w:pPr>
    </w:p>
    <w:p w14:paraId="48B22028" w14:textId="77777777" w:rsidR="00AC5E3F" w:rsidRDefault="00AC5E3F" w:rsidP="00AC5E3F">
      <w:pPr>
        <w:spacing w:after="0" w:line="240" w:lineRule="auto"/>
        <w:ind w:left="709"/>
        <w:jc w:val="center"/>
        <w:rPr>
          <w:rFonts w:cs="Calibri"/>
          <w:lang w:val="es-ES_tradnl"/>
        </w:rPr>
      </w:pPr>
      <w:r>
        <w:rPr>
          <w:rFonts w:cs="Calibri"/>
          <w:lang w:val="es-ES_tradnl"/>
        </w:rPr>
        <w:t>“</w:t>
      </w:r>
      <w:r w:rsidRPr="00EE5F91">
        <w:rPr>
          <w:rFonts w:cs="Calibri"/>
          <w:i/>
          <w:lang w:val="es-ES_tradnl"/>
        </w:rPr>
        <w:t xml:space="preserve">Mi nombre es Rodrigo, soy jefe de vendedores, tengo 35 </w:t>
      </w:r>
      <w:proofErr w:type="gramStart"/>
      <w:r w:rsidRPr="00EE5F91">
        <w:rPr>
          <w:rFonts w:cs="Calibri"/>
          <w:i/>
          <w:lang w:val="es-ES_tradnl"/>
        </w:rPr>
        <w:t>años de edad</w:t>
      </w:r>
      <w:proofErr w:type="gramEnd"/>
      <w:r w:rsidRPr="00EE5F91">
        <w:rPr>
          <w:rFonts w:cs="Calibri"/>
          <w:i/>
          <w:lang w:val="es-ES_tradnl"/>
        </w:rPr>
        <w:t xml:space="preserve"> y mido 1,74 metros</w:t>
      </w:r>
      <w:r>
        <w:rPr>
          <w:rFonts w:cs="Calibri"/>
          <w:lang w:val="es-ES_tradnl"/>
        </w:rPr>
        <w:t>”.</w:t>
      </w:r>
    </w:p>
    <w:p w14:paraId="7488681C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00EE240" w14:textId="77777777" w:rsidR="00AC5E3F" w:rsidRDefault="00AC5E3F" w:rsidP="00AC5E3F">
      <w:pPr>
        <w:spacing w:after="0" w:line="240" w:lineRule="auto"/>
        <w:ind w:left="1418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Identifique los siguientes tipos de variables y/o datos mencionados en la presentación.</w:t>
      </w:r>
    </w:p>
    <w:p w14:paraId="460A7044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805"/>
        <w:gridCol w:w="2710"/>
        <w:gridCol w:w="278"/>
        <w:gridCol w:w="804"/>
        <w:gridCol w:w="2429"/>
      </w:tblGrid>
      <w:tr w:rsidR="00AC5E3F" w14:paraId="0BCB9633" w14:textId="77777777" w:rsidTr="00ED75CC">
        <w:tc>
          <w:tcPr>
            <w:tcW w:w="851" w:type="dxa"/>
          </w:tcPr>
          <w:p w14:paraId="1981B154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F7CA814" w14:textId="77777777" w:rsidR="00AC5E3F" w:rsidRPr="00EE5F91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EE5F91">
              <w:rPr>
                <w:rFonts w:asciiTheme="minorHAnsi" w:hAnsiTheme="minorHAnsi" w:cs="Calibri"/>
                <w:i/>
                <w:lang w:val="es-ES_tradnl"/>
              </w:rPr>
              <w:t>Rodrigo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C48C27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851" w:type="dxa"/>
          </w:tcPr>
          <w:p w14:paraId="5E58EF6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4E40CCB" w14:textId="77777777" w:rsidR="00AC5E3F" w:rsidRPr="005C2F4A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5C2F4A">
              <w:rPr>
                <w:rFonts w:asciiTheme="minorHAnsi" w:hAnsiTheme="minorHAnsi" w:cs="Calibri"/>
                <w:i/>
                <w:lang w:val="es-ES_tradnl"/>
              </w:rPr>
              <w:t xml:space="preserve">35 </w:t>
            </w:r>
            <w:proofErr w:type="gramStart"/>
            <w:r w:rsidRPr="005C2F4A">
              <w:rPr>
                <w:rFonts w:asciiTheme="minorHAnsi" w:hAnsiTheme="minorHAnsi" w:cs="Calibri"/>
                <w:i/>
                <w:lang w:val="es-ES_tradnl"/>
              </w:rPr>
              <w:t>años de edad</w:t>
            </w:r>
            <w:proofErr w:type="gramEnd"/>
          </w:p>
        </w:tc>
      </w:tr>
      <w:tr w:rsidR="00AC5E3F" w14:paraId="2C9B986B" w14:textId="77777777" w:rsidTr="00ED75CC">
        <w:tc>
          <w:tcPr>
            <w:tcW w:w="851" w:type="dxa"/>
          </w:tcPr>
          <w:p w14:paraId="1C4DDCD3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21D4A44" w14:textId="77777777" w:rsidR="00AC5E3F" w:rsidRPr="00EE5F91" w:rsidRDefault="00AC5E3F" w:rsidP="00ED75CC">
            <w:pPr>
              <w:rPr>
                <w:rFonts w:asciiTheme="minorHAnsi" w:hAnsiTheme="minorHAnsi" w:cs="Calibri"/>
                <w:i/>
                <w:lang w:val="es-ES_tradnl"/>
              </w:rPr>
            </w:pPr>
            <w:r w:rsidRPr="00EE5F91">
              <w:rPr>
                <w:rFonts w:asciiTheme="minorHAnsi" w:hAnsiTheme="minorHAnsi" w:cs="Calibri"/>
                <w:i/>
                <w:lang w:val="es-ES_tradnl"/>
              </w:rPr>
              <w:t>Jefe de vendedores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8B6F4B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851" w:type="dxa"/>
          </w:tcPr>
          <w:p w14:paraId="4DD6B41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0C6FB18" w14:textId="77777777" w:rsidR="00AC5E3F" w:rsidRPr="005C2F4A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5C2F4A">
              <w:rPr>
                <w:rFonts w:asciiTheme="minorHAnsi" w:hAnsiTheme="minorHAnsi" w:cs="Calibri"/>
                <w:i/>
                <w:lang w:val="es-ES_tradnl"/>
              </w:rPr>
              <w:t>1,74 metros de estatura</w:t>
            </w:r>
          </w:p>
        </w:tc>
      </w:tr>
    </w:tbl>
    <w:p w14:paraId="0045A270" w14:textId="77777777" w:rsidR="00174776" w:rsidRDefault="00174776" w:rsidP="00174776">
      <w:pPr>
        <w:spacing w:after="0" w:line="240" w:lineRule="auto"/>
      </w:pPr>
    </w:p>
    <w:p w14:paraId="18F9020F" w14:textId="1DB25B2E" w:rsidR="00174776" w:rsidRDefault="00174776" w:rsidP="00174776">
      <w:pPr>
        <w:spacing w:after="0" w:line="240" w:lineRule="auto"/>
      </w:pPr>
    </w:p>
    <w:p w14:paraId="5E60C05C" w14:textId="77777777" w:rsidR="00174776" w:rsidRPr="00523F90" w:rsidRDefault="00174776" w:rsidP="00174776">
      <w:pPr>
        <w:spacing w:after="0" w:line="240" w:lineRule="auto"/>
      </w:pPr>
    </w:p>
    <w:sectPr w:rsidR="00174776" w:rsidRPr="00523F90" w:rsidSect="00174776">
      <w:pgSz w:w="12242" w:h="18711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26C42"/>
    <w:multiLevelType w:val="hybridMultilevel"/>
    <w:tmpl w:val="7BC0F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E32"/>
    <w:multiLevelType w:val="hybridMultilevel"/>
    <w:tmpl w:val="BC4C4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6806"/>
    <w:multiLevelType w:val="hybridMultilevel"/>
    <w:tmpl w:val="469AE516"/>
    <w:lvl w:ilvl="0" w:tplc="4C06FB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0"/>
    <w:rsid w:val="00174776"/>
    <w:rsid w:val="001D1438"/>
    <w:rsid w:val="00523F90"/>
    <w:rsid w:val="00602FEB"/>
    <w:rsid w:val="00801213"/>
    <w:rsid w:val="00A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EE33D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477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AC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bajoscuart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FDB0-F49D-4348-B005-FE42B58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stefanö</cp:lastModifiedBy>
  <cp:revision>4</cp:revision>
  <dcterms:created xsi:type="dcterms:W3CDTF">2020-07-13T03:57:00Z</dcterms:created>
  <dcterms:modified xsi:type="dcterms:W3CDTF">2020-07-13T04:00:00Z</dcterms:modified>
</cp:coreProperties>
</file>