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396C2" w14:textId="77777777" w:rsidR="002C1C84" w:rsidRDefault="002C1C84" w:rsidP="002C1C8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ED32DF9" wp14:editId="76976865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463">
        <w:rPr>
          <w:noProof/>
          <w:lang w:eastAsia="es-ES"/>
        </w:rPr>
        <w:object w:dxaOrig="1440" w:dyaOrig="1440" w14:anchorId="298CDA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7186494" r:id="rId6"/>
        </w:object>
      </w:r>
      <w:r>
        <w:t xml:space="preserve">                                Liceo José Victorino Lastarria</w:t>
      </w:r>
    </w:p>
    <w:p w14:paraId="0D3B3FC2" w14:textId="77777777" w:rsidR="002C1C84" w:rsidRDefault="002C1C84" w:rsidP="002C1C84">
      <w:pPr>
        <w:spacing w:after="0" w:line="240" w:lineRule="auto"/>
      </w:pPr>
      <w:r>
        <w:t xml:space="preserve">                                                 Rancagua</w:t>
      </w:r>
    </w:p>
    <w:p w14:paraId="3509C08F" w14:textId="77777777" w:rsidR="002C1C84" w:rsidRDefault="002C1C84" w:rsidP="002C1C84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22CF891" w14:textId="77777777" w:rsidR="002C1C84" w:rsidRPr="005952DE" w:rsidRDefault="002C1C84" w:rsidP="002C1C84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248C056" w14:textId="77777777" w:rsidR="002C1C84" w:rsidRDefault="002C1C84" w:rsidP="002C1C84"/>
    <w:p w14:paraId="5C076361" w14:textId="77777777" w:rsidR="002C1C84" w:rsidRDefault="002C1C84" w:rsidP="002C1C84"/>
    <w:p w14:paraId="227C6CA9" w14:textId="77777777" w:rsidR="002C1C84" w:rsidRPr="007D6463" w:rsidRDefault="002C1C84" w:rsidP="002C1C8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6463">
        <w:rPr>
          <w:rFonts w:ascii="Times New Roman" w:hAnsi="Times New Roman" w:cs="Times New Roman"/>
          <w:sz w:val="24"/>
          <w:szCs w:val="24"/>
          <w:u w:val="single"/>
        </w:rPr>
        <w:t>GUÍA GÉNERO DRAMÁTICO 4° MEDIO (Lenguaje)</w:t>
      </w:r>
    </w:p>
    <w:p w14:paraId="1A6162DE" w14:textId="77777777" w:rsidR="002C1C84" w:rsidRPr="007D6463" w:rsidRDefault="002C1C84" w:rsidP="002C1C84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7D646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SEMANA DEL 6 AL 10 DE ABRIL</w:t>
      </w:r>
    </w:p>
    <w:p w14:paraId="251A9F77" w14:textId="77777777" w:rsidR="002C1C84" w:rsidRPr="007D6463" w:rsidRDefault="002C1C84" w:rsidP="002C1C84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7D646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OA 14-Analizar e interpretar conflicto dramático.</w:t>
      </w:r>
    </w:p>
    <w:p w14:paraId="09645048" w14:textId="77777777" w:rsidR="002C1C84" w:rsidRPr="007D6463" w:rsidRDefault="002C1C84" w:rsidP="002C1C84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7D646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Objetivo: leer comprensivamente y analizar obras dramáticas a partir de su estructura y personajes.</w:t>
      </w:r>
    </w:p>
    <w:p w14:paraId="68688889" w14:textId="77777777" w:rsidR="002C1C84" w:rsidRPr="007D6463" w:rsidRDefault="002C1C84" w:rsidP="002C1C84">
      <w:pPr>
        <w:rPr>
          <w:rFonts w:ascii="Times New Roman" w:hAnsi="Times New Roman" w:cs="Times New Roman"/>
          <w:sz w:val="24"/>
          <w:szCs w:val="24"/>
        </w:rPr>
      </w:pPr>
      <w:r w:rsidRPr="007D646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Instrucciones: Lee atentamente el siguiente extracto de obra dramática y responde las preguntas que aparecen a continuación.</w:t>
      </w:r>
    </w:p>
    <w:p w14:paraId="0D4ADA52" w14:textId="77777777" w:rsidR="00374090" w:rsidRPr="007D6463" w:rsidRDefault="00374090" w:rsidP="003740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E2800"/>
          <w:kern w:val="36"/>
          <w:sz w:val="24"/>
          <w:szCs w:val="24"/>
          <w:u w:val="single"/>
          <w:lang w:eastAsia="es-CL"/>
        </w:rPr>
      </w:pPr>
    </w:p>
    <w:p w14:paraId="0BA63A82" w14:textId="77777777" w:rsidR="00374090" w:rsidRPr="007D6463" w:rsidRDefault="00374090" w:rsidP="003740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E2800"/>
          <w:kern w:val="36"/>
          <w:sz w:val="24"/>
          <w:szCs w:val="24"/>
          <w:u w:val="single"/>
          <w:lang w:eastAsia="es-CL"/>
        </w:rPr>
      </w:pPr>
    </w:p>
    <w:p w14:paraId="031F41FB" w14:textId="77777777" w:rsidR="00374090" w:rsidRPr="007D6463" w:rsidRDefault="00374090" w:rsidP="003740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E2800"/>
          <w:kern w:val="36"/>
          <w:sz w:val="24"/>
          <w:szCs w:val="24"/>
          <w:u w:val="single"/>
          <w:lang w:eastAsia="es-CL"/>
        </w:rPr>
      </w:pPr>
      <w:r w:rsidRPr="007D6463">
        <w:rPr>
          <w:rFonts w:ascii="Times New Roman" w:eastAsia="Times New Roman" w:hAnsi="Times New Roman" w:cs="Times New Roman"/>
          <w:b/>
          <w:bCs/>
          <w:color w:val="4E2800"/>
          <w:kern w:val="36"/>
          <w:sz w:val="24"/>
          <w:szCs w:val="24"/>
          <w:u w:val="single"/>
          <w:lang w:eastAsia="es-CL"/>
        </w:rPr>
        <w:t>TEXTO 1</w:t>
      </w:r>
    </w:p>
    <w:p w14:paraId="6132E8DD" w14:textId="77777777" w:rsidR="00374090" w:rsidRPr="007D6463" w:rsidRDefault="00374090" w:rsidP="00530217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E2800"/>
          <w:kern w:val="36"/>
          <w:sz w:val="24"/>
          <w:szCs w:val="24"/>
          <w:lang w:eastAsia="es-CL"/>
        </w:rPr>
      </w:pPr>
    </w:p>
    <w:p w14:paraId="791C4658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BARTOLO.-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¡</w:t>
      </w:r>
      <w:proofErr w:type="spell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Válgate</w:t>
      </w:r>
      <w:proofErr w:type="spell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Dios y qué durillo está este tronco! El hacha se mella toda, y él no se parte... </w:t>
      </w:r>
      <w:r w:rsidRPr="007D6463">
        <w:rPr>
          <w:rFonts w:ascii="Times New Roman" w:eastAsia="Times New Roman" w:hAnsi="Times New Roman" w:cs="Times New Roman"/>
          <w:i/>
          <w:iCs/>
          <w:color w:val="4E2800"/>
          <w:sz w:val="24"/>
          <w:szCs w:val="24"/>
          <w:lang w:eastAsia="es-CL"/>
        </w:rPr>
        <w:t>(Corta leña de un árbol inmediato al foro; deja después el hacha arrimada al tronco, se adelanta hacia el proscenio, siéntase en un peñasco, saca piedra y eslabón, enciende un cigarro y se pone a fumar.)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 ¡Mucho trabajo es este!... Y como hoy aprieta el calor, me fatigo, y me rindo, y no puedo más... Dejémoslo, y será lo mejor, que ahí se quedará para cuando vuelva. Ahora vendrá bien un rato de descanso y un cigarrillo, que esta triste vida, otro la ha de heredar... Allí viene mi mujer. ¿Qué traerá de bueno?</w:t>
      </w:r>
    </w:p>
    <w:p w14:paraId="4CC38991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MARTINA.-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 </w:t>
      </w:r>
      <w:r w:rsidRPr="007D6463">
        <w:rPr>
          <w:rFonts w:ascii="Times New Roman" w:eastAsia="Times New Roman" w:hAnsi="Times New Roman" w:cs="Times New Roman"/>
          <w:i/>
          <w:iCs/>
          <w:color w:val="4E2800"/>
          <w:sz w:val="24"/>
          <w:szCs w:val="24"/>
          <w:lang w:eastAsia="es-CL"/>
        </w:rPr>
        <w:t>(Sale por el lado derecho del teatro.) 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Holgazán, ¿qué haces ahí sentado, fumando, sin trabajar? ¿Sabes que tienes que acabar de partir esa leña y llevarla al lugar, y ya es cerca de medio día?</w:t>
      </w:r>
    </w:p>
    <w:p w14:paraId="0481533A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BARTOLO.-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Anda, que si no es hoy, será mañana.</w:t>
      </w:r>
    </w:p>
    <w:p w14:paraId="7062797C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MARTINA.-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Mira qué respuesta.</w:t>
      </w:r>
    </w:p>
    <w:p w14:paraId="0CDB8AB4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BARTOLO.-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Perdóname, mujer. Estoy cansado y me senté un rato a fumar un cigarro.</w:t>
      </w:r>
    </w:p>
    <w:p w14:paraId="5D64CA38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MARTINA.-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¡Y que yo aguante a un marido tan poltrón y desidioso! Levántate y trabaja.</w:t>
      </w:r>
    </w:p>
    <w:p w14:paraId="7EAEB456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BARTOLO.-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Poco a poco, mujer, si acabo de sentarme.</w:t>
      </w:r>
    </w:p>
    <w:p w14:paraId="0F4939F6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MARTINA.-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Levántate.</w:t>
      </w:r>
    </w:p>
    <w:p w14:paraId="07414971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BARTOLO.-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Ahora no quiero, dulce esposa.</w:t>
      </w:r>
    </w:p>
    <w:p w14:paraId="6EAB3AEE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MARTINA.-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¡Hombre sin vergüenza, sin atender a sus obligaciones! ¡Desdichada de mí!</w:t>
      </w:r>
    </w:p>
    <w:p w14:paraId="3A00B638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BARTOLO.-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¡Ay, qué trabajo es tener mujer! Bien dice Séneca, que la mejor es peor que un demonio.</w:t>
      </w:r>
    </w:p>
    <w:p w14:paraId="485B62A0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MARTINA.-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Miren qué hombre tan hábil para traer autoridades de Séneca.</w:t>
      </w:r>
    </w:p>
    <w:p w14:paraId="74E37D9F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BARTOLO.-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¿Si soy hábil? A ver, búscame un leñador que sepa lo que yo, ni que haya servido seis años a un médico latino, ni que haya estudiado el quis </w:t>
      </w:r>
      <w:proofErr w:type="spell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vel</w:t>
      </w:r>
      <w:proofErr w:type="spell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qui, </w:t>
      </w:r>
      <w:proofErr w:type="spell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quæ</w:t>
      </w:r>
      <w:proofErr w:type="spell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, </w:t>
      </w:r>
      <w:proofErr w:type="spell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quod</w:t>
      </w:r>
      <w:proofErr w:type="spell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</w:t>
      </w:r>
      <w:proofErr w:type="spell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vel</w:t>
      </w:r>
      <w:proofErr w:type="spell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quid y más adelante, como yo lo estudié.</w:t>
      </w:r>
    </w:p>
    <w:p w14:paraId="5657335F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MARTINA.-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Malaya la hora en que me casé contigo.</w:t>
      </w:r>
    </w:p>
    <w:p w14:paraId="6A5AB207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BARTOLO.-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Y maldito sea el pícaro escribano que anduvo en ello.</w:t>
      </w:r>
    </w:p>
    <w:p w14:paraId="346CB3AD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MARTINA.-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Haragán, borracho.</w:t>
      </w:r>
    </w:p>
    <w:p w14:paraId="4935B45C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BARTOLO.-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Esposa, vamos poco a poco.</w:t>
      </w:r>
    </w:p>
    <w:p w14:paraId="2C551653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MARTINA.-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Yo te haré cumplir con tu obligación.</w:t>
      </w:r>
    </w:p>
    <w:p w14:paraId="57462D04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BARTOLO.-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Mira mujer, que me vas enfadando. </w:t>
      </w:r>
      <w:r w:rsidRPr="007D6463">
        <w:rPr>
          <w:rFonts w:ascii="Times New Roman" w:eastAsia="Times New Roman" w:hAnsi="Times New Roman" w:cs="Times New Roman"/>
          <w:i/>
          <w:iCs/>
          <w:color w:val="4E2800"/>
          <w:sz w:val="24"/>
          <w:szCs w:val="24"/>
          <w:lang w:eastAsia="es-CL"/>
        </w:rPr>
        <w:t xml:space="preserve">(Se levanta desperezándose, </w:t>
      </w:r>
      <w:proofErr w:type="spellStart"/>
      <w:r w:rsidRPr="007D6463">
        <w:rPr>
          <w:rFonts w:ascii="Times New Roman" w:eastAsia="Times New Roman" w:hAnsi="Times New Roman" w:cs="Times New Roman"/>
          <w:i/>
          <w:iCs/>
          <w:color w:val="4E2800"/>
          <w:sz w:val="24"/>
          <w:szCs w:val="24"/>
          <w:lang w:eastAsia="es-CL"/>
        </w:rPr>
        <w:t>encamínase</w:t>
      </w:r>
      <w:proofErr w:type="spellEnd"/>
      <w:r w:rsidRPr="007D6463">
        <w:rPr>
          <w:rFonts w:ascii="Times New Roman" w:eastAsia="Times New Roman" w:hAnsi="Times New Roman" w:cs="Times New Roman"/>
          <w:i/>
          <w:iCs/>
          <w:color w:val="4E2800"/>
          <w:sz w:val="24"/>
          <w:szCs w:val="24"/>
          <w:lang w:eastAsia="es-CL"/>
        </w:rPr>
        <w:t xml:space="preserve"> hacia el foro, coge un palo del suelo y vuelve.)</w:t>
      </w:r>
    </w:p>
    <w:p w14:paraId="3A39DB81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lastRenderedPageBreak/>
        <w:t>MARTINA.-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¿Y qué cuidado se me da a mí, insolente?</w:t>
      </w:r>
    </w:p>
    <w:p w14:paraId="58A6B0AA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BARTOLO.-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Mira que te he de cascar, Martina.</w:t>
      </w:r>
    </w:p>
    <w:p w14:paraId="0DD44A92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MARTINA.-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Cuba de vino.</w:t>
      </w:r>
    </w:p>
    <w:p w14:paraId="243D6A3B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BARTOLO.-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Mira que te he de solfear las espaldas.</w:t>
      </w:r>
    </w:p>
    <w:p w14:paraId="63210CD5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MARTINA.-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Infame.</w:t>
      </w:r>
    </w:p>
    <w:p w14:paraId="05F63873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BARTOLO.-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Mira que te he de romper la cabeza.</w:t>
      </w:r>
    </w:p>
    <w:p w14:paraId="51E04AEC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MARTINA.-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¿A mí? Bribón, tunante, canalla, ¿a mí?</w:t>
      </w:r>
    </w:p>
    <w:p w14:paraId="24A733F3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BARTOLO.-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¿Sí? Pues toma. </w:t>
      </w:r>
      <w:r w:rsidRPr="007D6463">
        <w:rPr>
          <w:rFonts w:ascii="Times New Roman" w:eastAsia="Times New Roman" w:hAnsi="Times New Roman" w:cs="Times New Roman"/>
          <w:i/>
          <w:iCs/>
          <w:color w:val="4E2800"/>
          <w:sz w:val="24"/>
          <w:szCs w:val="24"/>
          <w:lang w:eastAsia="es-CL"/>
        </w:rPr>
        <w:t>(Da de palos a MARTINA.)</w:t>
      </w:r>
    </w:p>
    <w:p w14:paraId="3D80C08D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MARTINA.-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¡Ay!, ¡ay!, ¡ay!, ¡ay!</w:t>
      </w:r>
    </w:p>
    <w:p w14:paraId="0F67C1CF" w14:textId="77777777" w:rsidR="00374090" w:rsidRPr="007D6463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proofErr w:type="gram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BARTOLO.-</w:t>
      </w:r>
      <w:proofErr w:type="gram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 xml:space="preserve"> Éste es el único medio de que calles... Vaya: hagamos la paz. Dame esa mano.</w:t>
      </w:r>
    </w:p>
    <w:p w14:paraId="1A82DAD9" w14:textId="77777777" w:rsidR="00374090" w:rsidRPr="007D6463" w:rsidRDefault="00374090" w:rsidP="0053021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</w:pPr>
      <w:r w:rsidRPr="007D6463">
        <w:rPr>
          <w:rFonts w:ascii="Times New Roman" w:eastAsia="Times New Roman" w:hAnsi="Times New Roman" w:cs="Times New Roman"/>
          <w:b/>
          <w:bCs/>
          <w:i/>
          <w:iCs/>
          <w:color w:val="4E2800"/>
          <w:sz w:val="24"/>
          <w:szCs w:val="24"/>
          <w:lang w:eastAsia="es-CL"/>
        </w:rPr>
        <w:t>El médico a palos, Moliere 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t>(fragmento)</w:t>
      </w:r>
    </w:p>
    <w:p w14:paraId="13F1B167" w14:textId="77777777" w:rsidR="007D6463" w:rsidRDefault="007D6463" w:rsidP="00530217">
      <w:pPr>
        <w:spacing w:line="276" w:lineRule="auto"/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</w:pPr>
    </w:p>
    <w:p w14:paraId="29127699" w14:textId="6F57BCC5" w:rsidR="00374090" w:rsidRPr="007D6463" w:rsidRDefault="007D6463" w:rsidP="00530217">
      <w:pPr>
        <w:spacing w:line="276" w:lineRule="auto"/>
        <w:rPr>
          <w:rFonts w:ascii="Times New Roman" w:eastAsia="Times New Roman" w:hAnsi="Times New Roman" w:cs="Times New Roman"/>
          <w:color w:val="4E2800"/>
          <w:sz w:val="24"/>
          <w:szCs w:val="24"/>
          <w:u w:val="single"/>
          <w:shd w:val="clear" w:color="auto" w:fill="FFFFFF"/>
          <w:lang w:eastAsia="es-CL"/>
        </w:rPr>
      </w:pP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u w:val="single"/>
          <w:shd w:val="clear" w:color="auto" w:fill="FFFFFF"/>
          <w:lang w:eastAsia="es-CL"/>
        </w:rPr>
        <w:t>ACTIVIDADES</w:t>
      </w:r>
    </w:p>
    <w:p w14:paraId="445C9529" w14:textId="06819D07" w:rsidR="00507BA3" w:rsidRPr="007D6463" w:rsidRDefault="00374090" w:rsidP="00374090">
      <w:pPr>
        <w:rPr>
          <w:rFonts w:ascii="Times New Roman" w:hAnsi="Times New Roman" w:cs="Times New Roman"/>
          <w:sz w:val="24"/>
          <w:szCs w:val="24"/>
        </w:rPr>
      </w:pP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1. Bartolo cita a Séneca con la finalidad de: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a) demostrar su nivel cultural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b) fundamentar su prejuicio hacia las mujeres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c) demostrar su amor a Martina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d) cambiar la conversación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2. Según el fragmento, el motivo por el cual Bartolo golpea a Martina es porque: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a) su esposa prefiere su antiguo oficio de ayudante de médico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b) su esposa le levanta la voz y lo descalifica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c) lo obliga a trabajar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d) ella le encara su alcoholismo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="00530217"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3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. El protagonista de la obra es: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a) Martina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b) Don Gerónimo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 xml:space="preserve">c) </w:t>
      </w:r>
      <w:proofErr w:type="spellStart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Geronte</w:t>
      </w:r>
      <w:proofErr w:type="spellEnd"/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d) Bartolo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="00530217"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4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. Después de leer el fragmento, podemos inferir que la finalidad que busca la obra El Médico a Palos es: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a) burlarse del machismo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b) burlarse de los médicos charlatanes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c) enseñar cómo debe ser tratada la mujer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d) ayudar a buscar soluciones a enfermos del lugar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="00530217"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5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.El nombre que recibe la problemática tratada en toda obra dramática se denomina: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a) parlamento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b) ambiente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c) acción o trama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d) drama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="00530217"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6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. El origen del teatro tiene su raíz en las festividades realizadas en la antigua Grecia en honor al dios: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a) Apolo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b) Zeus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lastRenderedPageBreak/>
        <w:t>c) Dionisio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d) Poseidón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="00530217"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7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. La diferencia esencial entre obra dramática y obra teatral radica en que: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a) la primera pertenece al género literario y, la segunda, al género dramático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b) la primera es una obra literaria y, la segunda, un espectáculo artístico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c) la primera es una obra inédita y, la segunda, su publicación masiva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d) no hay diferencia entre ambas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="00530217"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8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.</w:t>
      </w:r>
      <w:r w:rsidRPr="007D6463">
        <w:rPr>
          <w:rFonts w:ascii="Times New Roman" w:eastAsia="Times New Roman" w:hAnsi="Times New Roman" w:cs="Times New Roman"/>
          <w:i/>
          <w:iCs/>
          <w:color w:val="4E2800"/>
          <w:sz w:val="24"/>
          <w:szCs w:val="24"/>
          <w:shd w:val="clear" w:color="auto" w:fill="FFFFFF"/>
          <w:lang w:eastAsia="es-CL"/>
        </w:rPr>
        <w:t>“Los acontecimientos se desarrollan hasta llegar a un punto que es el de mayor tensión, donde el problema alcanza su máximo grado.” 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Esta definición se refiere a: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a) clímax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b) inicio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c) desarrollo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d) desenlace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SEGUNDA PARTE: RECONOCE DEL FRAGMENTO ANTERIOR: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="007D6463"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1) Acotación/es</w:t>
      </w:r>
      <w:r w:rsidR="007D6463"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="007D6463"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2) Tema o idea central</w:t>
      </w:r>
      <w:r w:rsidR="007D6463"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="007D6463"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3) Caracteriza a cada personaje</w:t>
      </w:r>
      <w:r w:rsidR="007D6463"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="007D6463"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4) Cómo termina el diálogo</w:t>
      </w:r>
      <w:r w:rsidR="007D6463"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="007D6463"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5) ¿Cómo se muestra la relación de pareja en este fragmento?</w:t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TERCERA PARTE: DEFINE  ESTAS PALABRAS </w:t>
      </w:r>
      <w:hyperlink r:id="rId7" w:history="1">
        <w:r w:rsidRPr="007D6463">
          <w:rPr>
            <w:rFonts w:ascii="Times New Roman" w:eastAsia="Times New Roman" w:hAnsi="Times New Roman" w:cs="Times New Roman"/>
            <w:color w:val="B5653B"/>
            <w:sz w:val="24"/>
            <w:szCs w:val="24"/>
            <w:u w:val="single"/>
            <w:shd w:val="clear" w:color="auto" w:fill="FFFFFF"/>
            <w:lang w:eastAsia="es-CL"/>
          </w:rPr>
          <w:t>http://rae.es/rae.html</w:t>
        </w:r>
      </w:hyperlink>
      <w:r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="007D6463"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="007D6463"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1) Mella</w:t>
      </w:r>
      <w:r w:rsidR="007D6463"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="007D6463"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2) Poltrón</w:t>
      </w:r>
      <w:r w:rsidR="007D6463"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="007D6463"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3) Desidia</w:t>
      </w:r>
      <w:r w:rsidR="007D6463"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="007D6463"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4) Escribano</w:t>
      </w:r>
      <w:r w:rsidR="007D6463" w:rsidRPr="007D6463">
        <w:rPr>
          <w:rFonts w:ascii="Times New Roman" w:eastAsia="Times New Roman" w:hAnsi="Times New Roman" w:cs="Times New Roman"/>
          <w:color w:val="4E2800"/>
          <w:sz w:val="24"/>
          <w:szCs w:val="24"/>
          <w:lang w:eastAsia="es-CL"/>
        </w:rPr>
        <w:br/>
      </w:r>
      <w:r w:rsidR="007D6463" w:rsidRPr="007D6463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es-CL"/>
        </w:rPr>
        <w:t>5) Bribón</w:t>
      </w:r>
      <w:bookmarkStart w:id="0" w:name="_GoBack"/>
      <w:bookmarkEnd w:id="0"/>
    </w:p>
    <w:sectPr w:rsidR="00507BA3" w:rsidRPr="007D6463" w:rsidSect="003740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90"/>
    <w:rsid w:val="002C1C84"/>
    <w:rsid w:val="00374090"/>
    <w:rsid w:val="003B4F2E"/>
    <w:rsid w:val="00530217"/>
    <w:rsid w:val="00696EBC"/>
    <w:rsid w:val="007D6463"/>
    <w:rsid w:val="00854BDD"/>
    <w:rsid w:val="00A40B13"/>
    <w:rsid w:val="00B761F4"/>
    <w:rsid w:val="00C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4D2A3B"/>
  <w15:chartTrackingRefBased/>
  <w15:docId w15:val="{8B5E5E8A-879A-4DE6-88EE-C122A691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ae.es/ra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Vinka</cp:lastModifiedBy>
  <cp:revision>5</cp:revision>
  <dcterms:created xsi:type="dcterms:W3CDTF">2020-03-31T13:52:00Z</dcterms:created>
  <dcterms:modified xsi:type="dcterms:W3CDTF">2020-03-31T22:02:00Z</dcterms:modified>
</cp:coreProperties>
</file>