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23" w:rsidRDefault="00075D23">
      <w:pPr>
        <w:rPr>
          <w:rFonts w:ascii="Arial" w:eastAsia="+mj-ea" w:hAnsi="Arial" w:cs="Arial"/>
          <w:kern w:val="24"/>
        </w:rPr>
      </w:pPr>
    </w:p>
    <w:p w:rsidR="00075D23" w:rsidRDefault="00075D23" w:rsidP="00075D23">
      <w:pPr>
        <w:spacing w:after="0" w:line="240" w:lineRule="auto"/>
      </w:pPr>
      <w:r>
        <w:rPr>
          <w:noProof/>
        </w:rPr>
        <w:drawing>
          <wp:anchor distT="0" distB="0" distL="114300" distR="114300" simplePos="0" relativeHeight="251657216" behindDoc="1" locked="0" layoutInCell="1" allowOverlap="1">
            <wp:simplePos x="0" y="0"/>
            <wp:positionH relativeFrom="margin">
              <wp:posOffset>3439795</wp:posOffset>
            </wp:positionH>
            <wp:positionV relativeFrom="paragraph">
              <wp:posOffset>-196850</wp:posOffset>
            </wp:positionV>
            <wp:extent cx="3038475" cy="1294130"/>
            <wp:effectExtent l="0" t="0" r="9525" b="127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294130"/>
                    </a:xfrm>
                    <a:prstGeom prst="rect">
                      <a:avLst/>
                    </a:prstGeom>
                    <a:noFill/>
                  </pic:spPr>
                </pic:pic>
              </a:graphicData>
            </a:graphic>
            <wp14:sizeRelH relativeFrom="page">
              <wp14:pctWidth>0</wp14:pctWidth>
            </wp14:sizeRelH>
            <wp14:sizeRelV relativeFrom="page">
              <wp14:pctHeight>0</wp14:pctHeight>
            </wp14:sizeRelV>
          </wp:anchor>
        </w:drawing>
      </w:r>
      <w:bookmarkStart w:id="0" w:name="_Hlk39867199"/>
      <w:r w:rsidR="0011135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7" DrawAspect="Content" ObjectID="_1665152573" r:id="rId9"/>
        </w:object>
      </w:r>
      <w:r>
        <w:t xml:space="preserve">                                Liceo José Victorino Lastarria</w:t>
      </w:r>
    </w:p>
    <w:p w:rsidR="00075D23" w:rsidRDefault="00075D23" w:rsidP="00075D23">
      <w:pPr>
        <w:spacing w:after="0" w:line="240" w:lineRule="auto"/>
      </w:pPr>
      <w:r>
        <w:t xml:space="preserve">                                                 Rancagua</w:t>
      </w:r>
    </w:p>
    <w:p w:rsidR="00075D23" w:rsidRDefault="00075D23" w:rsidP="00075D23">
      <w:pPr>
        <w:spacing w:after="0" w:line="240" w:lineRule="auto"/>
        <w:rPr>
          <w:i/>
        </w:rPr>
      </w:pPr>
      <w:r>
        <w:t xml:space="preserve">                           “</w:t>
      </w:r>
      <w:r>
        <w:rPr>
          <w:i/>
        </w:rPr>
        <w:t>Formando Técnicos para el mañana”</w:t>
      </w:r>
    </w:p>
    <w:p w:rsidR="00075D23" w:rsidRDefault="00075D23" w:rsidP="00075D23">
      <w:pPr>
        <w:spacing w:after="0" w:line="240" w:lineRule="auto"/>
      </w:pPr>
      <w:r>
        <w:rPr>
          <w:i/>
        </w:rPr>
        <w:t xml:space="preserve">                                   </w:t>
      </w:r>
      <w:r>
        <w:t>Unidad Técnico-Pedagógica</w:t>
      </w:r>
    </w:p>
    <w:bookmarkEnd w:id="0"/>
    <w:p w:rsidR="00075D23" w:rsidRDefault="00075D23" w:rsidP="00075D23"/>
    <w:p w:rsidR="00075D23" w:rsidRDefault="00075D23">
      <w:pPr>
        <w:rPr>
          <w:rFonts w:ascii="Arial" w:eastAsia="+mj-ea" w:hAnsi="Arial" w:cs="Arial"/>
          <w:kern w:val="24"/>
        </w:rPr>
      </w:pPr>
    </w:p>
    <w:p w:rsidR="00774A8C" w:rsidRPr="00774A8C" w:rsidRDefault="00774A8C" w:rsidP="00774A8C">
      <w:pPr>
        <w:ind w:left="709"/>
        <w:jc w:val="center"/>
        <w:rPr>
          <w:rFonts w:cstheme="minorHAnsi"/>
          <w:color w:val="90C226"/>
          <w:sz w:val="32"/>
          <w:szCs w:val="32"/>
        </w:rPr>
      </w:pPr>
      <w:r w:rsidRPr="00774A8C">
        <w:rPr>
          <w:rFonts w:eastAsia="+mn-ea" w:cstheme="minorHAnsi"/>
          <w:bCs/>
          <w:color w:val="404040"/>
          <w:kern w:val="24"/>
          <w:sz w:val="32"/>
          <w:szCs w:val="32"/>
        </w:rPr>
        <w:t>MODULO:</w:t>
      </w:r>
      <w:r w:rsidRPr="00774A8C">
        <w:rPr>
          <w:rFonts w:eastAsia="+mn-ea" w:cstheme="minorHAnsi"/>
          <w:color w:val="404040"/>
          <w:kern w:val="24"/>
          <w:sz w:val="32"/>
          <w:szCs w:val="32"/>
        </w:rPr>
        <w:t xml:space="preserve">  INNOVACIÓN A LA PASTELERÍA Y REPOSTERÍA</w:t>
      </w:r>
    </w:p>
    <w:p w:rsidR="00075D23" w:rsidRPr="00774A8C" w:rsidRDefault="00774A8C">
      <w:pPr>
        <w:rPr>
          <w:rFonts w:ascii="Arial" w:eastAsia="+mj-ea" w:hAnsi="Arial" w:cs="Arial"/>
          <w:kern w:val="24"/>
          <w:sz w:val="24"/>
          <w:szCs w:val="24"/>
        </w:rPr>
      </w:pPr>
      <w:r>
        <w:rPr>
          <w:rFonts w:ascii="Arial" w:eastAsia="+mj-ea" w:hAnsi="Arial" w:cs="Arial"/>
          <w:kern w:val="24"/>
          <w:sz w:val="24"/>
          <w:szCs w:val="24"/>
        </w:rPr>
        <w:t>NOMBRE: _______________________________ CURSO: 4° B</w:t>
      </w:r>
    </w:p>
    <w:p w:rsidR="00BF7A28" w:rsidRPr="00774A8C" w:rsidRDefault="00BF7A28" w:rsidP="00774A8C">
      <w:pPr>
        <w:rPr>
          <w:rFonts w:cstheme="minorHAnsi"/>
          <w:color w:val="90C226"/>
        </w:rPr>
      </w:pPr>
      <w:r w:rsidRPr="00774A8C">
        <w:rPr>
          <w:rFonts w:eastAsia="+mn-ea" w:cstheme="minorHAnsi"/>
          <w:b/>
          <w:bCs/>
          <w:color w:val="404040"/>
          <w:kern w:val="24"/>
        </w:rPr>
        <w:t>FECHA:</w:t>
      </w:r>
      <w:r w:rsidRPr="00774A8C">
        <w:rPr>
          <w:rFonts w:eastAsia="+mn-ea" w:cstheme="minorHAnsi"/>
          <w:color w:val="404040"/>
          <w:kern w:val="24"/>
        </w:rPr>
        <w:t xml:space="preserve"> semana del </w:t>
      </w:r>
      <w:r w:rsidR="00BC1D9B" w:rsidRPr="00774A8C">
        <w:rPr>
          <w:rFonts w:eastAsia="+mn-ea" w:cstheme="minorHAnsi"/>
          <w:color w:val="404040"/>
          <w:kern w:val="24"/>
        </w:rPr>
        <w:t>26</w:t>
      </w:r>
      <w:r w:rsidRPr="00774A8C">
        <w:rPr>
          <w:rFonts w:eastAsia="+mn-ea" w:cstheme="minorHAnsi"/>
          <w:color w:val="404040"/>
          <w:kern w:val="24"/>
        </w:rPr>
        <w:t xml:space="preserve"> al </w:t>
      </w:r>
      <w:r w:rsidR="00BC1D9B" w:rsidRPr="00774A8C">
        <w:rPr>
          <w:rFonts w:eastAsia="+mn-ea" w:cstheme="minorHAnsi"/>
          <w:color w:val="404040"/>
          <w:kern w:val="24"/>
        </w:rPr>
        <w:t>3</w:t>
      </w:r>
      <w:r w:rsidR="00096AE2" w:rsidRPr="00774A8C">
        <w:rPr>
          <w:rFonts w:eastAsia="+mn-ea" w:cstheme="minorHAnsi"/>
          <w:color w:val="404040"/>
          <w:kern w:val="24"/>
        </w:rPr>
        <w:t>0</w:t>
      </w:r>
      <w:r w:rsidR="00BC1D9B" w:rsidRPr="00774A8C">
        <w:rPr>
          <w:rFonts w:eastAsia="+mn-ea" w:cstheme="minorHAnsi"/>
          <w:color w:val="404040"/>
          <w:kern w:val="24"/>
        </w:rPr>
        <w:t xml:space="preserve"> </w:t>
      </w:r>
      <w:r w:rsidRPr="00774A8C">
        <w:rPr>
          <w:rFonts w:eastAsia="+mn-ea" w:cstheme="minorHAnsi"/>
          <w:color w:val="404040"/>
          <w:kern w:val="24"/>
        </w:rPr>
        <w:t>de octubre</w:t>
      </w:r>
    </w:p>
    <w:p w:rsidR="00BF7A28" w:rsidRPr="00774A8C" w:rsidRDefault="00BF7A28" w:rsidP="00774A8C">
      <w:pPr>
        <w:rPr>
          <w:rFonts w:cstheme="minorHAnsi"/>
          <w:color w:val="90C226"/>
        </w:rPr>
      </w:pPr>
      <w:r w:rsidRPr="00774A8C">
        <w:rPr>
          <w:rFonts w:eastAsia="+mn-ea" w:cstheme="minorHAnsi"/>
          <w:b/>
          <w:bCs/>
          <w:color w:val="404040"/>
          <w:kern w:val="24"/>
        </w:rPr>
        <w:t>DOCENTE:</w:t>
      </w:r>
      <w:r w:rsidRPr="00774A8C">
        <w:rPr>
          <w:rFonts w:eastAsia="+mn-ea" w:cstheme="minorHAnsi"/>
          <w:color w:val="404040"/>
          <w:kern w:val="24"/>
        </w:rPr>
        <w:t xml:space="preserve"> Paz Gaete P</w:t>
      </w:r>
    </w:p>
    <w:p w:rsidR="00BF7A28" w:rsidRPr="00774A8C" w:rsidRDefault="00BF7A28" w:rsidP="00774A8C">
      <w:pPr>
        <w:rPr>
          <w:rFonts w:cstheme="minorHAnsi"/>
          <w:color w:val="90C226"/>
        </w:rPr>
      </w:pPr>
      <w:r w:rsidRPr="00774A8C">
        <w:rPr>
          <w:rFonts w:eastAsia="+mn-ea" w:cstheme="minorHAnsi"/>
          <w:b/>
          <w:bCs/>
          <w:color w:val="404040"/>
          <w:kern w:val="24"/>
        </w:rPr>
        <w:t>OA:</w:t>
      </w:r>
      <w:r w:rsidRPr="00774A8C">
        <w:rPr>
          <w:rFonts w:eastAsia="+mn-ea" w:cstheme="minorHAnsi"/>
          <w:color w:val="404040"/>
          <w:kern w:val="24"/>
        </w:rPr>
        <w:t xml:space="preserve"> Introducir variaciones en las recetas de productos de pastelería y repostería y/o la manera de servirlos, buscando mejorar sabores y texturas para adaptarlas al gusto de la demanda diversa.</w:t>
      </w:r>
    </w:p>
    <w:p w:rsidR="00BF7A28" w:rsidRPr="00774A8C" w:rsidRDefault="00BF7A28" w:rsidP="00774A8C">
      <w:pPr>
        <w:rPr>
          <w:rFonts w:cstheme="minorHAnsi"/>
          <w:color w:val="90C226"/>
        </w:rPr>
      </w:pPr>
      <w:r w:rsidRPr="00774A8C">
        <w:rPr>
          <w:rFonts w:eastAsia="+mn-ea" w:cstheme="minorHAnsi"/>
          <w:b/>
          <w:bCs/>
          <w:color w:val="404040"/>
          <w:kern w:val="24"/>
        </w:rPr>
        <w:t>OBJETIVO DE LA CLASE</w:t>
      </w:r>
      <w:r w:rsidRPr="00774A8C">
        <w:rPr>
          <w:rFonts w:eastAsia="+mn-ea" w:cstheme="minorHAnsi"/>
          <w:color w:val="404040"/>
          <w:kern w:val="24"/>
        </w:rPr>
        <w:t>: observar las innovaciones de la pastelería, y su aporte en la gastronomía.</w:t>
      </w:r>
    </w:p>
    <w:p w:rsidR="001C18B6" w:rsidRPr="00774A8C" w:rsidRDefault="00BF7A28" w:rsidP="00774A8C">
      <w:pPr>
        <w:shd w:val="clear" w:color="auto" w:fill="FFFFFF"/>
        <w:spacing w:before="165" w:line="360" w:lineRule="atLeast"/>
        <w:rPr>
          <w:rFonts w:cstheme="minorHAnsi"/>
          <w:color w:val="3E3E3E"/>
          <w:shd w:val="clear" w:color="auto" w:fill="FFFFFF"/>
        </w:rPr>
      </w:pPr>
      <w:r w:rsidRPr="00774A8C">
        <w:rPr>
          <w:rFonts w:eastAsia="+mn-ea" w:cstheme="minorHAnsi"/>
          <w:b/>
          <w:bCs/>
          <w:color w:val="404040"/>
          <w:kern w:val="24"/>
        </w:rPr>
        <w:t>CONTENIDO</w:t>
      </w:r>
      <w:r w:rsidRPr="00774A8C">
        <w:rPr>
          <w:rFonts w:eastAsia="+mn-ea" w:cstheme="minorHAnsi"/>
          <w:color w:val="404040"/>
          <w:kern w:val="24"/>
        </w:rPr>
        <w:t xml:space="preserve">: </w:t>
      </w:r>
      <w:r w:rsidR="00BC1D9B" w:rsidRPr="00774A8C">
        <w:rPr>
          <w:rFonts w:eastAsia="+mn-ea" w:cstheme="minorHAnsi"/>
          <w:color w:val="404040"/>
          <w:kern w:val="24"/>
        </w:rPr>
        <w:t>glaseados</w:t>
      </w:r>
      <w:r w:rsidRPr="00774A8C">
        <w:rPr>
          <w:rFonts w:eastAsia="+mn-ea" w:cstheme="minorHAnsi"/>
          <w:color w:val="404040"/>
          <w:kern w:val="24"/>
        </w:rPr>
        <w:t xml:space="preserve">, para </w:t>
      </w:r>
      <w:r w:rsidR="00BC1D9B" w:rsidRPr="00774A8C">
        <w:rPr>
          <w:rFonts w:eastAsia="+mn-ea" w:cstheme="minorHAnsi"/>
          <w:color w:val="404040"/>
          <w:kern w:val="24"/>
        </w:rPr>
        <w:t>tortas y postres</w:t>
      </w:r>
      <w:r w:rsidRPr="00774A8C">
        <w:rPr>
          <w:rFonts w:eastAsia="+mn-ea" w:cstheme="minorHAnsi"/>
          <w:color w:val="404040"/>
          <w:kern w:val="24"/>
        </w:rPr>
        <w:t xml:space="preserve"> moderno</w:t>
      </w:r>
      <w:r w:rsidR="00F04CA7" w:rsidRPr="00774A8C">
        <w:rPr>
          <w:rFonts w:eastAsia="+mn-ea" w:cstheme="minorHAnsi"/>
          <w:color w:val="404040"/>
          <w:kern w:val="24"/>
        </w:rPr>
        <w:t xml:space="preserve">s </w:t>
      </w:r>
    </w:p>
    <w:p w:rsidR="001C18B6" w:rsidRDefault="00774A8C" w:rsidP="00774A8C">
      <w:pPr>
        <w:pStyle w:val="Prrafodelista"/>
        <w:shd w:val="clear" w:color="auto" w:fill="FFFFFF"/>
        <w:spacing w:before="165" w:line="360" w:lineRule="atLeast"/>
        <w:jc w:val="both"/>
        <w:rPr>
          <w:rFonts w:ascii="Arial" w:hAnsi="Arial" w:cs="Arial"/>
          <w:b/>
          <w:color w:val="3E3E3E"/>
          <w:sz w:val="28"/>
          <w:szCs w:val="28"/>
          <w:shd w:val="clear" w:color="auto" w:fill="FFFFFF"/>
        </w:rPr>
      </w:pPr>
      <w:r w:rsidRPr="00774A8C">
        <w:rPr>
          <w:rFonts w:ascii="Arial" w:hAnsi="Arial" w:cs="Arial"/>
          <w:b/>
          <w:color w:val="3E3E3E"/>
          <w:sz w:val="28"/>
          <w:szCs w:val="28"/>
          <w:shd w:val="clear" w:color="auto" w:fill="FFFFFF"/>
        </w:rPr>
        <w:t>GLASEADO ESPEJO</w:t>
      </w:r>
    </w:p>
    <w:p w:rsidR="00774A8C" w:rsidRPr="00774A8C" w:rsidRDefault="00774A8C" w:rsidP="00774A8C">
      <w:pPr>
        <w:pStyle w:val="Prrafodelista"/>
        <w:shd w:val="clear" w:color="auto" w:fill="FFFFFF"/>
        <w:spacing w:before="165" w:line="360" w:lineRule="atLeast"/>
        <w:jc w:val="both"/>
        <w:rPr>
          <w:rFonts w:ascii="Arial" w:hAnsi="Arial" w:cs="Arial"/>
          <w:b/>
          <w:color w:val="3E3E3E"/>
          <w:sz w:val="28"/>
          <w:szCs w:val="28"/>
          <w:shd w:val="clear" w:color="auto" w:fill="FFFFFF"/>
        </w:rPr>
      </w:pPr>
    </w:p>
    <w:p w:rsidR="003414DF" w:rsidRPr="00774A8C" w:rsidRDefault="003414DF" w:rsidP="00774A8C">
      <w:pPr>
        <w:pStyle w:val="Prrafodelista"/>
        <w:shd w:val="clear" w:color="auto" w:fill="FFFFFF"/>
        <w:spacing w:before="165" w:line="360" w:lineRule="atLeast"/>
        <w:ind w:left="1069"/>
        <w:jc w:val="both"/>
        <w:rPr>
          <w:rFonts w:ascii="Arial" w:hAnsi="Arial" w:cs="Arial"/>
          <w:color w:val="3E3E3E"/>
          <w:shd w:val="clear" w:color="auto" w:fill="FFFFFF"/>
        </w:rPr>
      </w:pPr>
      <w:r w:rsidRPr="00774A8C">
        <w:rPr>
          <w:rFonts w:asciiTheme="minorHAnsi" w:hAnsiTheme="minorHAnsi" w:cstheme="minorHAnsi"/>
          <w:color w:val="3E3E3E"/>
          <w:shd w:val="clear" w:color="auto" w:fill="FFFFFF"/>
        </w:rPr>
        <w:t>La repostera de origen ruso </w:t>
      </w:r>
      <w:r w:rsidRPr="00774A8C">
        <w:rPr>
          <w:rStyle w:val="Textoennegrita"/>
          <w:rFonts w:asciiTheme="minorHAnsi" w:hAnsiTheme="minorHAnsi" w:cstheme="minorHAnsi"/>
          <w:color w:val="3E3E3E"/>
          <w:shd w:val="clear" w:color="auto" w:fill="FFFFFF"/>
        </w:rPr>
        <w:t xml:space="preserve">Olga </w:t>
      </w:r>
      <w:proofErr w:type="spellStart"/>
      <w:r w:rsidRPr="00774A8C">
        <w:rPr>
          <w:rStyle w:val="Textoennegrita"/>
          <w:rFonts w:asciiTheme="minorHAnsi" w:hAnsiTheme="minorHAnsi" w:cstheme="minorHAnsi"/>
          <w:color w:val="3E3E3E"/>
          <w:shd w:val="clear" w:color="auto" w:fill="FFFFFF"/>
        </w:rPr>
        <w:t>Noskova</w:t>
      </w:r>
      <w:proofErr w:type="spellEnd"/>
      <w:r w:rsidRPr="00774A8C">
        <w:rPr>
          <w:rFonts w:asciiTheme="minorHAnsi" w:hAnsiTheme="minorHAnsi" w:cstheme="minorHAnsi"/>
          <w:color w:val="3E3E3E"/>
          <w:shd w:val="clear" w:color="auto" w:fill="FFFFFF"/>
        </w:rPr>
        <w:t> colecciona miles de seguidores en las redes sociales gracias los originales diseños de sus tartas "efecto espejo" que reflejan de forma nítida caras y objetos sobre su superficie. Estos pasteles que parecen "hechos de mármol", por lo perfecto de su cobertura, siguen una técnica extraída de las pastelerías francesas profesionales que recibe el nombre de </w:t>
      </w:r>
      <w:proofErr w:type="spellStart"/>
      <w:r w:rsidRPr="00774A8C">
        <w:rPr>
          <w:rStyle w:val="nfasis"/>
          <w:rFonts w:asciiTheme="minorHAnsi" w:hAnsiTheme="minorHAnsi" w:cstheme="minorHAnsi"/>
          <w:color w:val="3E3E3E"/>
          <w:shd w:val="clear" w:color="auto" w:fill="FFFFFF"/>
        </w:rPr>
        <w:t>glaçage</w:t>
      </w:r>
      <w:proofErr w:type="spellEnd"/>
      <w:r w:rsidRPr="00774A8C">
        <w:rPr>
          <w:rStyle w:val="nfasis"/>
          <w:rFonts w:asciiTheme="minorHAnsi" w:hAnsiTheme="minorHAnsi" w:cstheme="minorHAnsi"/>
          <w:color w:val="3E3E3E"/>
          <w:shd w:val="clear" w:color="auto" w:fill="FFFFFF"/>
        </w:rPr>
        <w:t xml:space="preserve"> </w:t>
      </w:r>
      <w:proofErr w:type="spellStart"/>
      <w:r w:rsidRPr="00774A8C">
        <w:rPr>
          <w:rStyle w:val="nfasis"/>
          <w:rFonts w:asciiTheme="minorHAnsi" w:hAnsiTheme="minorHAnsi" w:cstheme="minorHAnsi"/>
          <w:color w:val="3E3E3E"/>
          <w:shd w:val="clear" w:color="auto" w:fill="FFFFFF"/>
        </w:rPr>
        <w:t>miroir</w:t>
      </w:r>
      <w:proofErr w:type="spellEnd"/>
      <w:r w:rsidRPr="00774A8C">
        <w:rPr>
          <w:rFonts w:asciiTheme="minorHAnsi" w:hAnsiTheme="minorHAnsi" w:cstheme="minorHAnsi"/>
          <w:color w:val="3E3E3E"/>
          <w:shd w:val="clear" w:color="auto" w:fill="FFFFFF"/>
        </w:rPr>
        <w:t> y que se utiliza normalmente para asegurarse de que el interior del pastel no se queda</w:t>
      </w:r>
      <w:r w:rsidRPr="00774A8C">
        <w:rPr>
          <w:rFonts w:ascii="Arial" w:hAnsi="Arial" w:cs="Arial"/>
          <w:color w:val="3E3E3E"/>
          <w:shd w:val="clear" w:color="auto" w:fill="FFFFFF"/>
        </w:rPr>
        <w:t xml:space="preserve"> seco.</w:t>
      </w:r>
    </w:p>
    <w:p w:rsidR="003414DF" w:rsidRPr="00EB195F" w:rsidRDefault="003414DF" w:rsidP="00254BE0">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shd w:val="clear" w:color="auto" w:fill="FFFFFF"/>
        </w:rPr>
      </w:pPr>
      <w:r w:rsidRPr="00EB195F">
        <w:rPr>
          <w:rFonts w:asciiTheme="minorHAnsi" w:hAnsiTheme="minorHAnsi" w:cstheme="minorHAnsi"/>
          <w:b/>
          <w:color w:val="3E3E3E"/>
          <w:sz w:val="22"/>
          <w:szCs w:val="22"/>
          <w:shd w:val="clear" w:color="auto" w:fill="FFFFFF"/>
        </w:rPr>
        <w:t>Ingredientes:</w:t>
      </w:r>
    </w:p>
    <w:p w:rsidR="001C18B6"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- 20 gr de polvo de gelatina</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- 120 ml de agua</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- 300 gr de glucosa</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-300 gr de azúcar</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- 150 ml de agua</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- 200 gr de leche condensada</w:t>
      </w:r>
    </w:p>
    <w:p w:rsidR="003414DF" w:rsidRPr="00EB195F"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b/>
          <w:color w:val="3E3E3E"/>
          <w:sz w:val="22"/>
          <w:szCs w:val="22"/>
        </w:rPr>
      </w:pPr>
      <w:r w:rsidRPr="00EB195F">
        <w:rPr>
          <w:rFonts w:asciiTheme="minorHAnsi" w:hAnsiTheme="minorHAnsi" w:cstheme="minorHAnsi"/>
          <w:b/>
          <w:color w:val="3E3E3E"/>
          <w:sz w:val="22"/>
          <w:szCs w:val="22"/>
        </w:rPr>
        <w:t>- 300 gr de chocolate</w:t>
      </w:r>
    </w:p>
    <w:p w:rsidR="003414DF" w:rsidRPr="00F04CA7" w:rsidRDefault="003414DF" w:rsidP="003414DF">
      <w:pPr>
        <w:pStyle w:val="NormalWeb"/>
        <w:shd w:val="clear" w:color="auto" w:fill="FFFFFF"/>
        <w:spacing w:before="165" w:beforeAutospacing="0" w:after="0" w:afterAutospacing="0" w:line="360" w:lineRule="atLeast"/>
        <w:jc w:val="both"/>
        <w:rPr>
          <w:rFonts w:ascii="Arial" w:hAnsi="Arial" w:cs="Arial"/>
          <w:b/>
          <w:color w:val="3E3E3E"/>
          <w:sz w:val="22"/>
          <w:szCs w:val="22"/>
        </w:rPr>
      </w:pPr>
      <w:r w:rsidRPr="00EB195F">
        <w:rPr>
          <w:rFonts w:asciiTheme="minorHAnsi" w:hAnsiTheme="minorHAnsi" w:cstheme="minorHAnsi"/>
          <w:b/>
          <w:color w:val="3E3E3E"/>
          <w:sz w:val="22"/>
          <w:szCs w:val="22"/>
        </w:rPr>
        <w:t>- Colorante alimentario</w:t>
      </w:r>
    </w:p>
    <w:p w:rsidR="00772032" w:rsidRDefault="003414DF" w:rsidP="003414DF">
      <w:pPr>
        <w:pStyle w:val="NormalWeb"/>
        <w:shd w:val="clear" w:color="auto" w:fill="FFFFFF"/>
        <w:spacing w:before="165" w:beforeAutospacing="0" w:after="0" w:afterAutospacing="0" w:line="360" w:lineRule="atLeast"/>
        <w:jc w:val="both"/>
        <w:rPr>
          <w:rFonts w:asciiTheme="minorHAnsi" w:hAnsiTheme="minorHAnsi" w:cstheme="minorHAnsi"/>
        </w:rPr>
      </w:pPr>
      <w:r w:rsidRPr="00EB195F">
        <w:rPr>
          <w:rFonts w:asciiTheme="minorHAnsi" w:hAnsiTheme="minorHAnsi" w:cstheme="minorHAnsi"/>
        </w:rPr>
        <w:t>Con ellos tendrás que crear una cobertura mezclando los 120 ml de agua con la gelatina. Después, hierve la glucosa, el azúcar y los 150 ml de agua. Retira la combinación del fuego y añade la gelatina y la leche condensada. Por último, vierte la mezcla sobre el chocolate y mezcla todo con una batidora de mano. </w:t>
      </w:r>
    </w:p>
    <w:p w:rsidR="00774A8C" w:rsidRDefault="00774A8C"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4A8C" w:rsidRDefault="00774A8C"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4A8C" w:rsidRDefault="00774A8C"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4A8C" w:rsidRPr="00EB195F" w:rsidRDefault="00774A8C"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2032" w:rsidRPr="00EB195F" w:rsidRDefault="00772032"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2032" w:rsidRPr="00EB195F" w:rsidRDefault="00772032" w:rsidP="003414DF">
      <w:pPr>
        <w:pStyle w:val="NormalWeb"/>
        <w:shd w:val="clear" w:color="auto" w:fill="FFFFFF"/>
        <w:spacing w:before="165" w:beforeAutospacing="0" w:after="0" w:afterAutospacing="0" w:line="360" w:lineRule="atLeast"/>
        <w:jc w:val="both"/>
        <w:rPr>
          <w:rFonts w:asciiTheme="minorHAnsi" w:hAnsiTheme="minorHAnsi" w:cstheme="minorHAnsi"/>
        </w:rPr>
      </w:pPr>
    </w:p>
    <w:p w:rsidR="00772032" w:rsidRDefault="00772032" w:rsidP="00254BE0">
      <w:pPr>
        <w:pStyle w:val="NormalWeb"/>
        <w:shd w:val="clear" w:color="auto" w:fill="FFFFFF"/>
        <w:spacing w:before="165" w:beforeAutospacing="0" w:after="0" w:afterAutospacing="0" w:line="360" w:lineRule="atLeast"/>
        <w:jc w:val="both"/>
        <w:rPr>
          <w:rFonts w:asciiTheme="minorHAnsi" w:hAnsiTheme="minorHAnsi" w:cstheme="minorHAnsi"/>
          <w:shd w:val="clear" w:color="auto" w:fill="FFFFFF"/>
        </w:rPr>
      </w:pPr>
      <w:r w:rsidRPr="00EB195F">
        <w:rPr>
          <w:rFonts w:asciiTheme="minorHAnsi" w:hAnsiTheme="minorHAnsi" w:cstheme="minorHAnsi"/>
          <w:shd w:val="clear" w:color="auto" w:fill="FFFFFF"/>
        </w:rPr>
        <w:t>El </w:t>
      </w:r>
      <w:r w:rsidRPr="00EB195F">
        <w:rPr>
          <w:rStyle w:val="Textoennegrita"/>
          <w:rFonts w:asciiTheme="minorHAnsi" w:hAnsiTheme="minorHAnsi" w:cstheme="minorHAnsi"/>
          <w:b w:val="0"/>
          <w:shd w:val="clear" w:color="auto" w:fill="FFFFFF"/>
        </w:rPr>
        <w:t>glaseado de espejo es una cobertura perfecta para tartas heladas</w:t>
      </w:r>
      <w:r w:rsidRPr="00EB195F">
        <w:rPr>
          <w:rFonts w:asciiTheme="minorHAnsi" w:hAnsiTheme="minorHAnsi" w:cstheme="minorHAnsi"/>
          <w:shd w:val="clear" w:color="auto" w:fill="FFFFFF"/>
        </w:rPr>
        <w:t>, pasteles o mousse. Este no solo suele aportar un acabado estupendo y perfecto, sino que además hará que tus delicias posean un sabor a chocolate dulce e intenso. Si consigues estos ingredientes y sigues el paso a paso, tendrás una cobertura lisa y brillante</w:t>
      </w:r>
      <w:r w:rsidR="00254BE0" w:rsidRPr="00EB195F">
        <w:rPr>
          <w:rFonts w:asciiTheme="minorHAnsi" w:hAnsiTheme="minorHAnsi" w:cstheme="minorHAnsi"/>
          <w:shd w:val="clear" w:color="auto" w:fill="FFFFFF"/>
        </w:rPr>
        <w:t>.</w:t>
      </w:r>
    </w:p>
    <w:p w:rsidR="00774A8C" w:rsidRPr="00EB195F" w:rsidRDefault="00774A8C" w:rsidP="00254BE0">
      <w:pPr>
        <w:pStyle w:val="NormalWeb"/>
        <w:shd w:val="clear" w:color="auto" w:fill="FFFFFF"/>
        <w:spacing w:before="165" w:beforeAutospacing="0" w:after="0" w:afterAutospacing="0" w:line="360" w:lineRule="atLeast"/>
        <w:jc w:val="both"/>
        <w:rPr>
          <w:rFonts w:asciiTheme="minorHAnsi" w:hAnsiTheme="minorHAnsi" w:cstheme="minorHAnsi"/>
          <w:shd w:val="clear" w:color="auto" w:fill="FFFFFF"/>
        </w:rPr>
      </w:pPr>
    </w:p>
    <w:p w:rsidR="00772032" w:rsidRDefault="00772032" w:rsidP="003414DF">
      <w:pPr>
        <w:pStyle w:val="NormalWeb"/>
        <w:shd w:val="clear" w:color="auto" w:fill="FFFFFF"/>
        <w:spacing w:before="165" w:beforeAutospacing="0" w:after="0" w:afterAutospacing="0" w:line="360" w:lineRule="atLeast"/>
        <w:jc w:val="both"/>
        <w:rPr>
          <w:rFonts w:ascii="Arial" w:hAnsi="Arial" w:cs="Arial"/>
          <w:b/>
          <w:color w:val="3E3E3E"/>
          <w:sz w:val="22"/>
          <w:szCs w:val="22"/>
        </w:rPr>
      </w:pPr>
    </w:p>
    <w:p w:rsidR="00772032" w:rsidRDefault="00254BE0" w:rsidP="003414DF">
      <w:pPr>
        <w:pStyle w:val="NormalWeb"/>
        <w:shd w:val="clear" w:color="auto" w:fill="FFFFFF"/>
        <w:spacing w:before="165" w:beforeAutospacing="0" w:after="0" w:afterAutospacing="0" w:line="360" w:lineRule="atLeast"/>
        <w:jc w:val="both"/>
        <w:rPr>
          <w:rFonts w:ascii="Arial" w:hAnsi="Arial" w:cs="Arial"/>
          <w:b/>
          <w:color w:val="3E3E3E"/>
          <w:sz w:val="22"/>
          <w:szCs w:val="22"/>
        </w:rPr>
      </w:pPr>
      <w:r>
        <w:rPr>
          <w:rFonts w:ascii="Arial" w:hAnsi="Arial" w:cs="Arial"/>
          <w:b/>
          <w:noProof/>
          <w:color w:val="3E3E3E"/>
        </w:rPr>
        <w:drawing>
          <wp:inline distT="0" distB="0" distL="0" distR="0" wp14:anchorId="24D9F981" wp14:editId="2816B8E8">
            <wp:extent cx="4772025" cy="2143125"/>
            <wp:effectExtent l="0" t="0" r="9525" b="9525"/>
            <wp:docPr id="2" name="Imagen 2" descr="C:\Users\Paz\AppData\Local\Microsoft\Windows\INetCache\Content.MSO\945EB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z\AppData\Local\Microsoft\Windows\INetCache\Content.MSO\945EB00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2143125"/>
                    </a:xfrm>
                    <a:prstGeom prst="rect">
                      <a:avLst/>
                    </a:prstGeom>
                    <a:noFill/>
                    <a:ln>
                      <a:noFill/>
                    </a:ln>
                  </pic:spPr>
                </pic:pic>
              </a:graphicData>
            </a:graphic>
          </wp:inline>
        </w:drawing>
      </w:r>
    </w:p>
    <w:p w:rsidR="00774A8C" w:rsidRDefault="00774A8C" w:rsidP="00DF0E5F">
      <w:pPr>
        <w:pStyle w:val="NormalWeb"/>
        <w:shd w:val="clear" w:color="auto" w:fill="FFFFFF"/>
        <w:spacing w:before="165" w:beforeAutospacing="0" w:after="0" w:afterAutospacing="0" w:line="360" w:lineRule="atLeast"/>
        <w:jc w:val="both"/>
        <w:rPr>
          <w:rFonts w:ascii="Arial" w:hAnsi="Arial" w:cs="Arial"/>
          <w:b/>
          <w:color w:val="3E3E3E"/>
          <w:sz w:val="22"/>
          <w:szCs w:val="22"/>
        </w:rPr>
      </w:pPr>
      <w:bookmarkStart w:id="1" w:name="_Hlk54131224"/>
    </w:p>
    <w:p w:rsidR="00774A8C" w:rsidRPr="00774A8C" w:rsidRDefault="00774A8C" w:rsidP="00774A8C">
      <w:pPr>
        <w:spacing w:before="200" w:after="0" w:line="240" w:lineRule="auto"/>
        <w:jc w:val="both"/>
        <w:rPr>
          <w:rFonts w:ascii="Trebuchet MS" w:eastAsia="+mn-ea" w:hAnsi="Trebuchet MS" w:cs="+mn-cs"/>
          <w:b/>
          <w:bCs/>
          <w:color w:val="404040"/>
          <w:kern w:val="24"/>
          <w:sz w:val="28"/>
          <w:szCs w:val="28"/>
          <w:lang w:eastAsia="es-CL"/>
        </w:rPr>
      </w:pPr>
      <w:r w:rsidRPr="00774A8C">
        <w:rPr>
          <w:rFonts w:ascii="Trebuchet MS" w:eastAsia="+mn-ea" w:hAnsi="Trebuchet MS" w:cs="+mn-cs"/>
          <w:b/>
          <w:bCs/>
          <w:color w:val="404040"/>
          <w:kern w:val="24"/>
          <w:sz w:val="28"/>
          <w:szCs w:val="28"/>
          <w:lang w:eastAsia="es-CL"/>
        </w:rPr>
        <w:t>Trabajo para todos</w:t>
      </w:r>
      <w:r w:rsidRPr="00774A8C">
        <w:rPr>
          <w:rFonts w:ascii="Trebuchet MS" w:eastAsia="+mn-ea" w:hAnsi="Trebuchet MS" w:cs="+mn-cs"/>
          <w:b/>
          <w:bCs/>
          <w:color w:val="404040"/>
          <w:kern w:val="24"/>
          <w:sz w:val="28"/>
          <w:szCs w:val="28"/>
          <w:lang w:eastAsia="es-CL"/>
        </w:rPr>
        <w:t>:</w:t>
      </w:r>
    </w:p>
    <w:p w:rsidR="00774A8C" w:rsidRPr="00075D23" w:rsidRDefault="00774A8C" w:rsidP="00774A8C">
      <w:pPr>
        <w:spacing w:before="200" w:after="0" w:line="240" w:lineRule="auto"/>
        <w:jc w:val="both"/>
        <w:rPr>
          <w:rFonts w:ascii="Trebuchet MS" w:eastAsia="+mn-ea" w:hAnsi="Trebuchet MS" w:cs="+mn-cs"/>
          <w:b/>
          <w:bCs/>
          <w:color w:val="404040"/>
          <w:kern w:val="24"/>
          <w:lang w:eastAsia="es-CL"/>
        </w:rPr>
      </w:pPr>
      <w:r w:rsidRPr="00075D23">
        <w:rPr>
          <w:rFonts w:ascii="Trebuchet MS" w:eastAsia="+mn-ea" w:hAnsi="Trebuchet MS" w:cs="+mn-cs"/>
          <w:b/>
          <w:bCs/>
          <w:color w:val="404040"/>
          <w:kern w:val="24"/>
          <w:lang w:eastAsia="es-CL"/>
        </w:rPr>
        <w:t>Investigue sobre los tipos de glaseados, e indique dos técnicas, explique su importancia en la pastelería actual.</w:t>
      </w:r>
    </w:p>
    <w:p w:rsidR="00774A8C" w:rsidRPr="00075D23" w:rsidRDefault="00774A8C" w:rsidP="00774A8C">
      <w:pPr>
        <w:spacing w:before="200" w:after="0" w:line="240" w:lineRule="auto"/>
        <w:jc w:val="both"/>
        <w:rPr>
          <w:rFonts w:ascii="Trebuchet MS" w:hAnsi="Trebuchet MS" w:cs="+mn-cs"/>
          <w:color w:val="000000"/>
          <w:kern w:val="24"/>
          <w:sz w:val="32"/>
          <w:szCs w:val="32"/>
          <w:u w:val="single"/>
        </w:rPr>
      </w:pPr>
      <w:r w:rsidRPr="001C18B6">
        <w:rPr>
          <w:rFonts w:ascii="Trebuchet MS" w:eastAsia="+mn-ea" w:hAnsi="Trebuchet MS" w:cs="+mn-cs"/>
          <w:b/>
          <w:bCs/>
          <w:color w:val="404040"/>
          <w:kern w:val="24"/>
          <w:sz w:val="36"/>
          <w:szCs w:val="36"/>
          <w:lang w:eastAsia="es-CL"/>
        </w:rPr>
        <w:t xml:space="preserve"> </w:t>
      </w:r>
      <w:hyperlink r:id="rId11" w:history="1">
        <w:r w:rsidRPr="00254BE0">
          <w:rPr>
            <w:rFonts w:ascii="Trebuchet MS" w:hAnsi="Trebuchet MS" w:cs="+mn-cs"/>
            <w:color w:val="000000"/>
            <w:kern w:val="24"/>
            <w:sz w:val="32"/>
            <w:szCs w:val="32"/>
            <w:u w:val="single"/>
          </w:rPr>
          <w:t>Envié las respuestas a mi correo</w:t>
        </w:r>
      </w:hyperlink>
    </w:p>
    <w:p w:rsidR="00774A8C" w:rsidRPr="00254BE0" w:rsidRDefault="00774A8C" w:rsidP="00774A8C">
      <w:pPr>
        <w:spacing w:after="0" w:line="240" w:lineRule="auto"/>
        <w:jc w:val="both"/>
        <w:rPr>
          <w:rFonts w:ascii="Times New Roman" w:eastAsia="Times New Roman" w:hAnsi="Times New Roman" w:cs="Times New Roman"/>
          <w:sz w:val="32"/>
          <w:szCs w:val="32"/>
          <w:lang w:eastAsia="es-CL"/>
        </w:rPr>
      </w:pPr>
      <w:r>
        <w:rPr>
          <w:rFonts w:ascii="Trebuchet MS" w:eastAsia="+mn-ea" w:hAnsi="Trebuchet MS" w:cs="+mn-cs"/>
          <w:color w:val="0070C0"/>
          <w:kern w:val="24"/>
          <w:sz w:val="32"/>
          <w:szCs w:val="32"/>
          <w:lang w:eastAsia="es-CL"/>
        </w:rPr>
        <w:t xml:space="preserve"> </w:t>
      </w:r>
      <w:hyperlink r:id="rId12" w:history="1">
        <w:r w:rsidRPr="00BB4180">
          <w:rPr>
            <w:rStyle w:val="Hipervnculo"/>
            <w:rFonts w:ascii="Trebuchet MS" w:eastAsia="+mn-ea" w:hAnsi="Trebuchet MS" w:cs="+mn-cs"/>
            <w:kern w:val="24"/>
            <w:sz w:val="32"/>
            <w:szCs w:val="32"/>
            <w:lang w:eastAsia="es-CL"/>
          </w:rPr>
          <w:t>pazgaetepina73@Gmail.com</w:t>
        </w:r>
      </w:hyperlink>
    </w:p>
    <w:p w:rsidR="00774A8C" w:rsidRPr="00254BE0" w:rsidRDefault="00774A8C" w:rsidP="00774A8C">
      <w:pPr>
        <w:spacing w:after="0" w:line="240" w:lineRule="auto"/>
        <w:jc w:val="both"/>
        <w:rPr>
          <w:rFonts w:ascii="Times New Roman" w:eastAsia="Times New Roman" w:hAnsi="Times New Roman" w:cs="Times New Roman"/>
          <w:sz w:val="32"/>
          <w:szCs w:val="32"/>
          <w:lang w:eastAsia="es-CL"/>
        </w:rPr>
      </w:pPr>
      <w:r>
        <w:rPr>
          <w:rFonts w:ascii="Trebuchet MS" w:eastAsia="+mn-ea" w:hAnsi="Trebuchet MS" w:cs="+mn-cs"/>
          <w:color w:val="0070C0"/>
          <w:kern w:val="24"/>
          <w:sz w:val="32"/>
          <w:szCs w:val="32"/>
          <w:lang w:eastAsia="es-CL"/>
        </w:rPr>
        <w:t xml:space="preserve"> </w:t>
      </w:r>
      <w:r w:rsidRPr="00254BE0">
        <w:rPr>
          <w:rFonts w:ascii="Trebuchet MS" w:eastAsia="+mn-ea" w:hAnsi="Trebuchet MS" w:cs="+mn-cs"/>
          <w:color w:val="0070C0"/>
          <w:kern w:val="24"/>
          <w:sz w:val="32"/>
          <w:szCs w:val="32"/>
          <w:lang w:eastAsia="es-CL"/>
        </w:rPr>
        <w:t>paz.gaete@liceo-victorinolastarria.cl</w:t>
      </w:r>
    </w:p>
    <w:p w:rsidR="00774A8C" w:rsidRDefault="00774A8C" w:rsidP="00DF0E5F">
      <w:pPr>
        <w:pStyle w:val="NormalWeb"/>
        <w:shd w:val="clear" w:color="auto" w:fill="FFFFFF"/>
        <w:spacing w:before="165" w:beforeAutospacing="0" w:after="0" w:afterAutospacing="0" w:line="360" w:lineRule="atLeast"/>
        <w:jc w:val="both"/>
        <w:rPr>
          <w:rFonts w:ascii="Arial" w:hAnsi="Arial" w:cs="Arial"/>
          <w:b/>
          <w:color w:val="3E3E3E"/>
          <w:sz w:val="22"/>
          <w:szCs w:val="22"/>
        </w:rPr>
      </w:pPr>
    </w:p>
    <w:p w:rsidR="001C18B6" w:rsidRDefault="00774A8C" w:rsidP="00DF0E5F">
      <w:pPr>
        <w:pStyle w:val="NormalWeb"/>
        <w:shd w:val="clear" w:color="auto" w:fill="FFFFFF"/>
        <w:spacing w:before="165" w:beforeAutospacing="0" w:after="0" w:afterAutospacing="0" w:line="360" w:lineRule="atLeast"/>
        <w:jc w:val="both"/>
        <w:rPr>
          <w:rFonts w:ascii="Arial" w:hAnsi="Arial" w:cs="Arial"/>
          <w:b/>
          <w:color w:val="3E3E3E"/>
          <w:sz w:val="22"/>
          <w:szCs w:val="22"/>
        </w:rPr>
      </w:pPr>
      <w:r w:rsidRPr="00774A8C">
        <w:rPr>
          <w:rFonts w:ascii="Arial" w:hAnsi="Arial" w:cs="Arial"/>
          <w:b/>
          <w:color w:val="3E3E3E"/>
          <w:sz w:val="28"/>
          <w:szCs w:val="28"/>
        </w:rPr>
        <w:t>TIKET DE SALIDA:</w:t>
      </w:r>
      <w:r>
        <w:rPr>
          <w:rFonts w:ascii="Arial" w:hAnsi="Arial" w:cs="Arial"/>
          <w:b/>
          <w:color w:val="3E3E3E"/>
          <w:sz w:val="22"/>
          <w:szCs w:val="22"/>
        </w:rPr>
        <w:t xml:space="preserve"> </w:t>
      </w:r>
      <w:r w:rsidR="00772032">
        <w:rPr>
          <w:rFonts w:ascii="Arial" w:hAnsi="Arial" w:cs="Arial"/>
          <w:b/>
          <w:color w:val="3E3E3E"/>
          <w:sz w:val="22"/>
          <w:szCs w:val="22"/>
        </w:rPr>
        <w:t>solo para</w:t>
      </w:r>
      <w:r w:rsidR="001C18B6">
        <w:rPr>
          <w:rFonts w:ascii="Arial" w:hAnsi="Arial" w:cs="Arial"/>
          <w:b/>
          <w:color w:val="3E3E3E"/>
          <w:sz w:val="22"/>
          <w:szCs w:val="22"/>
        </w:rPr>
        <w:t xml:space="preserve"> los estudiantes que solo retiran guías </w:t>
      </w:r>
    </w:p>
    <w:p w:rsidR="00075D23" w:rsidRDefault="00075D23" w:rsidP="00DF0E5F">
      <w:pPr>
        <w:jc w:val="both"/>
        <w:rPr>
          <w:rFonts w:ascii="Arial" w:eastAsia="Times New Roman" w:hAnsi="Arial" w:cs="Arial"/>
          <w:b/>
          <w:color w:val="3E3E3E"/>
          <w:lang w:eastAsia="es-CL"/>
        </w:rPr>
      </w:pPr>
      <w:bookmarkStart w:id="2" w:name="_GoBack"/>
      <w:bookmarkEnd w:id="2"/>
    </w:p>
    <w:p w:rsidR="001C18B6" w:rsidRPr="00075D23" w:rsidRDefault="001C18B6" w:rsidP="00DF0E5F">
      <w:pPr>
        <w:jc w:val="both"/>
        <w:rPr>
          <w:color w:val="90C226"/>
        </w:rPr>
      </w:pPr>
      <w:r w:rsidRPr="00075D23">
        <w:rPr>
          <w:rFonts w:ascii="Trebuchet MS" w:eastAsia="+mn-ea" w:hAnsi="Trebuchet MS" w:cs="+mn-cs"/>
          <w:color w:val="404040"/>
          <w:kern w:val="24"/>
        </w:rPr>
        <w:t xml:space="preserve">1 ¿Cuál es la importancia </w:t>
      </w:r>
      <w:r w:rsidR="00254BE0" w:rsidRPr="00075D23">
        <w:rPr>
          <w:rFonts w:ascii="Trebuchet MS" w:eastAsia="+mn-ea" w:hAnsi="Trebuchet MS" w:cs="+mn-cs"/>
          <w:color w:val="404040"/>
          <w:kern w:val="24"/>
        </w:rPr>
        <w:t>tiene esta técnica</w:t>
      </w:r>
      <w:r w:rsidRPr="00075D23">
        <w:rPr>
          <w:rFonts w:ascii="Trebuchet MS" w:eastAsia="+mn-ea" w:hAnsi="Trebuchet MS" w:cs="+mn-cs"/>
          <w:color w:val="404040"/>
          <w:kern w:val="24"/>
        </w:rPr>
        <w:t xml:space="preserve"> de </w:t>
      </w:r>
      <w:r w:rsidR="00772032" w:rsidRPr="00075D23">
        <w:rPr>
          <w:rFonts w:ascii="Trebuchet MS" w:eastAsia="+mn-ea" w:hAnsi="Trebuchet MS" w:cs="+mn-cs"/>
          <w:color w:val="404040"/>
          <w:kern w:val="24"/>
        </w:rPr>
        <w:t>decoración?</w:t>
      </w:r>
    </w:p>
    <w:p w:rsidR="001C18B6" w:rsidRPr="00075D23" w:rsidRDefault="00772032" w:rsidP="00DF0E5F">
      <w:pPr>
        <w:spacing w:after="0" w:line="240" w:lineRule="auto"/>
        <w:contextualSpacing/>
        <w:jc w:val="both"/>
        <w:rPr>
          <w:rFonts w:ascii="Trebuchet MS" w:eastAsia="+mn-ea" w:hAnsi="Trebuchet MS" w:cs="+mn-cs"/>
          <w:color w:val="404040"/>
          <w:kern w:val="24"/>
          <w:lang w:eastAsia="es-CL"/>
        </w:rPr>
      </w:pPr>
      <w:r w:rsidRPr="00075D23">
        <w:rPr>
          <w:rFonts w:ascii="Trebuchet MS" w:eastAsia="+mn-ea" w:hAnsi="Trebuchet MS" w:cs="+mn-cs"/>
          <w:color w:val="404040"/>
          <w:kern w:val="24"/>
          <w:lang w:eastAsia="es-CL"/>
        </w:rPr>
        <w:t>2 ¿</w:t>
      </w:r>
      <w:r w:rsidR="001C18B6" w:rsidRPr="00075D23">
        <w:rPr>
          <w:rFonts w:ascii="Trebuchet MS" w:eastAsia="+mn-ea" w:hAnsi="Trebuchet MS" w:cs="+mn-cs"/>
          <w:color w:val="404040"/>
          <w:kern w:val="24"/>
          <w:lang w:eastAsia="es-CL"/>
        </w:rPr>
        <w:t>Qué importancia tiene la temperatura en la elaboración de los glaseados?</w:t>
      </w:r>
      <w:bookmarkEnd w:id="1"/>
    </w:p>
    <w:sectPr w:rsidR="001C18B6" w:rsidRPr="00075D23" w:rsidSect="00774A8C">
      <w:pgSz w:w="12240" w:h="20160" w:code="5"/>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55" w:rsidRDefault="00111355" w:rsidP="00772032">
      <w:pPr>
        <w:spacing w:after="0" w:line="240" w:lineRule="auto"/>
      </w:pPr>
      <w:r>
        <w:separator/>
      </w:r>
    </w:p>
  </w:endnote>
  <w:endnote w:type="continuationSeparator" w:id="0">
    <w:p w:rsidR="00111355" w:rsidRDefault="00111355" w:rsidP="0077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55" w:rsidRDefault="00111355" w:rsidP="00772032">
      <w:pPr>
        <w:spacing w:after="0" w:line="240" w:lineRule="auto"/>
      </w:pPr>
      <w:r>
        <w:separator/>
      </w:r>
    </w:p>
  </w:footnote>
  <w:footnote w:type="continuationSeparator" w:id="0">
    <w:p w:rsidR="00111355" w:rsidRDefault="00111355" w:rsidP="0077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420E"/>
    <w:multiLevelType w:val="hybridMultilevel"/>
    <w:tmpl w:val="B5980320"/>
    <w:lvl w:ilvl="0" w:tplc="2320085E">
      <w:start w:val="1"/>
      <w:numFmt w:val="bullet"/>
      <w:lvlText w:val=""/>
      <w:lvlJc w:val="left"/>
      <w:pPr>
        <w:tabs>
          <w:tab w:val="num" w:pos="720"/>
        </w:tabs>
        <w:ind w:left="720" w:hanging="360"/>
      </w:pPr>
      <w:rPr>
        <w:rFonts w:ascii="Wingdings 3" w:hAnsi="Wingdings 3" w:hint="default"/>
      </w:rPr>
    </w:lvl>
    <w:lvl w:ilvl="1" w:tplc="65D891F6" w:tentative="1">
      <w:start w:val="1"/>
      <w:numFmt w:val="bullet"/>
      <w:lvlText w:val=""/>
      <w:lvlJc w:val="left"/>
      <w:pPr>
        <w:tabs>
          <w:tab w:val="num" w:pos="1440"/>
        </w:tabs>
        <w:ind w:left="1440" w:hanging="360"/>
      </w:pPr>
      <w:rPr>
        <w:rFonts w:ascii="Wingdings 3" w:hAnsi="Wingdings 3" w:hint="default"/>
      </w:rPr>
    </w:lvl>
    <w:lvl w:ilvl="2" w:tplc="30C08806" w:tentative="1">
      <w:start w:val="1"/>
      <w:numFmt w:val="bullet"/>
      <w:lvlText w:val=""/>
      <w:lvlJc w:val="left"/>
      <w:pPr>
        <w:tabs>
          <w:tab w:val="num" w:pos="2160"/>
        </w:tabs>
        <w:ind w:left="2160" w:hanging="360"/>
      </w:pPr>
      <w:rPr>
        <w:rFonts w:ascii="Wingdings 3" w:hAnsi="Wingdings 3" w:hint="default"/>
      </w:rPr>
    </w:lvl>
    <w:lvl w:ilvl="3" w:tplc="F094E936" w:tentative="1">
      <w:start w:val="1"/>
      <w:numFmt w:val="bullet"/>
      <w:lvlText w:val=""/>
      <w:lvlJc w:val="left"/>
      <w:pPr>
        <w:tabs>
          <w:tab w:val="num" w:pos="2880"/>
        </w:tabs>
        <w:ind w:left="2880" w:hanging="360"/>
      </w:pPr>
      <w:rPr>
        <w:rFonts w:ascii="Wingdings 3" w:hAnsi="Wingdings 3" w:hint="default"/>
      </w:rPr>
    </w:lvl>
    <w:lvl w:ilvl="4" w:tplc="3B48AF2C" w:tentative="1">
      <w:start w:val="1"/>
      <w:numFmt w:val="bullet"/>
      <w:lvlText w:val=""/>
      <w:lvlJc w:val="left"/>
      <w:pPr>
        <w:tabs>
          <w:tab w:val="num" w:pos="3600"/>
        </w:tabs>
        <w:ind w:left="3600" w:hanging="360"/>
      </w:pPr>
      <w:rPr>
        <w:rFonts w:ascii="Wingdings 3" w:hAnsi="Wingdings 3" w:hint="default"/>
      </w:rPr>
    </w:lvl>
    <w:lvl w:ilvl="5" w:tplc="DE307B4E" w:tentative="1">
      <w:start w:val="1"/>
      <w:numFmt w:val="bullet"/>
      <w:lvlText w:val=""/>
      <w:lvlJc w:val="left"/>
      <w:pPr>
        <w:tabs>
          <w:tab w:val="num" w:pos="4320"/>
        </w:tabs>
        <w:ind w:left="4320" w:hanging="360"/>
      </w:pPr>
      <w:rPr>
        <w:rFonts w:ascii="Wingdings 3" w:hAnsi="Wingdings 3" w:hint="default"/>
      </w:rPr>
    </w:lvl>
    <w:lvl w:ilvl="6" w:tplc="0144F9C0" w:tentative="1">
      <w:start w:val="1"/>
      <w:numFmt w:val="bullet"/>
      <w:lvlText w:val=""/>
      <w:lvlJc w:val="left"/>
      <w:pPr>
        <w:tabs>
          <w:tab w:val="num" w:pos="5040"/>
        </w:tabs>
        <w:ind w:left="5040" w:hanging="360"/>
      </w:pPr>
      <w:rPr>
        <w:rFonts w:ascii="Wingdings 3" w:hAnsi="Wingdings 3" w:hint="default"/>
      </w:rPr>
    </w:lvl>
    <w:lvl w:ilvl="7" w:tplc="E1003D50" w:tentative="1">
      <w:start w:val="1"/>
      <w:numFmt w:val="bullet"/>
      <w:lvlText w:val=""/>
      <w:lvlJc w:val="left"/>
      <w:pPr>
        <w:tabs>
          <w:tab w:val="num" w:pos="5760"/>
        </w:tabs>
        <w:ind w:left="5760" w:hanging="360"/>
      </w:pPr>
      <w:rPr>
        <w:rFonts w:ascii="Wingdings 3" w:hAnsi="Wingdings 3" w:hint="default"/>
      </w:rPr>
    </w:lvl>
    <w:lvl w:ilvl="8" w:tplc="752CA13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D006F1C"/>
    <w:multiLevelType w:val="hybridMultilevel"/>
    <w:tmpl w:val="27F2E0E8"/>
    <w:lvl w:ilvl="0" w:tplc="C93A69EC">
      <w:start w:val="1"/>
      <w:numFmt w:val="bullet"/>
      <w:lvlText w:val=""/>
      <w:lvlJc w:val="left"/>
      <w:pPr>
        <w:tabs>
          <w:tab w:val="num" w:pos="1069"/>
        </w:tabs>
        <w:ind w:left="1069" w:hanging="360"/>
      </w:pPr>
      <w:rPr>
        <w:rFonts w:ascii="Wingdings 3" w:hAnsi="Wingdings 3" w:hint="default"/>
        <w:color w:val="2E74B5" w:themeColor="accent5" w:themeShade="BF"/>
      </w:rPr>
    </w:lvl>
    <w:lvl w:ilvl="1" w:tplc="55E2173A" w:tentative="1">
      <w:start w:val="1"/>
      <w:numFmt w:val="bullet"/>
      <w:lvlText w:val=""/>
      <w:lvlJc w:val="left"/>
      <w:pPr>
        <w:tabs>
          <w:tab w:val="num" w:pos="1440"/>
        </w:tabs>
        <w:ind w:left="1440" w:hanging="360"/>
      </w:pPr>
      <w:rPr>
        <w:rFonts w:ascii="Wingdings 3" w:hAnsi="Wingdings 3" w:hint="default"/>
      </w:rPr>
    </w:lvl>
    <w:lvl w:ilvl="2" w:tplc="6390FD06" w:tentative="1">
      <w:start w:val="1"/>
      <w:numFmt w:val="bullet"/>
      <w:lvlText w:val=""/>
      <w:lvlJc w:val="left"/>
      <w:pPr>
        <w:tabs>
          <w:tab w:val="num" w:pos="2160"/>
        </w:tabs>
        <w:ind w:left="2160" w:hanging="360"/>
      </w:pPr>
      <w:rPr>
        <w:rFonts w:ascii="Wingdings 3" w:hAnsi="Wingdings 3" w:hint="default"/>
      </w:rPr>
    </w:lvl>
    <w:lvl w:ilvl="3" w:tplc="5B0AFB88" w:tentative="1">
      <w:start w:val="1"/>
      <w:numFmt w:val="bullet"/>
      <w:lvlText w:val=""/>
      <w:lvlJc w:val="left"/>
      <w:pPr>
        <w:tabs>
          <w:tab w:val="num" w:pos="2880"/>
        </w:tabs>
        <w:ind w:left="2880" w:hanging="360"/>
      </w:pPr>
      <w:rPr>
        <w:rFonts w:ascii="Wingdings 3" w:hAnsi="Wingdings 3" w:hint="default"/>
      </w:rPr>
    </w:lvl>
    <w:lvl w:ilvl="4" w:tplc="438A6E8E" w:tentative="1">
      <w:start w:val="1"/>
      <w:numFmt w:val="bullet"/>
      <w:lvlText w:val=""/>
      <w:lvlJc w:val="left"/>
      <w:pPr>
        <w:tabs>
          <w:tab w:val="num" w:pos="3600"/>
        </w:tabs>
        <w:ind w:left="3600" w:hanging="360"/>
      </w:pPr>
      <w:rPr>
        <w:rFonts w:ascii="Wingdings 3" w:hAnsi="Wingdings 3" w:hint="default"/>
      </w:rPr>
    </w:lvl>
    <w:lvl w:ilvl="5" w:tplc="D3F4B18E" w:tentative="1">
      <w:start w:val="1"/>
      <w:numFmt w:val="bullet"/>
      <w:lvlText w:val=""/>
      <w:lvlJc w:val="left"/>
      <w:pPr>
        <w:tabs>
          <w:tab w:val="num" w:pos="4320"/>
        </w:tabs>
        <w:ind w:left="4320" w:hanging="360"/>
      </w:pPr>
      <w:rPr>
        <w:rFonts w:ascii="Wingdings 3" w:hAnsi="Wingdings 3" w:hint="default"/>
      </w:rPr>
    </w:lvl>
    <w:lvl w:ilvl="6" w:tplc="3D9CF0BC" w:tentative="1">
      <w:start w:val="1"/>
      <w:numFmt w:val="bullet"/>
      <w:lvlText w:val=""/>
      <w:lvlJc w:val="left"/>
      <w:pPr>
        <w:tabs>
          <w:tab w:val="num" w:pos="5040"/>
        </w:tabs>
        <w:ind w:left="5040" w:hanging="360"/>
      </w:pPr>
      <w:rPr>
        <w:rFonts w:ascii="Wingdings 3" w:hAnsi="Wingdings 3" w:hint="default"/>
      </w:rPr>
    </w:lvl>
    <w:lvl w:ilvl="7" w:tplc="DEC0F4E6" w:tentative="1">
      <w:start w:val="1"/>
      <w:numFmt w:val="bullet"/>
      <w:lvlText w:val=""/>
      <w:lvlJc w:val="left"/>
      <w:pPr>
        <w:tabs>
          <w:tab w:val="num" w:pos="5760"/>
        </w:tabs>
        <w:ind w:left="5760" w:hanging="360"/>
      </w:pPr>
      <w:rPr>
        <w:rFonts w:ascii="Wingdings 3" w:hAnsi="Wingdings 3" w:hint="default"/>
      </w:rPr>
    </w:lvl>
    <w:lvl w:ilvl="8" w:tplc="AF16960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28"/>
    <w:rsid w:val="00075D23"/>
    <w:rsid w:val="00096AE2"/>
    <w:rsid w:val="00111355"/>
    <w:rsid w:val="001C18B6"/>
    <w:rsid w:val="00254BE0"/>
    <w:rsid w:val="003069A6"/>
    <w:rsid w:val="003414DF"/>
    <w:rsid w:val="00662DDC"/>
    <w:rsid w:val="00772032"/>
    <w:rsid w:val="00774A8C"/>
    <w:rsid w:val="00920B7C"/>
    <w:rsid w:val="00924F47"/>
    <w:rsid w:val="00B303C8"/>
    <w:rsid w:val="00BC1D9B"/>
    <w:rsid w:val="00BF7A28"/>
    <w:rsid w:val="00DF0E5F"/>
    <w:rsid w:val="00E25012"/>
    <w:rsid w:val="00EB195F"/>
    <w:rsid w:val="00F04CA7"/>
    <w:rsid w:val="00F826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35F6F0"/>
  <w15:chartTrackingRefBased/>
  <w15:docId w15:val="{F0A8B03A-5E65-4289-A53C-FF97397E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A28"/>
    <w:pPr>
      <w:spacing w:after="0" w:line="240" w:lineRule="auto"/>
      <w:ind w:left="720"/>
      <w:contextualSpacing/>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BC1D9B"/>
    <w:rPr>
      <w:sz w:val="16"/>
      <w:szCs w:val="16"/>
    </w:rPr>
  </w:style>
  <w:style w:type="paragraph" w:styleId="Textocomentario">
    <w:name w:val="annotation text"/>
    <w:basedOn w:val="Normal"/>
    <w:link w:val="TextocomentarioCar"/>
    <w:uiPriority w:val="99"/>
    <w:semiHidden/>
    <w:unhideWhenUsed/>
    <w:rsid w:val="00BC1D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1D9B"/>
    <w:rPr>
      <w:sz w:val="20"/>
      <w:szCs w:val="20"/>
    </w:rPr>
  </w:style>
  <w:style w:type="paragraph" w:styleId="Asuntodelcomentario">
    <w:name w:val="annotation subject"/>
    <w:basedOn w:val="Textocomentario"/>
    <w:next w:val="Textocomentario"/>
    <w:link w:val="AsuntodelcomentarioCar"/>
    <w:uiPriority w:val="99"/>
    <w:semiHidden/>
    <w:unhideWhenUsed/>
    <w:rsid w:val="00BC1D9B"/>
    <w:rPr>
      <w:b/>
      <w:bCs/>
    </w:rPr>
  </w:style>
  <w:style w:type="character" w:customStyle="1" w:styleId="AsuntodelcomentarioCar">
    <w:name w:val="Asunto del comentario Car"/>
    <w:basedOn w:val="TextocomentarioCar"/>
    <w:link w:val="Asuntodelcomentario"/>
    <w:uiPriority w:val="99"/>
    <w:semiHidden/>
    <w:rsid w:val="00BC1D9B"/>
    <w:rPr>
      <w:b/>
      <w:bCs/>
      <w:sz w:val="20"/>
      <w:szCs w:val="20"/>
    </w:rPr>
  </w:style>
  <w:style w:type="paragraph" w:styleId="Textodeglobo">
    <w:name w:val="Balloon Text"/>
    <w:basedOn w:val="Normal"/>
    <w:link w:val="TextodegloboCar"/>
    <w:uiPriority w:val="99"/>
    <w:semiHidden/>
    <w:unhideWhenUsed/>
    <w:rsid w:val="00BC1D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D9B"/>
    <w:rPr>
      <w:rFonts w:ascii="Segoe UI" w:hAnsi="Segoe UI" w:cs="Segoe UI"/>
      <w:sz w:val="18"/>
      <w:szCs w:val="18"/>
    </w:rPr>
  </w:style>
  <w:style w:type="character" w:styleId="Textoennegrita">
    <w:name w:val="Strong"/>
    <w:basedOn w:val="Fuentedeprrafopredeter"/>
    <w:uiPriority w:val="22"/>
    <w:qFormat/>
    <w:rsid w:val="003414DF"/>
    <w:rPr>
      <w:b/>
      <w:bCs/>
    </w:rPr>
  </w:style>
  <w:style w:type="character" w:styleId="nfasis">
    <w:name w:val="Emphasis"/>
    <w:basedOn w:val="Fuentedeprrafopredeter"/>
    <w:uiPriority w:val="20"/>
    <w:qFormat/>
    <w:rsid w:val="003414DF"/>
    <w:rPr>
      <w:i/>
      <w:iCs/>
    </w:rPr>
  </w:style>
  <w:style w:type="paragraph" w:styleId="NormalWeb">
    <w:name w:val="Normal (Web)"/>
    <w:basedOn w:val="Normal"/>
    <w:uiPriority w:val="99"/>
    <w:semiHidden/>
    <w:unhideWhenUsed/>
    <w:rsid w:val="003414D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7720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032"/>
  </w:style>
  <w:style w:type="paragraph" w:styleId="Piedepgina">
    <w:name w:val="footer"/>
    <w:basedOn w:val="Normal"/>
    <w:link w:val="PiedepginaCar"/>
    <w:uiPriority w:val="99"/>
    <w:unhideWhenUsed/>
    <w:rsid w:val="00772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032"/>
  </w:style>
  <w:style w:type="character" w:styleId="Hipervnculo">
    <w:name w:val="Hyperlink"/>
    <w:basedOn w:val="Fuentedeprrafopredeter"/>
    <w:uiPriority w:val="99"/>
    <w:unhideWhenUsed/>
    <w:rsid w:val="00254BE0"/>
    <w:rPr>
      <w:color w:val="0563C1" w:themeColor="hyperlink"/>
      <w:u w:val="single"/>
    </w:rPr>
  </w:style>
  <w:style w:type="character" w:styleId="Mencinsinresolver">
    <w:name w:val="Unresolved Mention"/>
    <w:basedOn w:val="Fuentedeprrafopredeter"/>
    <w:uiPriority w:val="99"/>
    <w:semiHidden/>
    <w:unhideWhenUsed/>
    <w:rsid w:val="0025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59074">
      <w:bodyDiv w:val="1"/>
      <w:marLeft w:val="0"/>
      <w:marRight w:val="0"/>
      <w:marTop w:val="0"/>
      <w:marBottom w:val="0"/>
      <w:divBdr>
        <w:top w:val="none" w:sz="0" w:space="0" w:color="auto"/>
        <w:left w:val="none" w:sz="0" w:space="0" w:color="auto"/>
        <w:bottom w:val="none" w:sz="0" w:space="0" w:color="auto"/>
        <w:right w:val="none" w:sz="0" w:space="0" w:color="auto"/>
      </w:divBdr>
      <w:divsChild>
        <w:div w:id="1120803036">
          <w:marLeft w:val="547"/>
          <w:marRight w:val="0"/>
          <w:marTop w:val="200"/>
          <w:marBottom w:val="0"/>
          <w:divBdr>
            <w:top w:val="none" w:sz="0" w:space="0" w:color="auto"/>
            <w:left w:val="none" w:sz="0" w:space="0" w:color="auto"/>
            <w:bottom w:val="none" w:sz="0" w:space="0" w:color="auto"/>
            <w:right w:val="none" w:sz="0" w:space="0" w:color="auto"/>
          </w:divBdr>
        </w:div>
        <w:div w:id="564603271">
          <w:marLeft w:val="547"/>
          <w:marRight w:val="0"/>
          <w:marTop w:val="200"/>
          <w:marBottom w:val="0"/>
          <w:divBdr>
            <w:top w:val="none" w:sz="0" w:space="0" w:color="auto"/>
            <w:left w:val="none" w:sz="0" w:space="0" w:color="auto"/>
            <w:bottom w:val="none" w:sz="0" w:space="0" w:color="auto"/>
            <w:right w:val="none" w:sz="0" w:space="0" w:color="auto"/>
          </w:divBdr>
        </w:div>
      </w:divsChild>
    </w:div>
    <w:div w:id="1305890732">
      <w:bodyDiv w:val="1"/>
      <w:marLeft w:val="0"/>
      <w:marRight w:val="0"/>
      <w:marTop w:val="0"/>
      <w:marBottom w:val="0"/>
      <w:divBdr>
        <w:top w:val="none" w:sz="0" w:space="0" w:color="auto"/>
        <w:left w:val="none" w:sz="0" w:space="0" w:color="auto"/>
        <w:bottom w:val="none" w:sz="0" w:space="0" w:color="auto"/>
        <w:right w:val="none" w:sz="0" w:space="0" w:color="auto"/>
      </w:divBdr>
    </w:div>
    <w:div w:id="1474324379">
      <w:bodyDiv w:val="1"/>
      <w:marLeft w:val="0"/>
      <w:marRight w:val="0"/>
      <w:marTop w:val="0"/>
      <w:marBottom w:val="0"/>
      <w:divBdr>
        <w:top w:val="none" w:sz="0" w:space="0" w:color="auto"/>
        <w:left w:val="none" w:sz="0" w:space="0" w:color="auto"/>
        <w:bottom w:val="none" w:sz="0" w:space="0" w:color="auto"/>
        <w:right w:val="none" w:sz="0" w:space="0" w:color="auto"/>
      </w:divBdr>
    </w:div>
    <w:div w:id="1543470688">
      <w:bodyDiv w:val="1"/>
      <w:marLeft w:val="0"/>
      <w:marRight w:val="0"/>
      <w:marTop w:val="0"/>
      <w:marBottom w:val="0"/>
      <w:divBdr>
        <w:top w:val="none" w:sz="0" w:space="0" w:color="auto"/>
        <w:left w:val="none" w:sz="0" w:space="0" w:color="auto"/>
        <w:bottom w:val="none" w:sz="0" w:space="0" w:color="auto"/>
        <w:right w:val="none" w:sz="0" w:space="0" w:color="auto"/>
      </w:divBdr>
    </w:div>
    <w:div w:id="1629511268">
      <w:bodyDiv w:val="1"/>
      <w:marLeft w:val="0"/>
      <w:marRight w:val="0"/>
      <w:marTop w:val="0"/>
      <w:marBottom w:val="0"/>
      <w:divBdr>
        <w:top w:val="none" w:sz="0" w:space="0" w:color="auto"/>
        <w:left w:val="none" w:sz="0" w:space="0" w:color="auto"/>
        <w:bottom w:val="none" w:sz="0" w:space="0" w:color="auto"/>
        <w:right w:val="none" w:sz="0" w:space="0" w:color="auto"/>
      </w:divBdr>
      <w:divsChild>
        <w:div w:id="493182259">
          <w:marLeft w:val="547"/>
          <w:marRight w:val="0"/>
          <w:marTop w:val="200"/>
          <w:marBottom w:val="0"/>
          <w:divBdr>
            <w:top w:val="none" w:sz="0" w:space="0" w:color="auto"/>
            <w:left w:val="none" w:sz="0" w:space="0" w:color="auto"/>
            <w:bottom w:val="none" w:sz="0" w:space="0" w:color="auto"/>
            <w:right w:val="none" w:sz="0" w:space="0" w:color="auto"/>
          </w:divBdr>
        </w:div>
        <w:div w:id="692390067">
          <w:marLeft w:val="547"/>
          <w:marRight w:val="0"/>
          <w:marTop w:val="200"/>
          <w:marBottom w:val="0"/>
          <w:divBdr>
            <w:top w:val="none" w:sz="0" w:space="0" w:color="auto"/>
            <w:left w:val="none" w:sz="0" w:space="0" w:color="auto"/>
            <w:bottom w:val="none" w:sz="0" w:space="0" w:color="auto"/>
            <w:right w:val="none" w:sz="0" w:space="0" w:color="auto"/>
          </w:divBdr>
        </w:div>
        <w:div w:id="1053194352">
          <w:marLeft w:val="547"/>
          <w:marRight w:val="0"/>
          <w:marTop w:val="200"/>
          <w:marBottom w:val="0"/>
          <w:divBdr>
            <w:top w:val="none" w:sz="0" w:space="0" w:color="auto"/>
            <w:left w:val="none" w:sz="0" w:space="0" w:color="auto"/>
            <w:bottom w:val="none" w:sz="0" w:space="0" w:color="auto"/>
            <w:right w:val="none" w:sz="0" w:space="0" w:color="auto"/>
          </w:divBdr>
        </w:div>
        <w:div w:id="1832141645">
          <w:marLeft w:val="547"/>
          <w:marRight w:val="0"/>
          <w:marTop w:val="200"/>
          <w:marBottom w:val="0"/>
          <w:divBdr>
            <w:top w:val="none" w:sz="0" w:space="0" w:color="auto"/>
            <w:left w:val="none" w:sz="0" w:space="0" w:color="auto"/>
            <w:bottom w:val="none" w:sz="0" w:space="0" w:color="auto"/>
            <w:right w:val="none" w:sz="0" w:space="0" w:color="auto"/>
          </w:divBdr>
        </w:div>
        <w:div w:id="593828186">
          <w:marLeft w:val="547"/>
          <w:marRight w:val="0"/>
          <w:marTop w:val="200"/>
          <w:marBottom w:val="0"/>
          <w:divBdr>
            <w:top w:val="none" w:sz="0" w:space="0" w:color="auto"/>
            <w:left w:val="none" w:sz="0" w:space="0" w:color="auto"/>
            <w:bottom w:val="none" w:sz="0" w:space="0" w:color="auto"/>
            <w:right w:val="none" w:sz="0" w:space="0" w:color="auto"/>
          </w:divBdr>
        </w:div>
        <w:div w:id="6892619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zgaetepina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zgaetepina73@G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Paola</cp:lastModifiedBy>
  <cp:revision>10</cp:revision>
  <dcterms:created xsi:type="dcterms:W3CDTF">2020-10-20T19:50:00Z</dcterms:created>
  <dcterms:modified xsi:type="dcterms:W3CDTF">2020-10-25T20:36:00Z</dcterms:modified>
</cp:coreProperties>
</file>