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3857E" w14:textId="77777777" w:rsidR="00034D76" w:rsidRDefault="00034D76" w:rsidP="00034D76">
      <w:pPr>
        <w:spacing w:after="0" w:line="240" w:lineRule="auto"/>
      </w:pPr>
      <w:r>
        <w:rPr>
          <w:noProof/>
          <w:lang w:val="es-CL" w:eastAsia="es-CL"/>
        </w:rPr>
        <w:drawing>
          <wp:anchor distT="0" distB="0" distL="114300" distR="114300" simplePos="0" relativeHeight="251657216" behindDoc="1" locked="0" layoutInCell="1" allowOverlap="1" wp14:anchorId="5E7D51BF" wp14:editId="08B5EC73">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anchor>
        </w:drawing>
      </w:r>
      <w:r w:rsidR="007B070F">
        <w:rPr>
          <w:noProof/>
          <w:lang w:eastAsia="es-ES"/>
        </w:rPr>
        <w:object w:dxaOrig="1440" w:dyaOrig="1440" w14:anchorId="463CA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6832806" r:id="rId6"/>
        </w:object>
      </w:r>
      <w:r>
        <w:t xml:space="preserve">                                Liceo José Victorino Lastarria</w:t>
      </w:r>
    </w:p>
    <w:p w14:paraId="62C52B7B" w14:textId="77777777" w:rsidR="00034D76" w:rsidRDefault="00034D76" w:rsidP="00034D76">
      <w:pPr>
        <w:spacing w:after="0" w:line="240" w:lineRule="auto"/>
      </w:pPr>
      <w:r>
        <w:t xml:space="preserve">                                                 Rancagua</w:t>
      </w:r>
    </w:p>
    <w:p w14:paraId="4121FF80" w14:textId="77777777" w:rsidR="00034D76" w:rsidRDefault="00034D76" w:rsidP="00034D76">
      <w:pPr>
        <w:spacing w:after="0" w:line="240" w:lineRule="auto"/>
        <w:rPr>
          <w:i/>
        </w:rPr>
      </w:pPr>
      <w:r>
        <w:t xml:space="preserve">                           “</w:t>
      </w:r>
      <w:r>
        <w:rPr>
          <w:i/>
        </w:rPr>
        <w:t>Formando Técnicos para el mañana”</w:t>
      </w:r>
    </w:p>
    <w:p w14:paraId="5053A7F7" w14:textId="77777777" w:rsidR="00034D76" w:rsidRPr="005952DE" w:rsidRDefault="00EA0210" w:rsidP="00034D76">
      <w:pPr>
        <w:spacing w:after="0" w:line="240" w:lineRule="auto"/>
      </w:pPr>
      <w:r>
        <w:t xml:space="preserve">                                   </w:t>
      </w:r>
      <w:r w:rsidR="00034D76">
        <w:t>Unidad Técnico-Pedagógica</w:t>
      </w:r>
    </w:p>
    <w:p w14:paraId="345FA019" w14:textId="77777777" w:rsidR="00034D76" w:rsidRDefault="00034D76" w:rsidP="00034D76"/>
    <w:p w14:paraId="538DB21A" w14:textId="77777777" w:rsidR="00D277BF" w:rsidRDefault="00D277BF"/>
    <w:p w14:paraId="7DF6732C" w14:textId="4FF2A4FF" w:rsidR="00EA0210" w:rsidRPr="007B070F" w:rsidRDefault="00EF17B5" w:rsidP="00C21A9B">
      <w:pPr>
        <w:jc w:val="center"/>
        <w:rPr>
          <w:sz w:val="28"/>
          <w:szCs w:val="28"/>
          <w:u w:val="single"/>
        </w:rPr>
      </w:pPr>
      <w:r w:rsidRPr="007B070F">
        <w:rPr>
          <w:sz w:val="28"/>
          <w:szCs w:val="28"/>
          <w:u w:val="single"/>
        </w:rPr>
        <w:t>ELABORACION DE MASAS Y PASTAS</w:t>
      </w:r>
      <w:r w:rsidR="00C21A9B" w:rsidRPr="007B070F">
        <w:rPr>
          <w:sz w:val="28"/>
          <w:szCs w:val="28"/>
          <w:u w:val="single"/>
        </w:rPr>
        <w:t xml:space="preserve"> </w:t>
      </w:r>
    </w:p>
    <w:p w14:paraId="72AD561E" w14:textId="77777777" w:rsidR="00EF17B5" w:rsidRPr="007B070F" w:rsidRDefault="00DE4954" w:rsidP="00EF17B5">
      <w:pPr>
        <w:autoSpaceDE w:val="0"/>
        <w:autoSpaceDN w:val="0"/>
        <w:adjustRightInd w:val="0"/>
        <w:spacing w:after="0" w:line="240" w:lineRule="auto"/>
        <w:rPr>
          <w:rFonts w:ascii="OfficinaSans-Book" w:hAnsi="OfficinaSans-Book" w:cs="OfficinaSans-Book"/>
          <w:color w:val="3E3E40"/>
          <w:sz w:val="24"/>
          <w:szCs w:val="24"/>
          <w:lang w:val="es-CL"/>
        </w:rPr>
      </w:pPr>
      <w:r w:rsidRPr="007B070F">
        <w:rPr>
          <w:rFonts w:ascii="OfficinaSans-Book" w:hAnsi="OfficinaSans-Book" w:cs="OfficinaSans-Book"/>
          <w:color w:val="3E3E40"/>
          <w:sz w:val="24"/>
          <w:szCs w:val="24"/>
          <w:lang w:val="es-CL"/>
        </w:rPr>
        <w:t>Objetivo del aprend</w:t>
      </w:r>
      <w:r w:rsidR="00521A02" w:rsidRPr="007B070F">
        <w:rPr>
          <w:rFonts w:ascii="OfficinaSans-Book" w:hAnsi="OfficinaSans-Book" w:cs="OfficinaSans-Book"/>
          <w:color w:val="3E3E40"/>
          <w:sz w:val="24"/>
          <w:szCs w:val="24"/>
          <w:lang w:val="es-CL"/>
        </w:rPr>
        <w:t>izaje:</w:t>
      </w:r>
      <w:r w:rsidR="00EF17B5" w:rsidRPr="007B070F">
        <w:rPr>
          <w:rFonts w:ascii="OfficinaSans-Book" w:hAnsi="OfficinaSans-Book" w:cs="OfficinaSans-Book"/>
          <w:color w:val="3E3E40"/>
          <w:sz w:val="24"/>
          <w:szCs w:val="24"/>
          <w:lang w:val="es-CL"/>
        </w:rPr>
        <w:t xml:space="preserve"> N° 1</w:t>
      </w:r>
      <w:r w:rsidR="00521A02" w:rsidRPr="007B070F">
        <w:rPr>
          <w:rFonts w:ascii="OfficinaSans-Book" w:hAnsi="OfficinaSans-Book" w:cs="OfficinaSans-Book"/>
          <w:color w:val="3E3E40"/>
          <w:sz w:val="24"/>
          <w:szCs w:val="24"/>
          <w:lang w:val="es-CL"/>
        </w:rPr>
        <w:t xml:space="preserve"> </w:t>
      </w:r>
      <w:r w:rsidR="00EF17B5" w:rsidRPr="007B070F">
        <w:rPr>
          <w:rFonts w:ascii="OfficinaSans-Book" w:hAnsi="OfficinaSans-Book" w:cs="OfficinaSans-Book"/>
          <w:color w:val="3E3E40"/>
          <w:sz w:val="24"/>
          <w:szCs w:val="24"/>
          <w:lang w:val="es-CL"/>
        </w:rPr>
        <w:t>Elaborar masas y pastas para la obtención de productos de pastelería-repostería básicos, de acuerdo a lo establecido</w:t>
      </w:r>
    </w:p>
    <w:p w14:paraId="07FB62BC" w14:textId="33B9359F" w:rsidR="00DE4954" w:rsidRPr="007B070F" w:rsidRDefault="00EF17B5" w:rsidP="007B070F">
      <w:pPr>
        <w:autoSpaceDE w:val="0"/>
        <w:autoSpaceDN w:val="0"/>
        <w:adjustRightInd w:val="0"/>
        <w:spacing w:after="0" w:line="240" w:lineRule="auto"/>
        <w:rPr>
          <w:rFonts w:ascii="OfficinaSans-Bold" w:hAnsi="OfficinaSans-Bold" w:cs="OfficinaSans-Bold"/>
          <w:bCs/>
          <w:color w:val="000000"/>
          <w:sz w:val="24"/>
          <w:szCs w:val="24"/>
          <w:lang w:val="es-CL"/>
        </w:rPr>
      </w:pPr>
      <w:r w:rsidRPr="007B070F">
        <w:rPr>
          <w:rFonts w:ascii="OfficinaSans-Book" w:hAnsi="OfficinaSans-Book" w:cs="OfficinaSans-Book"/>
          <w:color w:val="3E3E40"/>
          <w:sz w:val="24"/>
          <w:szCs w:val="24"/>
          <w:lang w:val="es-CL"/>
        </w:rPr>
        <w:t>en la formulación de recetas.</w:t>
      </w:r>
    </w:p>
    <w:p w14:paraId="52077367" w14:textId="77777777" w:rsidR="00EA0210" w:rsidRPr="00145664" w:rsidRDefault="00EA0210" w:rsidP="00EA0210">
      <w:r>
        <w:t>PROF</w:t>
      </w:r>
      <w:r w:rsidR="00750B64">
        <w:t>ESOR</w:t>
      </w:r>
      <w:r w:rsidR="00EF17B5">
        <w:t>: José</w:t>
      </w:r>
      <w:r>
        <w:t xml:space="preserve"> Luis muñoz Quinteros.</w:t>
      </w:r>
      <w:r w:rsidRPr="00145664">
        <w:t xml:space="preserve"> </w:t>
      </w:r>
    </w:p>
    <w:tbl>
      <w:tblPr>
        <w:tblStyle w:val="Tablaconcuadrcula"/>
        <w:tblW w:w="0" w:type="auto"/>
        <w:tblLook w:val="04A0" w:firstRow="1" w:lastRow="0" w:firstColumn="1" w:lastColumn="0" w:noHBand="0" w:noVBand="1"/>
      </w:tblPr>
      <w:tblGrid>
        <w:gridCol w:w="1201"/>
        <w:gridCol w:w="4259"/>
        <w:gridCol w:w="1647"/>
        <w:gridCol w:w="1613"/>
      </w:tblGrid>
      <w:tr w:rsidR="00EA0210" w14:paraId="2DE9FBE3" w14:textId="77777777" w:rsidTr="005F13A7">
        <w:tc>
          <w:tcPr>
            <w:tcW w:w="1208" w:type="dxa"/>
            <w:tcBorders>
              <w:right w:val="single" w:sz="4" w:space="0" w:color="auto"/>
            </w:tcBorders>
          </w:tcPr>
          <w:p w14:paraId="02E31D99" w14:textId="77777777" w:rsidR="00EA0210" w:rsidRPr="00A5136C" w:rsidRDefault="00EA0210" w:rsidP="005F13A7">
            <w:r w:rsidRPr="00A5136C">
              <w:t>OBJETIVO</w:t>
            </w:r>
          </w:p>
        </w:tc>
        <w:tc>
          <w:tcPr>
            <w:tcW w:w="4436" w:type="dxa"/>
            <w:tcBorders>
              <w:left w:val="single" w:sz="4" w:space="0" w:color="auto"/>
              <w:right w:val="single" w:sz="4" w:space="0" w:color="auto"/>
            </w:tcBorders>
          </w:tcPr>
          <w:p w14:paraId="5DF32EA0" w14:textId="77777777" w:rsidR="00EA0210" w:rsidRPr="00A5136C" w:rsidRDefault="00EA0210" w:rsidP="005F13A7">
            <w:r>
              <w:t xml:space="preserve"> </w:t>
            </w:r>
            <w:r w:rsidR="008E1B29">
              <w:t xml:space="preserve">Investigar y comprender los distintos tipos de harinas, sus características y principales usos gastronómicos. </w:t>
            </w:r>
          </w:p>
        </w:tc>
        <w:tc>
          <w:tcPr>
            <w:tcW w:w="1688" w:type="dxa"/>
            <w:tcBorders>
              <w:left w:val="single" w:sz="4" w:space="0" w:color="auto"/>
              <w:right w:val="single" w:sz="4" w:space="0" w:color="auto"/>
            </w:tcBorders>
          </w:tcPr>
          <w:p w14:paraId="5550AB3C" w14:textId="77777777" w:rsidR="00EA0210" w:rsidRDefault="00EA0210" w:rsidP="005F13A7">
            <w:r>
              <w:t>PUNTAJE MAXIMO</w:t>
            </w:r>
          </w:p>
          <w:p w14:paraId="12C5F7FD" w14:textId="77777777" w:rsidR="00EA0210" w:rsidRPr="00A5136C" w:rsidRDefault="00EA0210" w:rsidP="005F13A7">
            <w:r>
              <w:t>45 PTS.</w:t>
            </w:r>
          </w:p>
        </w:tc>
        <w:tc>
          <w:tcPr>
            <w:tcW w:w="1646" w:type="dxa"/>
            <w:tcBorders>
              <w:left w:val="single" w:sz="4" w:space="0" w:color="auto"/>
            </w:tcBorders>
          </w:tcPr>
          <w:p w14:paraId="4FC75A8F" w14:textId="77777777" w:rsidR="00EA0210" w:rsidRPr="00A5136C" w:rsidRDefault="00EA0210" w:rsidP="005F13A7">
            <w:r>
              <w:t>PUNTAJE LOGRADO</w:t>
            </w:r>
          </w:p>
        </w:tc>
      </w:tr>
      <w:tr w:rsidR="00EA0210" w14:paraId="2EE3DE65" w14:textId="77777777" w:rsidTr="005F13A7">
        <w:tc>
          <w:tcPr>
            <w:tcW w:w="1208" w:type="dxa"/>
            <w:tcBorders>
              <w:right w:val="single" w:sz="4" w:space="0" w:color="auto"/>
            </w:tcBorders>
          </w:tcPr>
          <w:p w14:paraId="04710870" w14:textId="77777777" w:rsidR="00EA0210" w:rsidRPr="00A5136C" w:rsidRDefault="00EA0210" w:rsidP="005F13A7">
            <w:r>
              <w:t>FECHA</w:t>
            </w:r>
          </w:p>
        </w:tc>
        <w:tc>
          <w:tcPr>
            <w:tcW w:w="4436" w:type="dxa"/>
            <w:tcBorders>
              <w:left w:val="single" w:sz="4" w:space="0" w:color="auto"/>
              <w:right w:val="single" w:sz="4" w:space="0" w:color="auto"/>
            </w:tcBorders>
          </w:tcPr>
          <w:p w14:paraId="7F5D6369" w14:textId="77777777" w:rsidR="00EA0210" w:rsidRPr="00A5136C" w:rsidRDefault="00C21A9B" w:rsidP="005F13A7">
            <w:r>
              <w:t xml:space="preserve">Semana del </w:t>
            </w:r>
            <w:r w:rsidR="00576009">
              <w:t>23</w:t>
            </w:r>
            <w:r>
              <w:t xml:space="preserve"> al 27</w:t>
            </w:r>
            <w:r w:rsidR="00EA0210">
              <w:t xml:space="preserve"> DE MARZO DE 2020</w:t>
            </w:r>
          </w:p>
        </w:tc>
        <w:tc>
          <w:tcPr>
            <w:tcW w:w="1688" w:type="dxa"/>
            <w:tcBorders>
              <w:left w:val="single" w:sz="4" w:space="0" w:color="auto"/>
              <w:right w:val="single" w:sz="4" w:space="0" w:color="auto"/>
            </w:tcBorders>
          </w:tcPr>
          <w:p w14:paraId="3CBBB239" w14:textId="77777777" w:rsidR="00EA0210" w:rsidRPr="00A5136C" w:rsidRDefault="00521A02" w:rsidP="005F13A7">
            <w:r>
              <w:t>4</w:t>
            </w:r>
            <w:r w:rsidR="00EA0210">
              <w:t>°</w:t>
            </w:r>
            <w:r w:rsidR="00EF17B5">
              <w:t>B</w:t>
            </w:r>
          </w:p>
        </w:tc>
        <w:tc>
          <w:tcPr>
            <w:tcW w:w="1646" w:type="dxa"/>
            <w:tcBorders>
              <w:left w:val="single" w:sz="4" w:space="0" w:color="auto"/>
            </w:tcBorders>
          </w:tcPr>
          <w:p w14:paraId="07B110F3" w14:textId="77777777" w:rsidR="00EA0210" w:rsidRPr="00A5136C" w:rsidRDefault="00EA0210" w:rsidP="005F13A7">
            <w:r>
              <w:t>NOTA:</w:t>
            </w:r>
          </w:p>
        </w:tc>
      </w:tr>
    </w:tbl>
    <w:p w14:paraId="76D7914B" w14:textId="77777777" w:rsidR="00EA0210" w:rsidRDefault="00EA0210" w:rsidP="00EA0210">
      <w:pPr>
        <w:rPr>
          <w:u w:val="single"/>
        </w:rPr>
      </w:pPr>
    </w:p>
    <w:p w14:paraId="46EDEAD3" w14:textId="77777777" w:rsidR="00EA0210" w:rsidRPr="00CC4625" w:rsidRDefault="00EA0210" w:rsidP="00EA0210">
      <w:pPr>
        <w:rPr>
          <w:rFonts w:ascii="Arial" w:hAnsi="Arial" w:cs="Arial"/>
        </w:rPr>
      </w:pPr>
      <w:r w:rsidRPr="00CC4625">
        <w:rPr>
          <w:rFonts w:ascii="Arial" w:hAnsi="Arial" w:cs="Arial"/>
        </w:rPr>
        <w:t>Lea atentamente la información e instrucciones que se describen a continuación para desarrollar la guía de trabajo.</w:t>
      </w:r>
    </w:p>
    <w:p w14:paraId="30566ECE" w14:textId="77777777" w:rsidR="00EA0210" w:rsidRDefault="00EA0210" w:rsidP="00EA0210">
      <w:pPr>
        <w:rPr>
          <w:rFonts w:ascii="Arial" w:hAnsi="Arial" w:cs="Arial"/>
        </w:rPr>
      </w:pPr>
    </w:p>
    <w:p w14:paraId="7EE5999E" w14:textId="77777777" w:rsidR="00EA0210" w:rsidRDefault="00EA0210" w:rsidP="00EA0210">
      <w:pPr>
        <w:rPr>
          <w:rFonts w:ascii="Arial" w:hAnsi="Arial" w:cs="Arial"/>
        </w:rPr>
      </w:pPr>
      <w:r>
        <w:rPr>
          <w:rFonts w:ascii="Arial" w:hAnsi="Arial" w:cs="Arial"/>
        </w:rPr>
        <w:t xml:space="preserve">Desarrolla la actividad en tu cuaderno. </w:t>
      </w:r>
    </w:p>
    <w:p w14:paraId="494338DC" w14:textId="77777777" w:rsidR="00EF17B5" w:rsidRDefault="00EF17B5" w:rsidP="00EA0210">
      <w:pPr>
        <w:rPr>
          <w:rFonts w:ascii="Arial" w:hAnsi="Arial" w:cs="Arial"/>
        </w:rPr>
      </w:pPr>
    </w:p>
    <w:p w14:paraId="32E93081" w14:textId="77777777" w:rsidR="00EF17B5" w:rsidRPr="00EF17B5" w:rsidRDefault="00EF17B5" w:rsidP="00EF17B5">
      <w:pPr>
        <w:jc w:val="center"/>
        <w:rPr>
          <w:rFonts w:ascii="Arial" w:hAnsi="Arial" w:cs="Arial"/>
          <w:u w:val="single"/>
        </w:rPr>
      </w:pPr>
      <w:r w:rsidRPr="00EF17B5">
        <w:rPr>
          <w:rFonts w:ascii="Arial" w:hAnsi="Arial" w:cs="Arial"/>
          <w:u w:val="single"/>
        </w:rPr>
        <w:t>EL MUNDO DE LAS HARINAS.</w:t>
      </w:r>
    </w:p>
    <w:p w14:paraId="36F6A3E0" w14:textId="77777777" w:rsidR="00A95224" w:rsidRDefault="00A95224" w:rsidP="00EF17B5">
      <w:pPr>
        <w:pStyle w:val="NormalWeb"/>
        <w:shd w:val="clear" w:color="auto" w:fill="FFFFFF"/>
        <w:spacing w:before="0" w:beforeAutospacing="0" w:after="360" w:afterAutospacing="0"/>
        <w:textAlignment w:val="baseline"/>
        <w:rPr>
          <w:rFonts w:ascii="Helvetica" w:hAnsi="Helvetica"/>
          <w:color w:val="444444"/>
        </w:rPr>
      </w:pPr>
      <w:r>
        <w:rPr>
          <w:rFonts w:ascii="Helvetica" w:hAnsi="Helvetica"/>
          <w:color w:val="444444"/>
        </w:rPr>
        <w:t xml:space="preserve"> L</w:t>
      </w:r>
      <w:r w:rsidR="00EF17B5">
        <w:rPr>
          <w:rFonts w:ascii="Helvetica" w:hAnsi="Helvetica"/>
          <w:color w:val="444444"/>
        </w:rPr>
        <w:t>a harina</w:t>
      </w:r>
      <w:r>
        <w:rPr>
          <w:rFonts w:ascii="Helvetica" w:hAnsi="Helvetica"/>
          <w:color w:val="444444"/>
        </w:rPr>
        <w:t xml:space="preserve"> es uno de los alimentos de mayor consumo mundial y utilizamos para elaborar múltiples recetas</w:t>
      </w:r>
      <w:r w:rsidR="00EF17B5">
        <w:rPr>
          <w:rFonts w:ascii="Helvetica" w:hAnsi="Helvetica"/>
          <w:color w:val="444444"/>
        </w:rPr>
        <w:t xml:space="preserve"> y elaboraciones de productos de panadería y pastelería</w:t>
      </w:r>
      <w:r>
        <w:rPr>
          <w:rFonts w:ascii="Helvetica" w:hAnsi="Helvetica"/>
          <w:color w:val="444444"/>
        </w:rPr>
        <w:t>.</w:t>
      </w:r>
      <w:r w:rsidR="00EF17B5">
        <w:rPr>
          <w:rFonts w:ascii="Helvetica" w:hAnsi="Helvetica"/>
          <w:color w:val="444444"/>
        </w:rPr>
        <w:t xml:space="preserve"> </w:t>
      </w:r>
    </w:p>
    <w:p w14:paraId="2EF98824" w14:textId="77777777" w:rsidR="00EF17B5" w:rsidRPr="00A95224" w:rsidRDefault="00A95224" w:rsidP="00A95224">
      <w:pPr>
        <w:pStyle w:val="NormalWeb"/>
        <w:shd w:val="clear" w:color="auto" w:fill="FFFFFF"/>
        <w:spacing w:before="0" w:beforeAutospacing="0" w:after="360" w:afterAutospacing="0"/>
        <w:textAlignment w:val="baseline"/>
        <w:rPr>
          <w:rFonts w:ascii="Helvetica" w:hAnsi="Helvetica"/>
          <w:color w:val="444444"/>
        </w:rPr>
      </w:pPr>
      <w:r>
        <w:rPr>
          <w:rFonts w:ascii="Helvetica" w:hAnsi="Helvetica"/>
          <w:color w:val="444444"/>
        </w:rPr>
        <w:t xml:space="preserve"> Alguna vez te vez te has preguntado si ¿existe uno o más tipos de harinas?</w:t>
      </w:r>
      <w:r w:rsidR="00EF17B5">
        <w:rPr>
          <w:rFonts w:ascii="Helvetica" w:hAnsi="Helvetica"/>
          <w:color w:val="444444"/>
        </w:rPr>
        <w:t xml:space="preserve"> ¿</w:t>
      </w:r>
      <w:r>
        <w:rPr>
          <w:rFonts w:ascii="Helvetica" w:hAnsi="Helvetica"/>
          <w:color w:val="444444"/>
        </w:rPr>
        <w:t>Cómo</w:t>
      </w:r>
      <w:r w:rsidR="00EF17B5">
        <w:rPr>
          <w:rFonts w:ascii="Helvetica" w:hAnsi="Helvetica"/>
          <w:color w:val="444444"/>
        </w:rPr>
        <w:t xml:space="preserve"> se obtiene en cada caso? ¿</w:t>
      </w:r>
      <w:r>
        <w:rPr>
          <w:rFonts w:ascii="Helvetica" w:hAnsi="Helvetica"/>
          <w:color w:val="444444"/>
        </w:rPr>
        <w:t>Cuál</w:t>
      </w:r>
      <w:r w:rsidR="00EF17B5">
        <w:rPr>
          <w:rFonts w:ascii="Helvetica" w:hAnsi="Helvetica"/>
          <w:color w:val="444444"/>
        </w:rPr>
        <w:t xml:space="preserve"> es la más conveniente para cada pre</w:t>
      </w:r>
      <w:r>
        <w:rPr>
          <w:rFonts w:ascii="Helvetica" w:hAnsi="Helvetica"/>
          <w:color w:val="444444"/>
        </w:rPr>
        <w:t xml:space="preserve">paración?  O ¿Cuál es la harina que mas usamos comúnmente? </w:t>
      </w:r>
    </w:p>
    <w:p w14:paraId="35E896A9" w14:textId="77777777" w:rsidR="00EF17B5" w:rsidRDefault="00EF17B5" w:rsidP="00EF17B5">
      <w:pPr>
        <w:pStyle w:val="NormalWeb"/>
        <w:shd w:val="clear" w:color="auto" w:fill="FFFFFF"/>
        <w:spacing w:before="0" w:beforeAutospacing="0" w:after="360" w:afterAutospacing="0"/>
        <w:textAlignment w:val="baseline"/>
        <w:rPr>
          <w:rFonts w:ascii="Helvetica" w:hAnsi="Helvetica"/>
          <w:color w:val="444444"/>
        </w:rPr>
      </w:pPr>
      <w:r>
        <w:rPr>
          <w:rFonts w:ascii="Helvetica" w:hAnsi="Helvetica"/>
          <w:color w:val="444444"/>
        </w:rPr>
        <w:t>La harina es el polvo fino que se obtiene del cereal molido y de otros alimentos ricos en almidón. Se puede obtener harina de distintos cereales. Aunque la más habitual es harina de trigo, también se hace harina de otros cereales como centeno, cebada, avena, maíz, arroz… y existen también otros tipos de harinas obtenidas de otros alimentos como leguminosas (garbanzos, soja), castaña, mandioca, etc.</w:t>
      </w:r>
    </w:p>
    <w:p w14:paraId="36E8931C" w14:textId="77777777" w:rsidR="00EF17B5" w:rsidRDefault="00EF17B5" w:rsidP="00EF17B5">
      <w:pPr>
        <w:pStyle w:val="NormalWeb"/>
        <w:shd w:val="clear" w:color="auto" w:fill="FFFFFF"/>
        <w:spacing w:before="0" w:beforeAutospacing="0" w:after="0" w:afterAutospacing="0"/>
        <w:textAlignment w:val="baseline"/>
        <w:rPr>
          <w:rFonts w:ascii="Helvetica" w:hAnsi="Helvetica"/>
          <w:color w:val="444444"/>
        </w:rPr>
      </w:pPr>
      <w:r>
        <w:rPr>
          <w:rFonts w:ascii="Helvetica" w:hAnsi="Helvetica"/>
          <w:color w:val="444444"/>
        </w:rPr>
        <w:t>La harina puede contener mayor o menor proporción del grano entero, según se deseche mayor o menor cantidad de salvado y germen. La proporción de grano entero que se utiliza para obtener la harina se denomina </w:t>
      </w:r>
      <w:r w:rsidR="00A95224">
        <w:rPr>
          <w:rFonts w:ascii="Arial" w:hAnsi="Arial" w:cs="Arial"/>
          <w:color w:val="444444"/>
        </w:rPr>
        <w:t xml:space="preserve">grado de extracción </w:t>
      </w:r>
      <w:r>
        <w:rPr>
          <w:rFonts w:ascii="Helvetica" w:hAnsi="Helvetica"/>
          <w:color w:val="444444"/>
        </w:rPr>
        <w:t>Cuando hablamos de un 90% de grado de extracción se trataría de una harina que contiene un 90% del cereal completo y se ha desechado un 10% de salvado y germen. Por lo tanto una </w:t>
      </w:r>
      <w:r w:rsidR="00A95224">
        <w:rPr>
          <w:rFonts w:ascii="Arial" w:hAnsi="Arial" w:cs="Arial"/>
          <w:color w:val="444444"/>
        </w:rPr>
        <w:t>harina integral</w:t>
      </w:r>
      <w:r>
        <w:rPr>
          <w:rFonts w:ascii="Helvetica" w:hAnsi="Helvetica"/>
          <w:color w:val="444444"/>
        </w:rPr>
        <w:t> sería una harina con el 100% de extracción.</w:t>
      </w:r>
    </w:p>
    <w:p w14:paraId="1360581D" w14:textId="77777777" w:rsidR="00EA0210" w:rsidRDefault="00EA0210" w:rsidP="00EA0210">
      <w:pPr>
        <w:tabs>
          <w:tab w:val="left" w:pos="977"/>
        </w:tabs>
        <w:spacing w:line="360" w:lineRule="auto"/>
        <w:rPr>
          <w:rFonts w:ascii="Arial" w:hAnsi="Arial" w:cs="Arial"/>
          <w:lang w:val="es-CL"/>
        </w:rPr>
      </w:pPr>
    </w:p>
    <w:p w14:paraId="72211A30" w14:textId="77777777" w:rsidR="00A95224" w:rsidRPr="00EF17B5" w:rsidRDefault="00A95224" w:rsidP="00A95224">
      <w:pPr>
        <w:tabs>
          <w:tab w:val="left" w:pos="977"/>
        </w:tabs>
        <w:spacing w:line="360" w:lineRule="auto"/>
        <w:jc w:val="center"/>
        <w:rPr>
          <w:rFonts w:ascii="Arial" w:hAnsi="Arial" w:cs="Arial"/>
          <w:lang w:val="es-CL"/>
        </w:rPr>
      </w:pPr>
      <w:r>
        <w:rPr>
          <w:rFonts w:ascii="Arial" w:hAnsi="Arial" w:cs="Arial"/>
          <w:noProof/>
          <w:lang w:val="es-CL" w:eastAsia="es-CL"/>
        </w:rPr>
        <w:lastRenderedPageBreak/>
        <w:drawing>
          <wp:inline distT="0" distB="0" distL="0" distR="0" wp14:anchorId="1FB97757" wp14:editId="29240B90">
            <wp:extent cx="4924473" cy="2732183"/>
            <wp:effectExtent l="19050" t="0" r="9477" b="0"/>
            <wp:docPr id="24" name="23 Imagen" descr="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4).jpg"/>
                    <pic:cNvPicPr/>
                  </pic:nvPicPr>
                  <pic:blipFill>
                    <a:blip r:embed="rId7"/>
                    <a:stretch>
                      <a:fillRect/>
                    </a:stretch>
                  </pic:blipFill>
                  <pic:spPr>
                    <a:xfrm>
                      <a:off x="0" y="0"/>
                      <a:ext cx="4937656" cy="2739497"/>
                    </a:xfrm>
                    <a:prstGeom prst="rect">
                      <a:avLst/>
                    </a:prstGeom>
                    <a:ln>
                      <a:noFill/>
                    </a:ln>
                    <a:effectLst>
                      <a:softEdge rad="112500"/>
                    </a:effectLst>
                  </pic:spPr>
                </pic:pic>
              </a:graphicData>
            </a:graphic>
          </wp:inline>
        </w:drawing>
      </w:r>
    </w:p>
    <w:p w14:paraId="7AF6927A" w14:textId="77777777" w:rsidR="00684800" w:rsidRDefault="00684800" w:rsidP="00EA0210">
      <w:pPr>
        <w:spacing w:line="360" w:lineRule="auto"/>
        <w:jc w:val="center"/>
        <w:rPr>
          <w:rFonts w:ascii="Comic Sans MS" w:hAnsi="Comic Sans MS" w:cs="Arial"/>
          <w:b/>
        </w:rPr>
      </w:pPr>
      <w:r w:rsidRPr="00684800">
        <w:rPr>
          <w:rFonts w:ascii="Comic Sans MS" w:hAnsi="Comic Sans MS" w:cs="Arial"/>
          <w:b/>
        </w:rPr>
        <w:t xml:space="preserve">A CONTINUACION TE INVITO A VER EL SIGUIENTE VIDEO QUE TE ENSEÑARA EL IMPRESIONANTE MUNDO DE EL TRIGO Y TODO LO QUE NOS PROPORCIONA ESTE NOBRE GRANO. </w:t>
      </w:r>
    </w:p>
    <w:p w14:paraId="605E5A04" w14:textId="77777777" w:rsidR="00684800" w:rsidRPr="00684800" w:rsidRDefault="00684800" w:rsidP="00EA0210">
      <w:pPr>
        <w:spacing w:line="360" w:lineRule="auto"/>
        <w:jc w:val="center"/>
        <w:rPr>
          <w:rFonts w:ascii="Comic Sans MS" w:hAnsi="Comic Sans MS" w:cs="Arial"/>
          <w:b/>
        </w:rPr>
      </w:pPr>
      <w:r>
        <w:rPr>
          <w:rFonts w:ascii="Comic Sans MS" w:hAnsi="Comic Sans MS" w:cs="Arial"/>
          <w:b/>
        </w:rPr>
        <w:t>COPIA Y PEGA EN TU NVEGADOR EL SIGUIENTE LINK PARA VER.</w:t>
      </w:r>
    </w:p>
    <w:p w14:paraId="1EB0237F" w14:textId="77777777" w:rsidR="00EA0210" w:rsidRDefault="00750B64" w:rsidP="00EA0210">
      <w:pPr>
        <w:spacing w:line="360" w:lineRule="auto"/>
        <w:jc w:val="center"/>
        <w:rPr>
          <w:rFonts w:ascii="Arial" w:hAnsi="Arial" w:cs="Arial"/>
          <w:u w:val="single"/>
        </w:rPr>
      </w:pPr>
      <w:r>
        <w:rPr>
          <w:rFonts w:ascii="Arial" w:hAnsi="Arial" w:cs="Arial"/>
          <w:u w:val="single"/>
        </w:rPr>
        <w:br w:type="textWrapping" w:clear="all"/>
      </w:r>
      <w:hyperlink r:id="rId8" w:history="1">
        <w:r w:rsidR="00684800">
          <w:rPr>
            <w:rStyle w:val="Hipervnculo"/>
          </w:rPr>
          <w:t>https://www.youtube.com/watch?v=hsjtJHG5qf8</w:t>
        </w:r>
      </w:hyperlink>
    </w:p>
    <w:p w14:paraId="664E8305" w14:textId="77777777" w:rsidR="00A95224" w:rsidRDefault="00A95224" w:rsidP="008E1B29">
      <w:pPr>
        <w:spacing w:line="360" w:lineRule="auto"/>
        <w:jc w:val="center"/>
        <w:rPr>
          <w:rFonts w:ascii="Comic Sans MS" w:hAnsi="Comic Sans MS" w:cs="Arial"/>
          <w:b/>
        </w:rPr>
      </w:pPr>
    </w:p>
    <w:p w14:paraId="6D054662" w14:textId="77777777" w:rsidR="00A95224" w:rsidRDefault="00684800" w:rsidP="008E1B29">
      <w:pPr>
        <w:spacing w:line="360" w:lineRule="auto"/>
        <w:jc w:val="center"/>
        <w:rPr>
          <w:rFonts w:ascii="Comic Sans MS" w:hAnsi="Comic Sans MS" w:cs="Arial"/>
        </w:rPr>
      </w:pPr>
      <w:r>
        <w:rPr>
          <w:rFonts w:ascii="Comic Sans MS" w:hAnsi="Comic Sans MS" w:cs="Arial"/>
        </w:rPr>
        <w:t>Interesante el video que vimos anteriormente.</w:t>
      </w:r>
    </w:p>
    <w:p w14:paraId="7E6A0932" w14:textId="77777777" w:rsidR="00684800" w:rsidRPr="00684800" w:rsidRDefault="00684800" w:rsidP="00EA0210">
      <w:pPr>
        <w:spacing w:line="360" w:lineRule="auto"/>
        <w:jc w:val="center"/>
        <w:rPr>
          <w:rFonts w:ascii="Comic Sans MS" w:hAnsi="Comic Sans MS" w:cs="Arial"/>
        </w:rPr>
      </w:pPr>
      <w:r>
        <w:rPr>
          <w:rFonts w:ascii="Comic Sans MS" w:hAnsi="Comic Sans MS" w:cs="Arial"/>
        </w:rPr>
        <w:t>Ahora que sabemos más sobre el mundo de las harinas te corresponde desarrollar la siguiente investigación que te ayudara a complementar aun más la información que ya manejas sobre el mundo de las harinas y su uso.</w:t>
      </w:r>
    </w:p>
    <w:p w14:paraId="44EFBD13" w14:textId="77777777" w:rsidR="00A95224" w:rsidRDefault="00A95224" w:rsidP="00EA0210">
      <w:pPr>
        <w:spacing w:line="360" w:lineRule="auto"/>
        <w:jc w:val="center"/>
        <w:rPr>
          <w:rFonts w:ascii="Comic Sans MS" w:hAnsi="Comic Sans MS" w:cs="Arial"/>
          <w:b/>
        </w:rPr>
      </w:pPr>
    </w:p>
    <w:p w14:paraId="3C3549C2" w14:textId="77777777" w:rsidR="00A95224" w:rsidRDefault="00684800" w:rsidP="00684800">
      <w:pPr>
        <w:spacing w:line="360" w:lineRule="auto"/>
        <w:rPr>
          <w:rFonts w:ascii="Comic Sans MS" w:hAnsi="Comic Sans MS" w:cs="Arial"/>
        </w:rPr>
      </w:pPr>
      <w:r>
        <w:rPr>
          <w:rFonts w:ascii="Comic Sans MS" w:hAnsi="Comic Sans MS" w:cs="Arial"/>
        </w:rPr>
        <w:t xml:space="preserve">Investiga </w:t>
      </w:r>
      <w:r w:rsidR="008E1B29">
        <w:rPr>
          <w:rFonts w:ascii="Comic Sans MS" w:hAnsi="Comic Sans MS" w:cs="Arial"/>
        </w:rPr>
        <w:t>las siguientes características que se presentan sobre cada uno de los tipo de harinas que te pedimos a continuación.</w:t>
      </w:r>
    </w:p>
    <w:p w14:paraId="635B78BB" w14:textId="634AE3CF" w:rsidR="008E1B29" w:rsidRDefault="008E1B29" w:rsidP="00684800">
      <w:pPr>
        <w:spacing w:line="360" w:lineRule="auto"/>
        <w:rPr>
          <w:rFonts w:ascii="Comic Sans MS" w:hAnsi="Comic Sans MS" w:cs="Arial"/>
        </w:rPr>
      </w:pPr>
    </w:p>
    <w:p w14:paraId="4B126E3D" w14:textId="1D1C0589" w:rsidR="007B070F" w:rsidRDefault="007B070F" w:rsidP="00684800">
      <w:pPr>
        <w:spacing w:line="360" w:lineRule="auto"/>
        <w:rPr>
          <w:rFonts w:ascii="Comic Sans MS" w:hAnsi="Comic Sans MS" w:cs="Arial"/>
        </w:rPr>
      </w:pPr>
    </w:p>
    <w:p w14:paraId="570D1769" w14:textId="2C47EB4A" w:rsidR="007B070F" w:rsidRDefault="007B070F" w:rsidP="00684800">
      <w:pPr>
        <w:spacing w:line="360" w:lineRule="auto"/>
        <w:rPr>
          <w:rFonts w:ascii="Comic Sans MS" w:hAnsi="Comic Sans MS" w:cs="Arial"/>
        </w:rPr>
      </w:pPr>
    </w:p>
    <w:p w14:paraId="5E1A4F0C" w14:textId="32575F0B" w:rsidR="007B070F" w:rsidRDefault="007B070F" w:rsidP="00684800">
      <w:pPr>
        <w:spacing w:line="360" w:lineRule="auto"/>
        <w:rPr>
          <w:rFonts w:ascii="Comic Sans MS" w:hAnsi="Comic Sans MS" w:cs="Arial"/>
        </w:rPr>
      </w:pPr>
    </w:p>
    <w:p w14:paraId="5CE6011C" w14:textId="77777777" w:rsidR="007B070F" w:rsidRDefault="007B070F" w:rsidP="00684800">
      <w:pPr>
        <w:spacing w:line="360" w:lineRule="auto"/>
        <w:rPr>
          <w:rFonts w:ascii="Comic Sans MS" w:hAnsi="Comic Sans MS" w:cs="Arial"/>
        </w:rPr>
      </w:pPr>
    </w:p>
    <w:tbl>
      <w:tblPr>
        <w:tblStyle w:val="Tablaconcuadrcula"/>
        <w:tblW w:w="0" w:type="auto"/>
        <w:tblLook w:val="04A0" w:firstRow="1" w:lastRow="0" w:firstColumn="1" w:lastColumn="0" w:noHBand="0" w:noVBand="1"/>
      </w:tblPr>
      <w:tblGrid>
        <w:gridCol w:w="8720"/>
      </w:tblGrid>
      <w:tr w:rsidR="008E1B29" w14:paraId="20F345A6" w14:textId="77777777" w:rsidTr="008E1B29">
        <w:tc>
          <w:tcPr>
            <w:tcW w:w="8978" w:type="dxa"/>
          </w:tcPr>
          <w:p w14:paraId="4733954B" w14:textId="77777777" w:rsidR="008E1B29" w:rsidRDefault="008E1B29" w:rsidP="008E1B29">
            <w:pPr>
              <w:spacing w:line="360" w:lineRule="auto"/>
              <w:jc w:val="center"/>
              <w:rPr>
                <w:rFonts w:ascii="Comic Sans MS" w:hAnsi="Comic Sans MS" w:cs="Arial"/>
              </w:rPr>
            </w:pPr>
            <w:r>
              <w:rPr>
                <w:rFonts w:ascii="Comic Sans MS" w:hAnsi="Comic Sans MS" w:cs="Arial"/>
              </w:rPr>
              <w:t>Harina de trigo</w:t>
            </w:r>
          </w:p>
        </w:tc>
      </w:tr>
      <w:tr w:rsidR="008E1B29" w14:paraId="15D538BC" w14:textId="77777777" w:rsidTr="008E1B29">
        <w:tc>
          <w:tcPr>
            <w:tcW w:w="8978" w:type="dxa"/>
          </w:tcPr>
          <w:p w14:paraId="2FC3BE42" w14:textId="77777777" w:rsidR="008E1B29" w:rsidRDefault="008E1B29" w:rsidP="008E1B29">
            <w:pPr>
              <w:spacing w:line="360" w:lineRule="auto"/>
              <w:rPr>
                <w:rFonts w:ascii="Comic Sans MS" w:hAnsi="Comic Sans MS" w:cs="Arial"/>
              </w:rPr>
            </w:pPr>
            <w:r>
              <w:rPr>
                <w:rFonts w:ascii="Comic Sans MS" w:hAnsi="Comic Sans MS" w:cs="Arial"/>
              </w:rPr>
              <w:t>De donde proviene:</w:t>
            </w:r>
          </w:p>
          <w:p w14:paraId="0366B25C" w14:textId="77777777" w:rsidR="008E1B29" w:rsidRDefault="008E1B29" w:rsidP="008E1B29">
            <w:pPr>
              <w:spacing w:line="360" w:lineRule="auto"/>
              <w:rPr>
                <w:rFonts w:ascii="Comic Sans MS" w:hAnsi="Comic Sans MS" w:cs="Arial"/>
              </w:rPr>
            </w:pPr>
          </w:p>
        </w:tc>
      </w:tr>
      <w:tr w:rsidR="008E1B29" w14:paraId="323F3E5A" w14:textId="77777777" w:rsidTr="008E1B29">
        <w:tc>
          <w:tcPr>
            <w:tcW w:w="8978" w:type="dxa"/>
          </w:tcPr>
          <w:p w14:paraId="2FEE3873" w14:textId="77777777" w:rsidR="008E1B29" w:rsidRDefault="008E1B29" w:rsidP="008E1B29">
            <w:pPr>
              <w:spacing w:line="360" w:lineRule="auto"/>
              <w:rPr>
                <w:rFonts w:ascii="Comic Sans MS" w:hAnsi="Comic Sans MS" w:cs="Arial"/>
              </w:rPr>
            </w:pPr>
            <w:r>
              <w:rPr>
                <w:rFonts w:ascii="Comic Sans MS" w:hAnsi="Comic Sans MS" w:cs="Arial"/>
              </w:rPr>
              <w:t>Principales usos gastronómicos:</w:t>
            </w:r>
          </w:p>
          <w:p w14:paraId="60F85770" w14:textId="77777777" w:rsidR="008E1B29" w:rsidRDefault="008E1B29" w:rsidP="008E1B29">
            <w:pPr>
              <w:spacing w:line="360" w:lineRule="auto"/>
              <w:rPr>
                <w:rFonts w:ascii="Comic Sans MS" w:hAnsi="Comic Sans MS" w:cs="Arial"/>
              </w:rPr>
            </w:pPr>
          </w:p>
        </w:tc>
      </w:tr>
      <w:tr w:rsidR="008E1B29" w14:paraId="68075977" w14:textId="77777777" w:rsidTr="008E1B29">
        <w:tc>
          <w:tcPr>
            <w:tcW w:w="8978" w:type="dxa"/>
          </w:tcPr>
          <w:p w14:paraId="3F47D44B" w14:textId="77777777" w:rsidR="008E1B29" w:rsidRDefault="008E1B29" w:rsidP="008E1B29">
            <w:pPr>
              <w:spacing w:line="360" w:lineRule="auto"/>
              <w:rPr>
                <w:rFonts w:ascii="Comic Sans MS" w:hAnsi="Comic Sans MS" w:cs="Arial"/>
              </w:rPr>
            </w:pPr>
            <w:r>
              <w:rPr>
                <w:rFonts w:ascii="Comic Sans MS" w:hAnsi="Comic Sans MS" w:cs="Arial"/>
              </w:rPr>
              <w:t>Proceso de extracción:</w:t>
            </w:r>
          </w:p>
          <w:p w14:paraId="41A813AB" w14:textId="77777777" w:rsidR="008E1B29" w:rsidRDefault="008E1B29" w:rsidP="008E1B29">
            <w:pPr>
              <w:spacing w:line="360" w:lineRule="auto"/>
              <w:rPr>
                <w:rFonts w:ascii="Comic Sans MS" w:hAnsi="Comic Sans MS" w:cs="Arial"/>
              </w:rPr>
            </w:pPr>
          </w:p>
        </w:tc>
      </w:tr>
      <w:tr w:rsidR="008E1B29" w14:paraId="4B04FC34" w14:textId="77777777" w:rsidTr="008E1B29">
        <w:tc>
          <w:tcPr>
            <w:tcW w:w="8978" w:type="dxa"/>
          </w:tcPr>
          <w:p w14:paraId="7D001BF8" w14:textId="77777777" w:rsidR="008E1B29" w:rsidRDefault="008E1B29" w:rsidP="008E1B29">
            <w:pPr>
              <w:spacing w:line="360" w:lineRule="auto"/>
              <w:rPr>
                <w:rFonts w:ascii="Comic Sans MS" w:hAnsi="Comic Sans MS" w:cs="Arial"/>
              </w:rPr>
            </w:pPr>
            <w:r>
              <w:rPr>
                <w:rFonts w:ascii="Comic Sans MS" w:hAnsi="Comic Sans MS" w:cs="Arial"/>
              </w:rPr>
              <w:t>Principales características:</w:t>
            </w:r>
          </w:p>
          <w:p w14:paraId="083DEEF6" w14:textId="77777777" w:rsidR="008E1B29" w:rsidRDefault="008E1B29" w:rsidP="008E1B29">
            <w:pPr>
              <w:spacing w:line="360" w:lineRule="auto"/>
              <w:rPr>
                <w:rFonts w:ascii="Comic Sans MS" w:hAnsi="Comic Sans MS" w:cs="Arial"/>
              </w:rPr>
            </w:pPr>
          </w:p>
        </w:tc>
      </w:tr>
    </w:tbl>
    <w:p w14:paraId="1AEDA7FF" w14:textId="77777777" w:rsidR="008E1B29" w:rsidRDefault="008E1B29" w:rsidP="008E1B29">
      <w:pPr>
        <w:spacing w:line="360" w:lineRule="auto"/>
        <w:rPr>
          <w:rFonts w:ascii="Comic Sans MS" w:hAnsi="Comic Sans MS" w:cs="Arial"/>
        </w:rPr>
      </w:pPr>
    </w:p>
    <w:tbl>
      <w:tblPr>
        <w:tblStyle w:val="Tablaconcuadrcula"/>
        <w:tblW w:w="0" w:type="auto"/>
        <w:tblLook w:val="04A0" w:firstRow="1" w:lastRow="0" w:firstColumn="1" w:lastColumn="0" w:noHBand="0" w:noVBand="1"/>
      </w:tblPr>
      <w:tblGrid>
        <w:gridCol w:w="8720"/>
      </w:tblGrid>
      <w:tr w:rsidR="008E1B29" w14:paraId="3EF856A5" w14:textId="77777777" w:rsidTr="005F13A7">
        <w:tc>
          <w:tcPr>
            <w:tcW w:w="8978" w:type="dxa"/>
          </w:tcPr>
          <w:p w14:paraId="2A52A107" w14:textId="77777777" w:rsidR="008E1B29" w:rsidRDefault="008E1B29" w:rsidP="005F13A7">
            <w:pPr>
              <w:spacing w:line="360" w:lineRule="auto"/>
              <w:jc w:val="center"/>
              <w:rPr>
                <w:rFonts w:ascii="Comic Sans MS" w:hAnsi="Comic Sans MS" w:cs="Arial"/>
              </w:rPr>
            </w:pPr>
            <w:r>
              <w:rPr>
                <w:rFonts w:ascii="Comic Sans MS" w:hAnsi="Comic Sans MS" w:cs="Arial"/>
              </w:rPr>
              <w:t xml:space="preserve">Maicena </w:t>
            </w:r>
          </w:p>
        </w:tc>
      </w:tr>
      <w:tr w:rsidR="008E1B29" w14:paraId="6FC47A0B" w14:textId="77777777" w:rsidTr="005F13A7">
        <w:tc>
          <w:tcPr>
            <w:tcW w:w="8978" w:type="dxa"/>
          </w:tcPr>
          <w:p w14:paraId="5820CE42" w14:textId="77777777" w:rsidR="008E1B29" w:rsidRDefault="008E1B29" w:rsidP="005F13A7">
            <w:pPr>
              <w:spacing w:line="360" w:lineRule="auto"/>
              <w:rPr>
                <w:rFonts w:ascii="Comic Sans MS" w:hAnsi="Comic Sans MS" w:cs="Arial"/>
              </w:rPr>
            </w:pPr>
            <w:r>
              <w:rPr>
                <w:rFonts w:ascii="Comic Sans MS" w:hAnsi="Comic Sans MS" w:cs="Arial"/>
              </w:rPr>
              <w:t>De donde proviene:</w:t>
            </w:r>
          </w:p>
          <w:p w14:paraId="7D959D67" w14:textId="77777777" w:rsidR="008E1B29" w:rsidRDefault="008E1B29" w:rsidP="005F13A7">
            <w:pPr>
              <w:spacing w:line="360" w:lineRule="auto"/>
              <w:rPr>
                <w:rFonts w:ascii="Comic Sans MS" w:hAnsi="Comic Sans MS" w:cs="Arial"/>
              </w:rPr>
            </w:pPr>
          </w:p>
        </w:tc>
      </w:tr>
      <w:tr w:rsidR="008E1B29" w14:paraId="7D867635" w14:textId="77777777" w:rsidTr="005F13A7">
        <w:tc>
          <w:tcPr>
            <w:tcW w:w="8978" w:type="dxa"/>
          </w:tcPr>
          <w:p w14:paraId="5F8ADB20" w14:textId="77777777" w:rsidR="008E1B29" w:rsidRDefault="008E1B29" w:rsidP="005F13A7">
            <w:pPr>
              <w:spacing w:line="360" w:lineRule="auto"/>
              <w:rPr>
                <w:rFonts w:ascii="Comic Sans MS" w:hAnsi="Comic Sans MS" w:cs="Arial"/>
              </w:rPr>
            </w:pPr>
            <w:r>
              <w:rPr>
                <w:rFonts w:ascii="Comic Sans MS" w:hAnsi="Comic Sans MS" w:cs="Arial"/>
              </w:rPr>
              <w:t>Principales usos gastronómicos:</w:t>
            </w:r>
          </w:p>
          <w:p w14:paraId="6D054073" w14:textId="77777777" w:rsidR="008E1B29" w:rsidRDefault="008E1B29" w:rsidP="005F13A7">
            <w:pPr>
              <w:spacing w:line="360" w:lineRule="auto"/>
              <w:rPr>
                <w:rFonts w:ascii="Comic Sans MS" w:hAnsi="Comic Sans MS" w:cs="Arial"/>
              </w:rPr>
            </w:pPr>
          </w:p>
        </w:tc>
      </w:tr>
      <w:tr w:rsidR="008E1B29" w14:paraId="2D26538B" w14:textId="77777777" w:rsidTr="005F13A7">
        <w:tc>
          <w:tcPr>
            <w:tcW w:w="8978" w:type="dxa"/>
          </w:tcPr>
          <w:p w14:paraId="2A71C7F7" w14:textId="77777777" w:rsidR="008E1B29" w:rsidRDefault="008E1B29" w:rsidP="005F13A7">
            <w:pPr>
              <w:spacing w:line="360" w:lineRule="auto"/>
              <w:rPr>
                <w:rFonts w:ascii="Comic Sans MS" w:hAnsi="Comic Sans MS" w:cs="Arial"/>
              </w:rPr>
            </w:pPr>
            <w:r>
              <w:rPr>
                <w:rFonts w:ascii="Comic Sans MS" w:hAnsi="Comic Sans MS" w:cs="Arial"/>
              </w:rPr>
              <w:t>Proceso de extracción:</w:t>
            </w:r>
          </w:p>
          <w:p w14:paraId="6A111A2E" w14:textId="77777777" w:rsidR="008E1B29" w:rsidRDefault="008E1B29" w:rsidP="005F13A7">
            <w:pPr>
              <w:spacing w:line="360" w:lineRule="auto"/>
              <w:rPr>
                <w:rFonts w:ascii="Comic Sans MS" w:hAnsi="Comic Sans MS" w:cs="Arial"/>
              </w:rPr>
            </w:pPr>
          </w:p>
        </w:tc>
      </w:tr>
      <w:tr w:rsidR="008E1B29" w14:paraId="3247A50C" w14:textId="77777777" w:rsidTr="005F13A7">
        <w:tc>
          <w:tcPr>
            <w:tcW w:w="8978" w:type="dxa"/>
          </w:tcPr>
          <w:p w14:paraId="325FC680" w14:textId="77777777" w:rsidR="008E1B29" w:rsidRDefault="008E1B29" w:rsidP="005F13A7">
            <w:pPr>
              <w:spacing w:line="360" w:lineRule="auto"/>
              <w:rPr>
                <w:rFonts w:ascii="Comic Sans MS" w:hAnsi="Comic Sans MS" w:cs="Arial"/>
              </w:rPr>
            </w:pPr>
            <w:r>
              <w:rPr>
                <w:rFonts w:ascii="Comic Sans MS" w:hAnsi="Comic Sans MS" w:cs="Arial"/>
              </w:rPr>
              <w:t>Principales características:</w:t>
            </w:r>
          </w:p>
          <w:p w14:paraId="1F4EEF86" w14:textId="77777777" w:rsidR="008E1B29" w:rsidRDefault="008E1B29" w:rsidP="005F13A7">
            <w:pPr>
              <w:spacing w:line="360" w:lineRule="auto"/>
              <w:rPr>
                <w:rFonts w:ascii="Comic Sans MS" w:hAnsi="Comic Sans MS" w:cs="Arial"/>
              </w:rPr>
            </w:pPr>
          </w:p>
        </w:tc>
      </w:tr>
    </w:tbl>
    <w:p w14:paraId="14C080DA" w14:textId="77777777" w:rsidR="008E1B29" w:rsidRDefault="008E1B29" w:rsidP="008E1B29">
      <w:pPr>
        <w:spacing w:line="360" w:lineRule="auto"/>
        <w:rPr>
          <w:rFonts w:ascii="Comic Sans MS" w:hAnsi="Comic Sans MS" w:cs="Arial"/>
        </w:rPr>
      </w:pPr>
      <w:bookmarkStart w:id="0" w:name="_GoBack"/>
      <w:bookmarkEnd w:id="0"/>
    </w:p>
    <w:tbl>
      <w:tblPr>
        <w:tblStyle w:val="Tablaconcuadrcula"/>
        <w:tblW w:w="0" w:type="auto"/>
        <w:tblLook w:val="04A0" w:firstRow="1" w:lastRow="0" w:firstColumn="1" w:lastColumn="0" w:noHBand="0" w:noVBand="1"/>
      </w:tblPr>
      <w:tblGrid>
        <w:gridCol w:w="8720"/>
      </w:tblGrid>
      <w:tr w:rsidR="008E1B29" w14:paraId="20262A91" w14:textId="77777777" w:rsidTr="005F13A7">
        <w:tc>
          <w:tcPr>
            <w:tcW w:w="8978" w:type="dxa"/>
          </w:tcPr>
          <w:p w14:paraId="381BDE26" w14:textId="77777777" w:rsidR="008E1B29" w:rsidRDefault="008E1B29" w:rsidP="005F13A7">
            <w:pPr>
              <w:spacing w:line="360" w:lineRule="auto"/>
              <w:jc w:val="center"/>
              <w:rPr>
                <w:rFonts w:ascii="Comic Sans MS" w:hAnsi="Comic Sans MS" w:cs="Arial"/>
              </w:rPr>
            </w:pPr>
            <w:r>
              <w:rPr>
                <w:rFonts w:ascii="Comic Sans MS" w:hAnsi="Comic Sans MS" w:cs="Arial"/>
              </w:rPr>
              <w:t xml:space="preserve">Chuño </w:t>
            </w:r>
          </w:p>
        </w:tc>
      </w:tr>
      <w:tr w:rsidR="008E1B29" w14:paraId="342BB5AF" w14:textId="77777777" w:rsidTr="005F13A7">
        <w:tc>
          <w:tcPr>
            <w:tcW w:w="8978" w:type="dxa"/>
          </w:tcPr>
          <w:p w14:paraId="733BB4DF" w14:textId="77777777" w:rsidR="008E1B29" w:rsidRDefault="008E1B29" w:rsidP="005F13A7">
            <w:pPr>
              <w:spacing w:line="360" w:lineRule="auto"/>
              <w:rPr>
                <w:rFonts w:ascii="Comic Sans MS" w:hAnsi="Comic Sans MS" w:cs="Arial"/>
              </w:rPr>
            </w:pPr>
            <w:r>
              <w:rPr>
                <w:rFonts w:ascii="Comic Sans MS" w:hAnsi="Comic Sans MS" w:cs="Arial"/>
              </w:rPr>
              <w:t>De donde proviene:</w:t>
            </w:r>
          </w:p>
          <w:p w14:paraId="5496B1B1" w14:textId="77777777" w:rsidR="008E1B29" w:rsidRDefault="008E1B29" w:rsidP="005F13A7">
            <w:pPr>
              <w:spacing w:line="360" w:lineRule="auto"/>
              <w:rPr>
                <w:rFonts w:ascii="Comic Sans MS" w:hAnsi="Comic Sans MS" w:cs="Arial"/>
              </w:rPr>
            </w:pPr>
          </w:p>
        </w:tc>
      </w:tr>
      <w:tr w:rsidR="008E1B29" w14:paraId="56F3746B" w14:textId="77777777" w:rsidTr="005F13A7">
        <w:tc>
          <w:tcPr>
            <w:tcW w:w="8978" w:type="dxa"/>
          </w:tcPr>
          <w:p w14:paraId="0BE5C103" w14:textId="77777777" w:rsidR="008E1B29" w:rsidRDefault="008E1B29" w:rsidP="005F13A7">
            <w:pPr>
              <w:spacing w:line="360" w:lineRule="auto"/>
              <w:rPr>
                <w:rFonts w:ascii="Comic Sans MS" w:hAnsi="Comic Sans MS" w:cs="Arial"/>
              </w:rPr>
            </w:pPr>
            <w:r>
              <w:rPr>
                <w:rFonts w:ascii="Comic Sans MS" w:hAnsi="Comic Sans MS" w:cs="Arial"/>
              </w:rPr>
              <w:t>Principales usos gastronómicos:</w:t>
            </w:r>
          </w:p>
          <w:p w14:paraId="082A39AE" w14:textId="77777777" w:rsidR="008E1B29" w:rsidRDefault="008E1B29" w:rsidP="005F13A7">
            <w:pPr>
              <w:spacing w:line="360" w:lineRule="auto"/>
              <w:rPr>
                <w:rFonts w:ascii="Comic Sans MS" w:hAnsi="Comic Sans MS" w:cs="Arial"/>
              </w:rPr>
            </w:pPr>
          </w:p>
        </w:tc>
      </w:tr>
      <w:tr w:rsidR="008E1B29" w14:paraId="33B5C25F" w14:textId="77777777" w:rsidTr="005F13A7">
        <w:tc>
          <w:tcPr>
            <w:tcW w:w="8978" w:type="dxa"/>
          </w:tcPr>
          <w:p w14:paraId="54C60D27" w14:textId="77777777" w:rsidR="008E1B29" w:rsidRDefault="008E1B29" w:rsidP="005F13A7">
            <w:pPr>
              <w:spacing w:line="360" w:lineRule="auto"/>
              <w:rPr>
                <w:rFonts w:ascii="Comic Sans MS" w:hAnsi="Comic Sans MS" w:cs="Arial"/>
              </w:rPr>
            </w:pPr>
            <w:r>
              <w:rPr>
                <w:rFonts w:ascii="Comic Sans MS" w:hAnsi="Comic Sans MS" w:cs="Arial"/>
              </w:rPr>
              <w:t>Proceso de extracción:</w:t>
            </w:r>
          </w:p>
          <w:p w14:paraId="4CF37AAB" w14:textId="77777777" w:rsidR="008E1B29" w:rsidRDefault="008E1B29" w:rsidP="005F13A7">
            <w:pPr>
              <w:spacing w:line="360" w:lineRule="auto"/>
              <w:rPr>
                <w:rFonts w:ascii="Comic Sans MS" w:hAnsi="Comic Sans MS" w:cs="Arial"/>
              </w:rPr>
            </w:pPr>
          </w:p>
        </w:tc>
      </w:tr>
      <w:tr w:rsidR="008E1B29" w14:paraId="5DAC4D73" w14:textId="77777777" w:rsidTr="005F13A7">
        <w:tc>
          <w:tcPr>
            <w:tcW w:w="8978" w:type="dxa"/>
          </w:tcPr>
          <w:p w14:paraId="5EEE7E97" w14:textId="77777777" w:rsidR="008E1B29" w:rsidRDefault="008E1B29" w:rsidP="005F13A7">
            <w:pPr>
              <w:spacing w:line="360" w:lineRule="auto"/>
              <w:rPr>
                <w:rFonts w:ascii="Comic Sans MS" w:hAnsi="Comic Sans MS" w:cs="Arial"/>
              </w:rPr>
            </w:pPr>
            <w:r>
              <w:rPr>
                <w:rFonts w:ascii="Comic Sans MS" w:hAnsi="Comic Sans MS" w:cs="Arial"/>
              </w:rPr>
              <w:t>Principales características:</w:t>
            </w:r>
          </w:p>
          <w:p w14:paraId="7E7B5D04" w14:textId="77777777" w:rsidR="008E1B29" w:rsidRDefault="008E1B29" w:rsidP="005F13A7">
            <w:pPr>
              <w:spacing w:line="360" w:lineRule="auto"/>
              <w:rPr>
                <w:rFonts w:ascii="Comic Sans MS" w:hAnsi="Comic Sans MS" w:cs="Arial"/>
              </w:rPr>
            </w:pPr>
          </w:p>
        </w:tc>
      </w:tr>
    </w:tbl>
    <w:p w14:paraId="36241D4E" w14:textId="77777777" w:rsidR="008E1B29" w:rsidRDefault="008E1B29" w:rsidP="00EA0210">
      <w:pPr>
        <w:spacing w:line="360" w:lineRule="auto"/>
        <w:jc w:val="center"/>
        <w:rPr>
          <w:rFonts w:ascii="Comic Sans MS" w:hAnsi="Comic Sans MS" w:cs="Arial"/>
          <w:b/>
        </w:rPr>
      </w:pPr>
    </w:p>
    <w:p w14:paraId="2284FBB9" w14:textId="77777777" w:rsidR="008E1B29" w:rsidRDefault="008E1B29" w:rsidP="008E1B29">
      <w:pPr>
        <w:spacing w:line="360" w:lineRule="auto"/>
        <w:rPr>
          <w:rFonts w:ascii="Comic Sans MS" w:hAnsi="Comic Sans MS" w:cs="Arial"/>
        </w:rPr>
      </w:pPr>
    </w:p>
    <w:tbl>
      <w:tblPr>
        <w:tblStyle w:val="Tablaconcuadrcula"/>
        <w:tblW w:w="0" w:type="auto"/>
        <w:tblLook w:val="04A0" w:firstRow="1" w:lastRow="0" w:firstColumn="1" w:lastColumn="0" w:noHBand="0" w:noVBand="1"/>
      </w:tblPr>
      <w:tblGrid>
        <w:gridCol w:w="8720"/>
      </w:tblGrid>
      <w:tr w:rsidR="008E1B29" w14:paraId="0AF45C6F" w14:textId="77777777" w:rsidTr="005F13A7">
        <w:tc>
          <w:tcPr>
            <w:tcW w:w="8978" w:type="dxa"/>
          </w:tcPr>
          <w:p w14:paraId="62B9BF7F" w14:textId="77777777" w:rsidR="008E1B29" w:rsidRDefault="008E1B29" w:rsidP="005F13A7">
            <w:pPr>
              <w:spacing w:line="360" w:lineRule="auto"/>
              <w:jc w:val="center"/>
              <w:rPr>
                <w:rFonts w:ascii="Comic Sans MS" w:hAnsi="Comic Sans MS" w:cs="Arial"/>
              </w:rPr>
            </w:pPr>
            <w:r>
              <w:rPr>
                <w:rFonts w:ascii="Comic Sans MS" w:hAnsi="Comic Sans MS" w:cs="Arial"/>
              </w:rPr>
              <w:t xml:space="preserve">Centeno </w:t>
            </w:r>
          </w:p>
        </w:tc>
      </w:tr>
      <w:tr w:rsidR="008E1B29" w14:paraId="7D31F3F2" w14:textId="77777777" w:rsidTr="005F13A7">
        <w:tc>
          <w:tcPr>
            <w:tcW w:w="8978" w:type="dxa"/>
          </w:tcPr>
          <w:p w14:paraId="5B8AB403" w14:textId="77777777" w:rsidR="008E1B29" w:rsidRDefault="008E1B29" w:rsidP="005F13A7">
            <w:pPr>
              <w:spacing w:line="360" w:lineRule="auto"/>
              <w:rPr>
                <w:rFonts w:ascii="Comic Sans MS" w:hAnsi="Comic Sans MS" w:cs="Arial"/>
              </w:rPr>
            </w:pPr>
            <w:r>
              <w:rPr>
                <w:rFonts w:ascii="Comic Sans MS" w:hAnsi="Comic Sans MS" w:cs="Arial"/>
              </w:rPr>
              <w:t>De donde proviene:</w:t>
            </w:r>
          </w:p>
          <w:p w14:paraId="7328BEF0" w14:textId="77777777" w:rsidR="008E1B29" w:rsidRDefault="008E1B29" w:rsidP="005F13A7">
            <w:pPr>
              <w:spacing w:line="360" w:lineRule="auto"/>
              <w:rPr>
                <w:rFonts w:ascii="Comic Sans MS" w:hAnsi="Comic Sans MS" w:cs="Arial"/>
              </w:rPr>
            </w:pPr>
          </w:p>
        </w:tc>
      </w:tr>
      <w:tr w:rsidR="008E1B29" w14:paraId="2E431EC5" w14:textId="77777777" w:rsidTr="005F13A7">
        <w:tc>
          <w:tcPr>
            <w:tcW w:w="8978" w:type="dxa"/>
          </w:tcPr>
          <w:p w14:paraId="00688760" w14:textId="77777777" w:rsidR="008E1B29" w:rsidRDefault="008E1B29" w:rsidP="005F13A7">
            <w:pPr>
              <w:spacing w:line="360" w:lineRule="auto"/>
              <w:rPr>
                <w:rFonts w:ascii="Comic Sans MS" w:hAnsi="Comic Sans MS" w:cs="Arial"/>
              </w:rPr>
            </w:pPr>
            <w:r>
              <w:rPr>
                <w:rFonts w:ascii="Comic Sans MS" w:hAnsi="Comic Sans MS" w:cs="Arial"/>
              </w:rPr>
              <w:t>Principales usos gastronómicos:</w:t>
            </w:r>
          </w:p>
          <w:p w14:paraId="451E161D" w14:textId="77777777" w:rsidR="008E1B29" w:rsidRDefault="008E1B29" w:rsidP="005F13A7">
            <w:pPr>
              <w:spacing w:line="360" w:lineRule="auto"/>
              <w:rPr>
                <w:rFonts w:ascii="Comic Sans MS" w:hAnsi="Comic Sans MS" w:cs="Arial"/>
              </w:rPr>
            </w:pPr>
          </w:p>
        </w:tc>
      </w:tr>
      <w:tr w:rsidR="008E1B29" w14:paraId="4829F8D5" w14:textId="77777777" w:rsidTr="005F13A7">
        <w:tc>
          <w:tcPr>
            <w:tcW w:w="8978" w:type="dxa"/>
          </w:tcPr>
          <w:p w14:paraId="60003153" w14:textId="77777777" w:rsidR="008E1B29" w:rsidRDefault="008E1B29" w:rsidP="005F13A7">
            <w:pPr>
              <w:spacing w:line="360" w:lineRule="auto"/>
              <w:rPr>
                <w:rFonts w:ascii="Comic Sans MS" w:hAnsi="Comic Sans MS" w:cs="Arial"/>
              </w:rPr>
            </w:pPr>
            <w:r>
              <w:rPr>
                <w:rFonts w:ascii="Comic Sans MS" w:hAnsi="Comic Sans MS" w:cs="Arial"/>
              </w:rPr>
              <w:t>Proceso de extracción:</w:t>
            </w:r>
          </w:p>
          <w:p w14:paraId="02711B1E" w14:textId="77777777" w:rsidR="008E1B29" w:rsidRDefault="008E1B29" w:rsidP="005F13A7">
            <w:pPr>
              <w:spacing w:line="360" w:lineRule="auto"/>
              <w:rPr>
                <w:rFonts w:ascii="Comic Sans MS" w:hAnsi="Comic Sans MS" w:cs="Arial"/>
              </w:rPr>
            </w:pPr>
          </w:p>
        </w:tc>
      </w:tr>
      <w:tr w:rsidR="008E1B29" w14:paraId="3DA903A8" w14:textId="77777777" w:rsidTr="005F13A7">
        <w:tc>
          <w:tcPr>
            <w:tcW w:w="8978" w:type="dxa"/>
          </w:tcPr>
          <w:p w14:paraId="0D3BE04C" w14:textId="77777777" w:rsidR="008E1B29" w:rsidRDefault="008E1B29" w:rsidP="005F13A7">
            <w:pPr>
              <w:spacing w:line="360" w:lineRule="auto"/>
              <w:rPr>
                <w:rFonts w:ascii="Comic Sans MS" w:hAnsi="Comic Sans MS" w:cs="Arial"/>
              </w:rPr>
            </w:pPr>
            <w:r>
              <w:rPr>
                <w:rFonts w:ascii="Comic Sans MS" w:hAnsi="Comic Sans MS" w:cs="Arial"/>
              </w:rPr>
              <w:t>Principales características:</w:t>
            </w:r>
          </w:p>
          <w:p w14:paraId="4D1870B7" w14:textId="77777777" w:rsidR="008E1B29" w:rsidRDefault="008E1B29" w:rsidP="005F13A7">
            <w:pPr>
              <w:spacing w:line="360" w:lineRule="auto"/>
              <w:rPr>
                <w:rFonts w:ascii="Comic Sans MS" w:hAnsi="Comic Sans MS" w:cs="Arial"/>
              </w:rPr>
            </w:pPr>
          </w:p>
        </w:tc>
      </w:tr>
    </w:tbl>
    <w:p w14:paraId="17FE2272" w14:textId="77777777" w:rsidR="008E1B29" w:rsidRDefault="008E1B29" w:rsidP="00EA0210">
      <w:pPr>
        <w:spacing w:line="360" w:lineRule="auto"/>
        <w:jc w:val="center"/>
        <w:rPr>
          <w:rFonts w:ascii="Comic Sans MS" w:hAnsi="Comic Sans MS" w:cs="Arial"/>
          <w:b/>
        </w:rPr>
      </w:pPr>
    </w:p>
    <w:p w14:paraId="0B7C1DCC" w14:textId="77777777" w:rsidR="00A95224" w:rsidRDefault="00A95224" w:rsidP="00EA0210">
      <w:pPr>
        <w:spacing w:line="360" w:lineRule="auto"/>
        <w:jc w:val="center"/>
        <w:rPr>
          <w:rFonts w:ascii="Comic Sans MS" w:hAnsi="Comic Sans MS" w:cs="Arial"/>
          <w:b/>
        </w:rPr>
      </w:pPr>
    </w:p>
    <w:p w14:paraId="338FDF4C" w14:textId="77777777" w:rsidR="00EA0210" w:rsidRPr="00145664" w:rsidRDefault="00EA0210" w:rsidP="00EA0210">
      <w:pPr>
        <w:spacing w:line="360" w:lineRule="auto"/>
        <w:jc w:val="center"/>
        <w:rPr>
          <w:rFonts w:ascii="Comic Sans MS" w:hAnsi="Comic Sans MS" w:cs="Arial"/>
          <w:b/>
        </w:rPr>
      </w:pPr>
      <w:r w:rsidRPr="00145664">
        <w:rPr>
          <w:rFonts w:ascii="Comic Sans MS" w:hAnsi="Comic Sans MS" w:cs="Arial"/>
          <w:b/>
        </w:rPr>
        <w:t>EL ESFUERZO DE TU TRABAJO, SERA EL LOGRO DE TUS EXITOS</w:t>
      </w:r>
      <w:r>
        <w:rPr>
          <w:rFonts w:ascii="Comic Sans MS" w:hAnsi="Comic Sans MS" w:cs="Arial"/>
          <w:b/>
        </w:rPr>
        <w:t>!!!</w:t>
      </w:r>
    </w:p>
    <w:p w14:paraId="31762553" w14:textId="77777777" w:rsidR="00EA0210" w:rsidRPr="00CC4625" w:rsidRDefault="00EA0210" w:rsidP="00EA0210">
      <w:pPr>
        <w:spacing w:line="360" w:lineRule="auto"/>
        <w:jc w:val="center"/>
        <w:rPr>
          <w:rFonts w:ascii="Arial" w:hAnsi="Arial" w:cs="Arial"/>
          <w:u w:val="single"/>
        </w:rPr>
      </w:pPr>
    </w:p>
    <w:p w14:paraId="1C82BC45" w14:textId="77777777" w:rsidR="00EA0210" w:rsidRDefault="00EA0210"/>
    <w:sectPr w:rsidR="00EA0210" w:rsidSect="007B070F">
      <w:pgSz w:w="11906" w:h="16838" w:code="9"/>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Officina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4D76"/>
    <w:rsid w:val="00034D76"/>
    <w:rsid w:val="000A1522"/>
    <w:rsid w:val="00132FB3"/>
    <w:rsid w:val="0027123C"/>
    <w:rsid w:val="003C0DE9"/>
    <w:rsid w:val="0045232A"/>
    <w:rsid w:val="00521A02"/>
    <w:rsid w:val="00576009"/>
    <w:rsid w:val="00592330"/>
    <w:rsid w:val="00684800"/>
    <w:rsid w:val="00750B64"/>
    <w:rsid w:val="00772CE2"/>
    <w:rsid w:val="007B070F"/>
    <w:rsid w:val="007B0785"/>
    <w:rsid w:val="007B5B2A"/>
    <w:rsid w:val="007E2021"/>
    <w:rsid w:val="008035CA"/>
    <w:rsid w:val="008E1B29"/>
    <w:rsid w:val="00A95224"/>
    <w:rsid w:val="00B51B9D"/>
    <w:rsid w:val="00C21A9B"/>
    <w:rsid w:val="00D277BF"/>
    <w:rsid w:val="00DC203D"/>
    <w:rsid w:val="00DE4954"/>
    <w:rsid w:val="00DF47A7"/>
    <w:rsid w:val="00EA0210"/>
    <w:rsid w:val="00EF17B5"/>
    <w:rsid w:val="00F921EC"/>
    <w:rsid w:val="00FD1A3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E37A9C"/>
  <w15:docId w15:val="{390A5FFC-CE24-4555-A00F-8CAA76E7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6"/>
    <w:rPr>
      <w:lang w:val="es-ES"/>
    </w:rPr>
  </w:style>
  <w:style w:type="paragraph" w:styleId="Ttulo2">
    <w:name w:val="heading 2"/>
    <w:basedOn w:val="Normal"/>
    <w:next w:val="Normal"/>
    <w:link w:val="Ttulo2Car"/>
    <w:uiPriority w:val="9"/>
    <w:semiHidden/>
    <w:unhideWhenUsed/>
    <w:qFormat/>
    <w:rsid w:val="00EF17B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qFormat/>
    <w:rsid w:val="00DF47A7"/>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paragraph" w:styleId="Ttulo4">
    <w:name w:val="heading 4"/>
    <w:basedOn w:val="Normal"/>
    <w:next w:val="Normal"/>
    <w:link w:val="Ttulo4Car"/>
    <w:uiPriority w:val="9"/>
    <w:semiHidden/>
    <w:unhideWhenUsed/>
    <w:qFormat/>
    <w:rsid w:val="00DC203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0210"/>
    <w:pPr>
      <w:spacing w:after="0" w:line="240" w:lineRule="auto"/>
    </w:pPr>
    <w:rPr>
      <w:rFonts w:eastAsiaTheme="minorEastAsia"/>
      <w:lang w:val="es-CL"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0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10"/>
    <w:rPr>
      <w:rFonts w:ascii="Tahoma" w:hAnsi="Tahoma" w:cs="Tahoma"/>
      <w:sz w:val="16"/>
      <w:szCs w:val="16"/>
      <w:lang w:val="es-ES"/>
    </w:rPr>
  </w:style>
  <w:style w:type="character" w:customStyle="1" w:styleId="Ttulo3Car">
    <w:name w:val="Título 3 Car"/>
    <w:basedOn w:val="Fuentedeprrafopredeter"/>
    <w:link w:val="Ttulo3"/>
    <w:uiPriority w:val="9"/>
    <w:rsid w:val="00DF47A7"/>
    <w:rPr>
      <w:rFonts w:ascii="Times New Roman" w:eastAsia="Times New Roman" w:hAnsi="Times New Roman" w:cs="Times New Roman"/>
      <w:b/>
      <w:bCs/>
      <w:sz w:val="27"/>
      <w:szCs w:val="27"/>
      <w:lang w:val="es-CL" w:eastAsia="es-CL"/>
    </w:rPr>
  </w:style>
  <w:style w:type="paragraph" w:styleId="NormalWeb">
    <w:name w:val="Normal (Web)"/>
    <w:basedOn w:val="Normal"/>
    <w:uiPriority w:val="99"/>
    <w:unhideWhenUsed/>
    <w:rsid w:val="00DF47A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4Car">
    <w:name w:val="Título 4 Car"/>
    <w:basedOn w:val="Fuentedeprrafopredeter"/>
    <w:link w:val="Ttulo4"/>
    <w:uiPriority w:val="9"/>
    <w:semiHidden/>
    <w:rsid w:val="00DC203D"/>
    <w:rPr>
      <w:rFonts w:asciiTheme="majorHAnsi" w:eastAsiaTheme="majorEastAsia" w:hAnsiTheme="majorHAnsi" w:cstheme="majorBidi"/>
      <w:b/>
      <w:bCs/>
      <w:i/>
      <w:iCs/>
      <w:color w:val="5B9BD5" w:themeColor="accent1"/>
      <w:lang w:val="es-ES"/>
    </w:rPr>
  </w:style>
  <w:style w:type="character" w:styleId="Textoennegrita">
    <w:name w:val="Strong"/>
    <w:basedOn w:val="Fuentedeprrafopredeter"/>
    <w:uiPriority w:val="22"/>
    <w:qFormat/>
    <w:rsid w:val="00DC203D"/>
    <w:rPr>
      <w:b/>
      <w:bCs/>
    </w:rPr>
  </w:style>
  <w:style w:type="character" w:customStyle="1" w:styleId="apopen">
    <w:name w:val="ap_open"/>
    <w:basedOn w:val="Fuentedeprrafopredeter"/>
    <w:rsid w:val="00DC203D"/>
  </w:style>
  <w:style w:type="character" w:customStyle="1" w:styleId="Ttulo2Car">
    <w:name w:val="Título 2 Car"/>
    <w:basedOn w:val="Fuentedeprrafopredeter"/>
    <w:link w:val="Ttulo2"/>
    <w:uiPriority w:val="9"/>
    <w:semiHidden/>
    <w:rsid w:val="00EF17B5"/>
    <w:rPr>
      <w:rFonts w:asciiTheme="majorHAnsi" w:eastAsiaTheme="majorEastAsia" w:hAnsiTheme="majorHAnsi" w:cstheme="majorBidi"/>
      <w:b/>
      <w:bCs/>
      <w:color w:val="5B9BD5" w:themeColor="accent1"/>
      <w:sz w:val="26"/>
      <w:szCs w:val="26"/>
      <w:lang w:val="es-ES"/>
    </w:rPr>
  </w:style>
  <w:style w:type="character" w:styleId="Hipervnculo">
    <w:name w:val="Hyperlink"/>
    <w:basedOn w:val="Fuentedeprrafopredeter"/>
    <w:uiPriority w:val="99"/>
    <w:semiHidden/>
    <w:unhideWhenUsed/>
    <w:rsid w:val="00684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7451">
      <w:bodyDiv w:val="1"/>
      <w:marLeft w:val="0"/>
      <w:marRight w:val="0"/>
      <w:marTop w:val="0"/>
      <w:marBottom w:val="0"/>
      <w:divBdr>
        <w:top w:val="none" w:sz="0" w:space="0" w:color="auto"/>
        <w:left w:val="none" w:sz="0" w:space="0" w:color="auto"/>
        <w:bottom w:val="none" w:sz="0" w:space="0" w:color="auto"/>
        <w:right w:val="none" w:sz="0" w:space="0" w:color="auto"/>
      </w:divBdr>
    </w:div>
    <w:div w:id="435635283">
      <w:bodyDiv w:val="1"/>
      <w:marLeft w:val="0"/>
      <w:marRight w:val="0"/>
      <w:marTop w:val="0"/>
      <w:marBottom w:val="0"/>
      <w:divBdr>
        <w:top w:val="none" w:sz="0" w:space="0" w:color="auto"/>
        <w:left w:val="none" w:sz="0" w:space="0" w:color="auto"/>
        <w:bottom w:val="none" w:sz="0" w:space="0" w:color="auto"/>
        <w:right w:val="none" w:sz="0" w:space="0" w:color="auto"/>
      </w:divBdr>
    </w:div>
    <w:div w:id="710350418">
      <w:bodyDiv w:val="1"/>
      <w:marLeft w:val="0"/>
      <w:marRight w:val="0"/>
      <w:marTop w:val="0"/>
      <w:marBottom w:val="0"/>
      <w:divBdr>
        <w:top w:val="none" w:sz="0" w:space="0" w:color="auto"/>
        <w:left w:val="none" w:sz="0" w:space="0" w:color="auto"/>
        <w:bottom w:val="none" w:sz="0" w:space="0" w:color="auto"/>
        <w:right w:val="none" w:sz="0" w:space="0" w:color="auto"/>
      </w:divBdr>
    </w:div>
    <w:div w:id="1031996335">
      <w:bodyDiv w:val="1"/>
      <w:marLeft w:val="0"/>
      <w:marRight w:val="0"/>
      <w:marTop w:val="0"/>
      <w:marBottom w:val="0"/>
      <w:divBdr>
        <w:top w:val="none" w:sz="0" w:space="0" w:color="auto"/>
        <w:left w:val="none" w:sz="0" w:space="0" w:color="auto"/>
        <w:bottom w:val="none" w:sz="0" w:space="0" w:color="auto"/>
        <w:right w:val="none" w:sz="0" w:space="0" w:color="auto"/>
      </w:divBdr>
    </w:div>
    <w:div w:id="1465539384">
      <w:bodyDiv w:val="1"/>
      <w:marLeft w:val="0"/>
      <w:marRight w:val="0"/>
      <w:marTop w:val="0"/>
      <w:marBottom w:val="0"/>
      <w:divBdr>
        <w:top w:val="none" w:sz="0" w:space="0" w:color="auto"/>
        <w:left w:val="none" w:sz="0" w:space="0" w:color="auto"/>
        <w:bottom w:val="none" w:sz="0" w:space="0" w:color="auto"/>
        <w:right w:val="none" w:sz="0" w:space="0" w:color="auto"/>
      </w:divBdr>
      <w:divsChild>
        <w:div w:id="2017151281">
          <w:marLeft w:val="0"/>
          <w:marRight w:val="0"/>
          <w:marTop w:val="0"/>
          <w:marBottom w:val="0"/>
          <w:divBdr>
            <w:top w:val="none" w:sz="0" w:space="0" w:color="auto"/>
            <w:left w:val="none" w:sz="0" w:space="0" w:color="auto"/>
            <w:bottom w:val="none" w:sz="0" w:space="0" w:color="auto"/>
            <w:right w:val="none" w:sz="0" w:space="0" w:color="auto"/>
          </w:divBdr>
          <w:divsChild>
            <w:div w:id="213587735">
              <w:marLeft w:val="0"/>
              <w:marRight w:val="356"/>
              <w:marTop w:val="0"/>
              <w:marBottom w:val="0"/>
              <w:divBdr>
                <w:top w:val="none" w:sz="0" w:space="0" w:color="auto"/>
                <w:left w:val="none" w:sz="0" w:space="0" w:color="auto"/>
                <w:bottom w:val="none" w:sz="0" w:space="0" w:color="auto"/>
                <w:right w:val="none" w:sz="0" w:space="0" w:color="auto"/>
              </w:divBdr>
            </w:div>
            <w:div w:id="1244726679">
              <w:marLeft w:val="0"/>
              <w:marRight w:val="356"/>
              <w:marTop w:val="0"/>
              <w:marBottom w:val="0"/>
              <w:divBdr>
                <w:top w:val="none" w:sz="0" w:space="0" w:color="auto"/>
                <w:left w:val="none" w:sz="0" w:space="0" w:color="auto"/>
                <w:bottom w:val="none" w:sz="0" w:space="0" w:color="auto"/>
                <w:right w:val="none" w:sz="0" w:space="0" w:color="auto"/>
              </w:divBdr>
            </w:div>
            <w:div w:id="1877352713">
              <w:marLeft w:val="0"/>
              <w:marRight w:val="356"/>
              <w:marTop w:val="0"/>
              <w:marBottom w:val="0"/>
              <w:divBdr>
                <w:top w:val="none" w:sz="0" w:space="0" w:color="auto"/>
                <w:left w:val="none" w:sz="0" w:space="0" w:color="auto"/>
                <w:bottom w:val="none" w:sz="0" w:space="0" w:color="auto"/>
                <w:right w:val="none" w:sz="0" w:space="0" w:color="auto"/>
              </w:divBdr>
            </w:div>
          </w:divsChild>
        </w:div>
        <w:div w:id="2014527181">
          <w:marLeft w:val="0"/>
          <w:marRight w:val="0"/>
          <w:marTop w:val="0"/>
          <w:marBottom w:val="0"/>
          <w:divBdr>
            <w:top w:val="none" w:sz="0" w:space="0" w:color="auto"/>
            <w:left w:val="none" w:sz="0" w:space="0" w:color="auto"/>
            <w:bottom w:val="none" w:sz="0" w:space="0" w:color="auto"/>
            <w:right w:val="none" w:sz="0" w:space="0" w:color="auto"/>
          </w:divBdr>
        </w:div>
      </w:divsChild>
    </w:div>
    <w:div w:id="17911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sjtJHG5qf8"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Padres</cp:lastModifiedBy>
  <cp:revision>4</cp:revision>
  <dcterms:created xsi:type="dcterms:W3CDTF">2020-03-27T12:30:00Z</dcterms:created>
  <dcterms:modified xsi:type="dcterms:W3CDTF">2020-03-27T19:47:00Z</dcterms:modified>
</cp:coreProperties>
</file>