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46" w:rsidRDefault="00E40C46" w:rsidP="00E40C46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9264" behindDoc="1" locked="0" layoutInCell="1" allowOverlap="1" wp14:anchorId="1AA87B69" wp14:editId="4C933B78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9" DrawAspect="Content" ObjectID="_1665208995" r:id="rId10"/>
        </w:object>
      </w:r>
      <w:r>
        <w:t xml:space="preserve">                                Liceo José Victorino Lastarria</w:t>
      </w:r>
    </w:p>
    <w:p w:rsidR="00E40C46" w:rsidRDefault="00E40C46" w:rsidP="00E40C46">
      <w:pPr>
        <w:spacing w:after="0" w:line="240" w:lineRule="auto"/>
      </w:pPr>
      <w:r>
        <w:t xml:space="preserve">                                                 Rancagua</w:t>
      </w:r>
    </w:p>
    <w:p w:rsidR="00E40C46" w:rsidRDefault="00E40C46" w:rsidP="00E40C4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E40C46" w:rsidRPr="005952DE" w:rsidRDefault="00E40C46" w:rsidP="00E40C4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E40C46" w:rsidRDefault="00E40C46" w:rsidP="00E40C46"/>
    <w:bookmarkEnd w:id="0"/>
    <w:p w:rsidR="00E40C46" w:rsidRDefault="00E40C46" w:rsidP="00E40C46">
      <w:pPr>
        <w:rPr>
          <w:rFonts w:ascii="Times New Roman" w:hAnsi="Times New Roman" w:cs="Times New Roman"/>
          <w:b/>
          <w:bCs/>
        </w:rPr>
      </w:pPr>
    </w:p>
    <w:p w:rsidR="000E196D" w:rsidRPr="00E40C46" w:rsidRDefault="000E196D" w:rsidP="000E1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C46">
        <w:rPr>
          <w:rFonts w:ascii="Times New Roman" w:hAnsi="Times New Roman" w:cs="Times New Roman"/>
          <w:b/>
          <w:bCs/>
          <w:sz w:val="28"/>
          <w:szCs w:val="28"/>
        </w:rPr>
        <w:t xml:space="preserve">MODULO COCINA CHILENA </w:t>
      </w:r>
    </w:p>
    <w:p w:rsidR="000E196D" w:rsidRPr="000E196D" w:rsidRDefault="000E196D" w:rsidP="000E196D">
      <w:pPr>
        <w:rPr>
          <w:rFonts w:ascii="Times New Roman" w:hAnsi="Times New Roman" w:cs="Times New Roman"/>
          <w:b/>
          <w:bCs/>
        </w:rPr>
      </w:pPr>
      <w:r w:rsidRPr="000E196D">
        <w:rPr>
          <w:rFonts w:ascii="Times New Roman" w:hAnsi="Times New Roman" w:cs="Times New Roman"/>
          <w:b/>
          <w:bCs/>
        </w:rPr>
        <w:t>NOMBRE: ___________________________ CURSO: 4° A COCINA</w:t>
      </w:r>
    </w:p>
    <w:p w:rsidR="000E196D" w:rsidRDefault="000E196D" w:rsidP="000E19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:rsidR="00E40C46" w:rsidRDefault="00AA01FE" w:rsidP="000E196D">
      <w:pPr>
        <w:jc w:val="both"/>
        <w:rPr>
          <w:rStyle w:val="Hipervnculo"/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0E196D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</w:p>
    <w:p w:rsidR="000E196D" w:rsidRDefault="000E196D" w:rsidP="000E19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:rsidR="000E196D" w:rsidRDefault="000E196D" w:rsidP="000E19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:rsidR="00DD1AE0" w:rsidRPr="000E196D" w:rsidRDefault="000E196D" w:rsidP="000E19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del  </w:t>
      </w:r>
      <w:r w:rsidR="00F66519">
        <w:rPr>
          <w:rFonts w:ascii="Times New Roman" w:hAnsi="Times New Roman" w:cs="Times New Roman"/>
          <w:b/>
          <w:bCs/>
          <w:sz w:val="24"/>
          <w:szCs w:val="24"/>
        </w:rPr>
        <w:t>26</w:t>
      </w:r>
      <w:proofErr w:type="gramEnd"/>
      <w:r w:rsidR="00F66519">
        <w:rPr>
          <w:rFonts w:ascii="Times New Roman" w:hAnsi="Times New Roman" w:cs="Times New Roman"/>
          <w:b/>
          <w:bCs/>
          <w:sz w:val="24"/>
          <w:szCs w:val="24"/>
        </w:rPr>
        <w:t xml:space="preserve">  al 30</w:t>
      </w:r>
      <w:r w:rsidR="00E40C46">
        <w:rPr>
          <w:rFonts w:ascii="Times New Roman" w:hAnsi="Times New Roman" w:cs="Times New Roman"/>
          <w:b/>
          <w:bCs/>
          <w:sz w:val="24"/>
          <w:szCs w:val="24"/>
        </w:rPr>
        <w:t xml:space="preserve">  de octubre</w:t>
      </w:r>
      <w:r w:rsidR="00F66519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:rsidR="00231462" w:rsidRPr="00E40C46" w:rsidRDefault="00231462" w:rsidP="00DD1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C46">
        <w:rPr>
          <w:rFonts w:ascii="Times New Roman" w:hAnsi="Times New Roman" w:cs="Times New Roman"/>
          <w:b/>
          <w:bCs/>
          <w:sz w:val="24"/>
          <w:szCs w:val="24"/>
        </w:rPr>
        <w:t>OA:</w:t>
      </w:r>
      <w:r w:rsidRPr="00E40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C46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Preparar una variedad de platos de cocina básica, de preparación rápida y lenta, de acuerdo a los gustos y costumbres culinarias de diversas zonas del país, así como de requerimientos de alimentación saludable, cumpliendo estándares de calidad</w:t>
      </w:r>
    </w:p>
    <w:p w:rsidR="00231462" w:rsidRPr="00E40C46" w:rsidRDefault="00231462" w:rsidP="00DD1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C46">
        <w:rPr>
          <w:rFonts w:ascii="Times New Roman" w:hAnsi="Times New Roman" w:cs="Times New Roman"/>
          <w:b/>
          <w:bCs/>
          <w:sz w:val="24"/>
          <w:szCs w:val="24"/>
        </w:rPr>
        <w:t>Objetivo clase:</w:t>
      </w:r>
      <w:r w:rsidRPr="00E40C46">
        <w:rPr>
          <w:rFonts w:ascii="Times New Roman" w:hAnsi="Times New Roman" w:cs="Times New Roman"/>
          <w:bCs/>
          <w:sz w:val="24"/>
          <w:szCs w:val="24"/>
        </w:rPr>
        <w:t xml:space="preserve"> analizar y preparar las recetas propias del centro </w:t>
      </w:r>
      <w:proofErr w:type="gramStart"/>
      <w:r w:rsidRPr="00E40C46">
        <w:rPr>
          <w:rFonts w:ascii="Times New Roman" w:hAnsi="Times New Roman" w:cs="Times New Roman"/>
          <w:bCs/>
          <w:sz w:val="24"/>
          <w:szCs w:val="24"/>
        </w:rPr>
        <w:t>sur  de</w:t>
      </w:r>
      <w:proofErr w:type="gramEnd"/>
      <w:r w:rsidRPr="00E40C46">
        <w:rPr>
          <w:rFonts w:ascii="Times New Roman" w:hAnsi="Times New Roman" w:cs="Times New Roman"/>
          <w:bCs/>
          <w:sz w:val="24"/>
          <w:szCs w:val="24"/>
        </w:rPr>
        <w:t xml:space="preserve"> nuestro país, observando  las diferencias que se presentan entre una región y otra, las costumbres y tradiciones  de sus habitantes.</w:t>
      </w:r>
    </w:p>
    <w:p w:rsidR="00231462" w:rsidRDefault="00231462" w:rsidP="00DD1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C46">
        <w:rPr>
          <w:rFonts w:ascii="Times New Roman" w:hAnsi="Times New Roman" w:cs="Times New Roman"/>
          <w:b/>
          <w:bCs/>
          <w:sz w:val="24"/>
          <w:szCs w:val="24"/>
        </w:rPr>
        <w:t>Actividades:</w:t>
      </w:r>
      <w:r w:rsidRPr="00E40C46">
        <w:rPr>
          <w:rFonts w:ascii="Times New Roman" w:hAnsi="Times New Roman" w:cs="Times New Roman"/>
          <w:bCs/>
          <w:sz w:val="24"/>
          <w:szCs w:val="24"/>
        </w:rPr>
        <w:t xml:space="preserve"> los alumnos ejecutan técnicas de preparación de charquicán</w:t>
      </w:r>
      <w:r w:rsidR="00E40C46">
        <w:rPr>
          <w:rFonts w:ascii="Times New Roman" w:hAnsi="Times New Roman" w:cs="Times New Roman"/>
          <w:bCs/>
          <w:sz w:val="24"/>
          <w:szCs w:val="24"/>
        </w:rPr>
        <w:t>, envían fotos al correo</w:t>
      </w:r>
      <w:r w:rsidRPr="00E40C46">
        <w:rPr>
          <w:rFonts w:ascii="Times New Roman" w:hAnsi="Times New Roman" w:cs="Times New Roman"/>
          <w:bCs/>
          <w:sz w:val="24"/>
          <w:szCs w:val="24"/>
        </w:rPr>
        <w:t xml:space="preserve"> y transcriben la receta en ficha técnica.</w:t>
      </w:r>
    </w:p>
    <w:p w:rsidR="00E40C46" w:rsidRPr="00E40C46" w:rsidRDefault="00E40C46" w:rsidP="00DD1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462" w:rsidRPr="00E40C46" w:rsidRDefault="00231462" w:rsidP="00231462">
      <w:pPr>
        <w:jc w:val="both"/>
        <w:rPr>
          <w:rFonts w:ascii="Times New Roman" w:hAnsi="Times New Roman" w:cs="Times New Roman"/>
          <w:sz w:val="24"/>
          <w:szCs w:val="24"/>
        </w:rPr>
      </w:pPr>
      <w:r w:rsidRPr="00E40C46">
        <w:rPr>
          <w:rFonts w:ascii="Times New Roman" w:hAnsi="Times New Roman" w:cs="Times New Roman"/>
          <w:sz w:val="24"/>
          <w:szCs w:val="24"/>
          <w:shd w:val="clear" w:color="auto" w:fill="FFFFFF"/>
        </w:rPr>
        <w:t>El nombre charquicán pareciera originarse del </w:t>
      </w:r>
      <w:hyperlink r:id="rId13" w:tooltip="Lenguas quechuas" w:history="1">
        <w:r w:rsidRPr="00E40C4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quechua</w:t>
        </w:r>
      </w:hyperlink>
      <w:r w:rsidRPr="00E40C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40C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charki</w:t>
      </w:r>
      <w:proofErr w:type="spellEnd"/>
      <w:r w:rsidRPr="00E40C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40C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kanka</w:t>
      </w:r>
      <w:proofErr w:type="spellEnd"/>
      <w:r w:rsidRPr="00E40C46">
        <w:rPr>
          <w:rFonts w:ascii="Times New Roman" w:hAnsi="Times New Roman" w:cs="Times New Roman"/>
          <w:sz w:val="24"/>
          <w:szCs w:val="24"/>
          <w:shd w:val="clear" w:color="auto" w:fill="FFFFFF"/>
        </w:rPr>
        <w:t>, "asado de </w:t>
      </w:r>
      <w:hyperlink r:id="rId14" w:tooltip="Charqui" w:history="1">
        <w:r w:rsidRPr="00E40C4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charqui</w:t>
        </w:r>
      </w:hyperlink>
      <w:r w:rsidRPr="00E40C46">
        <w:rPr>
          <w:rFonts w:ascii="Times New Roman" w:hAnsi="Times New Roman" w:cs="Times New Roman"/>
          <w:sz w:val="24"/>
          <w:szCs w:val="24"/>
          <w:shd w:val="clear" w:color="auto" w:fill="FFFFFF"/>
        </w:rPr>
        <w:t>". Algunas referencias mencionan que el origen de la palabra reside en la fusión del quechua </w:t>
      </w:r>
      <w:proofErr w:type="spellStart"/>
      <w:r w:rsidRPr="00E40C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charki</w:t>
      </w:r>
      <w:proofErr w:type="spellEnd"/>
      <w:r w:rsidRPr="00E40C46">
        <w:rPr>
          <w:rFonts w:ascii="Times New Roman" w:hAnsi="Times New Roman" w:cs="Times New Roman"/>
          <w:sz w:val="24"/>
          <w:szCs w:val="24"/>
          <w:shd w:val="clear" w:color="auto" w:fill="FFFFFF"/>
        </w:rPr>
        <w:t> y del </w:t>
      </w:r>
      <w:hyperlink r:id="rId15" w:tooltip="Idioma mapuche" w:history="1">
        <w:r w:rsidRPr="00E40C4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mapudungun</w:t>
        </w:r>
      </w:hyperlink>
      <w:r w:rsidRPr="00E40C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40C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cancan</w:t>
      </w:r>
      <w:proofErr w:type="spellEnd"/>
      <w:r w:rsidRPr="00E40C46">
        <w:rPr>
          <w:rFonts w:ascii="Times New Roman" w:hAnsi="Times New Roman" w:cs="Times New Roman"/>
          <w:sz w:val="24"/>
          <w:szCs w:val="24"/>
          <w:shd w:val="clear" w:color="auto" w:fill="FFFFFF"/>
        </w:rPr>
        <w:t> (asado), que significaría 'carne seca asada'. Como fuere, en ambos casos, el nombre haría referencia al desagrado que originalmente producía a los conquistadores españoles el charqui, al que consideraban carne cruda a pesar de estar deshidratada y a la cual rostizaban para su consumo. La </w:t>
      </w:r>
      <w:hyperlink r:id="rId16" w:tooltip="Real Academia Española" w:history="1">
        <w:r w:rsidRPr="00E40C4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Real Academia Española</w:t>
        </w:r>
      </w:hyperlink>
      <w:r w:rsidRPr="00E40C46">
        <w:rPr>
          <w:rFonts w:ascii="Times New Roman" w:hAnsi="Times New Roman" w:cs="Times New Roman"/>
          <w:sz w:val="24"/>
          <w:szCs w:val="24"/>
          <w:shd w:val="clear" w:color="auto" w:fill="FFFFFF"/>
        </w:rPr>
        <w:t> se refiere a este plato como un guiso a base de charqui y </w:t>
      </w:r>
      <w:hyperlink r:id="rId17" w:tooltip="Zapallo" w:history="1">
        <w:r w:rsidRPr="00E40C4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zapallo</w:t>
        </w:r>
      </w:hyperlink>
      <w:r w:rsidRPr="00E40C46">
        <w:rPr>
          <w:rFonts w:ascii="Times New Roman" w:hAnsi="Times New Roman" w:cs="Times New Roman"/>
          <w:sz w:val="24"/>
          <w:szCs w:val="24"/>
          <w:shd w:val="clear" w:color="auto" w:fill="FFFFFF"/>
        </w:rPr>
        <w:t>. Sin embargo, las características de este plato cambian considerablemente en cada país, tanto en sus ingredientes como en su preparación.</w:t>
      </w:r>
    </w:p>
    <w:p w:rsidR="00231462" w:rsidRPr="00CE56E5" w:rsidRDefault="00231462" w:rsidP="00DD1AE0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E40C46">
        <w:t>Muchas preparaciones a lo largo de la historia sudamericana han recibido este nombre; sin embargo, los registros más antiguos que se tienen de un plato llamado charquicán datan de los tiempos del </w:t>
      </w:r>
      <w:hyperlink r:id="rId18" w:tooltip="Imperio español" w:history="1">
        <w:r w:rsidRPr="00E40C46">
          <w:rPr>
            <w:rStyle w:val="Hipervnculo"/>
            <w:color w:val="auto"/>
            <w:u w:val="none"/>
          </w:rPr>
          <w:t>Imperio español</w:t>
        </w:r>
      </w:hyperlink>
      <w:r w:rsidRPr="00E40C46">
        <w:t> (siglos XVI y XVII), y se asocia al tránsito de comerciantes entre los yacimientos mineros de </w:t>
      </w:r>
      <w:hyperlink r:id="rId19" w:tooltip="Potosí" w:history="1">
        <w:r w:rsidRPr="00E40C46">
          <w:rPr>
            <w:rStyle w:val="Hipervnculo"/>
            <w:color w:val="auto"/>
            <w:u w:val="none"/>
          </w:rPr>
          <w:t>Potosí</w:t>
        </w:r>
      </w:hyperlink>
      <w:r w:rsidRPr="00E40C46">
        <w:t> y el puerto de </w:t>
      </w:r>
      <w:hyperlink r:id="rId20" w:tooltip="Arica" w:history="1">
        <w:r w:rsidRPr="00E40C46">
          <w:rPr>
            <w:rStyle w:val="Hipervnculo"/>
            <w:color w:val="auto"/>
            <w:u w:val="none"/>
          </w:rPr>
          <w:t>Arica</w:t>
        </w:r>
      </w:hyperlink>
      <w:r w:rsidRPr="00E40C46">
        <w:t>, la antigua ruta inca del </w:t>
      </w:r>
      <w:hyperlink r:id="rId21" w:tooltip="Cápac Ñan" w:history="1">
        <w:r w:rsidRPr="00E40C46">
          <w:rPr>
            <w:rStyle w:val="Hipervnculo"/>
            <w:color w:val="auto"/>
            <w:u w:val="none"/>
          </w:rPr>
          <w:t xml:space="preserve">Cápac </w:t>
        </w:r>
        <w:proofErr w:type="spellStart"/>
        <w:r w:rsidRPr="00E40C46">
          <w:rPr>
            <w:rStyle w:val="Hipervnculo"/>
            <w:color w:val="auto"/>
            <w:u w:val="none"/>
          </w:rPr>
          <w:t>Ñan</w:t>
        </w:r>
        <w:proofErr w:type="spellEnd"/>
      </w:hyperlink>
      <w:r w:rsidRPr="00E40C46">
        <w:t>, la cual fue utilizada también por los conquistadores españoles y los arrieros locales. En esos días era común encontrar en la llamada "lonchera del arriero" diversos alimentos deshidratados, entre ellos el </w:t>
      </w:r>
      <w:hyperlink r:id="rId22" w:tooltip="Charqui" w:history="1">
        <w:r w:rsidRPr="00E40C46">
          <w:rPr>
            <w:rStyle w:val="Hipervnculo"/>
            <w:color w:val="auto"/>
            <w:u w:val="none"/>
          </w:rPr>
          <w:t>charqui</w:t>
        </w:r>
      </w:hyperlink>
      <w:r w:rsidRPr="00E40C46">
        <w:t>, los cuales se combinaban con otros</w:t>
      </w:r>
      <w:r w:rsidRPr="00CE56E5">
        <w:t xml:space="preserve"> productos que los viajeros adquirían o recolectaban al paso. Es de esta heterogeneidad y sencillez de los orígenes de los alimentos que consumían los viajeros que la palabra charquicán gana su característico perfil para describir a la gastronomía mestiza y humilde. Es así que una de las primeras preparaciones que llevó este nombre fue una pasta de ajíes secos molidos y despepitados a la que se le agregaban charqui e interiores. A esta se le incorporaban guarniciones que incluían a los diversos productos presentes en </w:t>
      </w:r>
      <w:r w:rsidR="00DD1AE0" w:rsidRPr="00CE56E5">
        <w:t>la zona</w:t>
      </w:r>
      <w:r w:rsidRPr="00CE56E5">
        <w:t xml:space="preserve"> que comprende actualmente la frontera entre Chile y Perú: </w:t>
      </w:r>
      <w:hyperlink r:id="rId23" w:tooltip="Papa" w:history="1">
        <w:r w:rsidRPr="00CE56E5">
          <w:rPr>
            <w:rStyle w:val="Hipervnculo"/>
            <w:color w:val="auto"/>
            <w:u w:val="none"/>
          </w:rPr>
          <w:t>papas</w:t>
        </w:r>
      </w:hyperlink>
      <w:r w:rsidRPr="00CE56E5">
        <w:t>, </w:t>
      </w:r>
      <w:hyperlink r:id="rId24" w:tooltip="Zapallo" w:history="1">
        <w:r w:rsidRPr="00CE56E5">
          <w:rPr>
            <w:rStyle w:val="Hipervnculo"/>
            <w:color w:val="auto"/>
            <w:u w:val="none"/>
          </w:rPr>
          <w:t>zapallos</w:t>
        </w:r>
      </w:hyperlink>
      <w:r w:rsidRPr="00CE56E5">
        <w:t>, </w:t>
      </w:r>
      <w:hyperlink r:id="rId25" w:tooltip="Camote" w:history="1">
        <w:r w:rsidRPr="00CE56E5">
          <w:rPr>
            <w:rStyle w:val="Hipervnculo"/>
            <w:color w:val="auto"/>
            <w:u w:val="none"/>
          </w:rPr>
          <w:t>camotes</w:t>
        </w:r>
      </w:hyperlink>
      <w:r w:rsidRPr="00CE56E5">
        <w:t> o </w:t>
      </w:r>
      <w:hyperlink r:id="rId26" w:tooltip="Racacha" w:history="1">
        <w:r w:rsidRPr="00CE56E5">
          <w:rPr>
            <w:rStyle w:val="Hipervnculo"/>
            <w:color w:val="auto"/>
            <w:u w:val="none"/>
          </w:rPr>
          <w:t>racacha</w:t>
        </w:r>
      </w:hyperlink>
      <w:r w:rsidR="00E40C46">
        <w:rPr>
          <w:rStyle w:val="Hipervnculo"/>
          <w:color w:val="auto"/>
          <w:u w:val="none"/>
        </w:rPr>
        <w:t>.</w:t>
      </w:r>
    </w:p>
    <w:p w:rsidR="00E40C46" w:rsidRDefault="00231462" w:rsidP="00231462">
      <w:pPr>
        <w:pStyle w:val="Ttulo2"/>
        <w:shd w:val="clear" w:color="auto" w:fill="FFFFFF"/>
        <w:spacing w:before="315" w:beforeAutospacing="0" w:after="315" w:afterAutospacing="0"/>
        <w:rPr>
          <w:caps/>
          <w:color w:val="302A2C"/>
          <w:spacing w:val="45"/>
          <w:sz w:val="24"/>
          <w:szCs w:val="24"/>
        </w:rPr>
      </w:pPr>
      <w:r w:rsidRPr="00CE56E5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90C1B05" wp14:editId="40757997">
                <wp:extent cx="302260" cy="302260"/>
                <wp:effectExtent l="0" t="0" r="0" b="0"/>
                <wp:docPr id="7" name="Rectángulo 7" descr="Charquicán chil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B896F3" id="Rectángulo 7" o:spid="_x0000_s1026" alt="Charquicán chileno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Mra05bLAgAA1QUAAA4AAAAAAAAAAAAAAAAALgIAAGRycy9lMm9Eb2MueG1sUEsBAi0A&#10;FAAGAAgAAAAhAAKdVXj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E40C46" w:rsidRDefault="00E40C46" w:rsidP="00231462">
      <w:pPr>
        <w:pStyle w:val="Ttulo2"/>
        <w:shd w:val="clear" w:color="auto" w:fill="FFFFFF"/>
        <w:spacing w:before="315" w:beforeAutospacing="0" w:after="315" w:afterAutospacing="0"/>
        <w:rPr>
          <w:caps/>
          <w:color w:val="302A2C"/>
          <w:spacing w:val="45"/>
          <w:sz w:val="24"/>
          <w:szCs w:val="24"/>
        </w:rPr>
      </w:pPr>
    </w:p>
    <w:p w:rsidR="00E40C46" w:rsidRDefault="00E40C46" w:rsidP="00231462">
      <w:pPr>
        <w:pStyle w:val="Ttulo2"/>
        <w:shd w:val="clear" w:color="auto" w:fill="FFFFFF"/>
        <w:spacing w:before="315" w:beforeAutospacing="0" w:after="315" w:afterAutospacing="0"/>
        <w:rPr>
          <w:caps/>
          <w:color w:val="302A2C"/>
          <w:spacing w:val="45"/>
          <w:sz w:val="24"/>
          <w:szCs w:val="24"/>
        </w:rPr>
      </w:pPr>
    </w:p>
    <w:p w:rsidR="00DD1AE0" w:rsidRPr="00CE56E5" w:rsidRDefault="00E40C46" w:rsidP="00231462">
      <w:pPr>
        <w:pStyle w:val="Ttulo2"/>
        <w:shd w:val="clear" w:color="auto" w:fill="FFFFFF"/>
        <w:spacing w:before="315" w:beforeAutospacing="0" w:after="315" w:afterAutospacing="0"/>
        <w:rPr>
          <w:caps/>
          <w:color w:val="302A2C"/>
          <w:spacing w:val="45"/>
          <w:sz w:val="24"/>
          <w:szCs w:val="24"/>
        </w:rPr>
      </w:pPr>
      <w:r>
        <w:rPr>
          <w:caps/>
          <w:color w:val="302A2C"/>
          <w:spacing w:val="45"/>
          <w:sz w:val="24"/>
          <w:szCs w:val="24"/>
        </w:rPr>
        <w:lastRenderedPageBreak/>
        <w:t>C</w:t>
      </w:r>
      <w:r w:rsidR="00231462" w:rsidRPr="00CE56E5">
        <w:rPr>
          <w:caps/>
          <w:color w:val="302A2C"/>
          <w:spacing w:val="45"/>
          <w:sz w:val="24"/>
          <w:szCs w:val="24"/>
        </w:rPr>
        <w:t>HARQUICÁN, RECETA CHILENA</w:t>
      </w:r>
    </w:p>
    <w:p w:rsidR="00231462" w:rsidRPr="00CE56E5" w:rsidRDefault="00031044" w:rsidP="00231462">
      <w:p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</w:pP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>para 6 personas</w:t>
      </w: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br/>
        <w:t>Ingredientes</w:t>
      </w:r>
    </w:p>
    <w:p w:rsidR="00231462" w:rsidRPr="00CE56E5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</w:pP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>1 cebolla picada fina</w:t>
      </w:r>
    </w:p>
    <w:p w:rsidR="00231462" w:rsidRPr="00CE56E5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</w:pP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>2 dientes de ajo, picados fino</w:t>
      </w:r>
    </w:p>
    <w:p w:rsidR="00231462" w:rsidRPr="00CE56E5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</w:pP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 xml:space="preserve">500 gramos de carne picada o molida, </w:t>
      </w:r>
    </w:p>
    <w:p w:rsidR="00231462" w:rsidRPr="00CE56E5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</w:pP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>2 tazas (250 gramos) de zapallo pelado y cortado en cubos</w:t>
      </w:r>
    </w:p>
    <w:p w:rsidR="00231462" w:rsidRPr="00CE56E5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</w:pP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>5-6 papas medianas a grandes, peladas y cortadas en cubos</w:t>
      </w:r>
    </w:p>
    <w:p w:rsidR="00231462" w:rsidRPr="00CE56E5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</w:pP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>2 tazas de caldo de verduras o agua</w:t>
      </w:r>
    </w:p>
    <w:p w:rsidR="00231462" w:rsidRPr="00CE56E5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</w:pP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>1 cucharadita de paprika dulce o ají de color</w:t>
      </w:r>
    </w:p>
    <w:p w:rsidR="00231462" w:rsidRPr="00CE56E5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</w:pP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>pizca de comino, opcional</w:t>
      </w:r>
    </w:p>
    <w:p w:rsidR="00231462" w:rsidRPr="00CE56E5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</w:pP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>1/2 cucharadita de orégano seco, opcional</w:t>
      </w:r>
    </w:p>
    <w:p w:rsidR="00231462" w:rsidRPr="00CE56E5" w:rsidRDefault="00031044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</w:pP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>1 taza de choclo, arvejas</w:t>
      </w:r>
      <w:r w:rsidR="00231462"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 xml:space="preserve"> o porotos verdes (pueden ser congelados)</w:t>
      </w:r>
    </w:p>
    <w:p w:rsidR="00231462" w:rsidRPr="00CE56E5" w:rsidRDefault="00231462" w:rsidP="00231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</w:pP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>sal, pimienta, aceite</w:t>
      </w:r>
    </w:p>
    <w:p w:rsidR="00031044" w:rsidRPr="00CE56E5" w:rsidRDefault="00231462" w:rsidP="00031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</w:pPr>
      <w:r w:rsidRPr="00CE56E5">
        <w:rPr>
          <w:rFonts w:ascii="Times New Roman" w:eastAsia="Times New Roman" w:hAnsi="Times New Roman" w:cs="Times New Roman"/>
          <w:color w:val="302A2C"/>
          <w:spacing w:val="5"/>
          <w:sz w:val="24"/>
          <w:szCs w:val="24"/>
          <w:lang w:eastAsia="es-CL"/>
        </w:rPr>
        <w:t>4-6 huevos optativo, para servir</w:t>
      </w:r>
    </w:p>
    <w:p w:rsidR="00031044" w:rsidRPr="00CE56E5" w:rsidRDefault="00031044" w:rsidP="00031044">
      <w:pPr>
        <w:shd w:val="clear" w:color="auto" w:fill="FFFFFF"/>
        <w:spacing w:after="0" w:line="240" w:lineRule="auto"/>
        <w:divId w:val="2012953767"/>
        <w:rPr>
          <w:rFonts w:ascii="Times New Roman" w:hAnsi="Times New Roman" w:cs="Times New Roman"/>
          <w:color w:val="302A2C"/>
          <w:spacing w:val="5"/>
          <w:sz w:val="24"/>
          <w:szCs w:val="24"/>
        </w:rPr>
      </w:pPr>
      <w:r w:rsidRPr="00CE56E5">
        <w:rPr>
          <w:rFonts w:ascii="Times New Roman" w:hAnsi="Times New Roman" w:cs="Times New Roman"/>
          <w:color w:val="302A2C"/>
          <w:spacing w:val="5"/>
          <w:sz w:val="24"/>
          <w:szCs w:val="24"/>
        </w:rPr>
        <w:t>Preparación:</w:t>
      </w:r>
    </w:p>
    <w:p w:rsidR="00031044" w:rsidRPr="00CE56E5" w:rsidRDefault="00031044" w:rsidP="0003104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divId w:val="2012953767"/>
        <w:rPr>
          <w:rFonts w:ascii="Times New Roman" w:hAnsi="Times New Roman" w:cs="Times New Roman"/>
          <w:color w:val="302A2C"/>
          <w:spacing w:val="5"/>
          <w:sz w:val="24"/>
          <w:szCs w:val="24"/>
        </w:rPr>
      </w:pPr>
      <w:r w:rsidRPr="00CE56E5">
        <w:rPr>
          <w:rFonts w:ascii="Times New Roman" w:hAnsi="Times New Roman" w:cs="Times New Roman"/>
          <w:color w:val="302A2C"/>
          <w:spacing w:val="5"/>
          <w:sz w:val="24"/>
          <w:szCs w:val="24"/>
        </w:rPr>
        <w:t>En una sartén mediana a fuego medio poner 1 cucharada de aceite. Calentar, agregar la cebolla y cocinar hasta dorar, 6-8 minutos. Agregar el ajo.</w:t>
      </w:r>
    </w:p>
    <w:p w:rsidR="00031044" w:rsidRPr="00CE56E5" w:rsidRDefault="000310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divId w:val="2012953767"/>
        <w:rPr>
          <w:rFonts w:ascii="Times New Roman" w:hAnsi="Times New Roman" w:cs="Times New Roman"/>
          <w:color w:val="302A2C"/>
          <w:spacing w:val="5"/>
          <w:sz w:val="24"/>
          <w:szCs w:val="24"/>
        </w:rPr>
      </w:pPr>
      <w:r w:rsidRPr="00CE56E5">
        <w:rPr>
          <w:rFonts w:ascii="Times New Roman" w:hAnsi="Times New Roman" w:cs="Times New Roman"/>
          <w:color w:val="302A2C"/>
          <w:spacing w:val="5"/>
          <w:sz w:val="24"/>
          <w:szCs w:val="24"/>
        </w:rPr>
        <w:t>Agregar la carne y dorar por 6 minutos.</w:t>
      </w:r>
    </w:p>
    <w:p w:rsidR="00031044" w:rsidRPr="00CE56E5" w:rsidRDefault="000310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divId w:val="2012953767"/>
        <w:rPr>
          <w:rFonts w:ascii="Times New Roman" w:hAnsi="Times New Roman" w:cs="Times New Roman"/>
          <w:color w:val="302A2C"/>
          <w:spacing w:val="5"/>
          <w:sz w:val="24"/>
          <w:szCs w:val="24"/>
        </w:rPr>
      </w:pPr>
      <w:r w:rsidRPr="00CE56E5">
        <w:rPr>
          <w:rFonts w:ascii="Times New Roman" w:hAnsi="Times New Roman" w:cs="Times New Roman"/>
          <w:color w:val="302A2C"/>
          <w:spacing w:val="5"/>
          <w:sz w:val="24"/>
          <w:szCs w:val="24"/>
        </w:rPr>
        <w:t>Agregar el zapallo, las papas, sal, pimienta, orégano, comino y paprika, revolver bien, agregar 2 tazas de caldo de verdura o agua. Tapar y cocinar por 15 minutos a fuego medio, debe hervir suavemente. Moler con un pisa papas.</w:t>
      </w:r>
    </w:p>
    <w:p w:rsidR="00031044" w:rsidRPr="00CE56E5" w:rsidRDefault="000310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divId w:val="2012953767"/>
        <w:rPr>
          <w:rFonts w:ascii="Times New Roman" w:hAnsi="Times New Roman" w:cs="Times New Roman"/>
          <w:color w:val="302A2C"/>
          <w:spacing w:val="5"/>
          <w:sz w:val="24"/>
          <w:szCs w:val="24"/>
        </w:rPr>
      </w:pPr>
      <w:r w:rsidRPr="00CE56E5">
        <w:rPr>
          <w:rFonts w:ascii="Times New Roman" w:hAnsi="Times New Roman" w:cs="Times New Roman"/>
          <w:color w:val="302A2C"/>
          <w:spacing w:val="5"/>
          <w:sz w:val="24"/>
          <w:szCs w:val="24"/>
        </w:rPr>
        <w:t>Si se tiene a mano, agregar choclo, arvejas, porotos verdes picados. Cocinar por 3-4 minutos.</w:t>
      </w:r>
    </w:p>
    <w:p w:rsidR="00031044" w:rsidRPr="00CE56E5" w:rsidRDefault="000310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divId w:val="2012953767"/>
        <w:rPr>
          <w:rFonts w:ascii="Times New Roman" w:hAnsi="Times New Roman" w:cs="Times New Roman"/>
          <w:color w:val="302A2C"/>
          <w:spacing w:val="5"/>
          <w:sz w:val="24"/>
          <w:szCs w:val="24"/>
        </w:rPr>
      </w:pPr>
      <w:r w:rsidRPr="00CE56E5">
        <w:rPr>
          <w:rFonts w:ascii="Times New Roman" w:hAnsi="Times New Roman" w:cs="Times New Roman"/>
          <w:color w:val="302A2C"/>
          <w:spacing w:val="5"/>
          <w:sz w:val="24"/>
          <w:szCs w:val="24"/>
        </w:rPr>
        <w:t>Probar y ajustar la sazón.</w:t>
      </w:r>
    </w:p>
    <w:p w:rsidR="00031044" w:rsidRPr="00CE56E5" w:rsidRDefault="000310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divId w:val="2012953767"/>
        <w:rPr>
          <w:rFonts w:ascii="Times New Roman" w:hAnsi="Times New Roman" w:cs="Times New Roman"/>
          <w:color w:val="302A2C"/>
          <w:spacing w:val="5"/>
          <w:sz w:val="24"/>
          <w:szCs w:val="24"/>
        </w:rPr>
      </w:pPr>
      <w:r w:rsidRPr="00CE56E5">
        <w:rPr>
          <w:rFonts w:ascii="Times New Roman" w:hAnsi="Times New Roman" w:cs="Times New Roman"/>
          <w:color w:val="302A2C"/>
          <w:spacing w:val="5"/>
          <w:sz w:val="24"/>
          <w:szCs w:val="24"/>
        </w:rPr>
        <w:t>Si se desea freír los huevos y servir cada plato con un huevo frito encima.</w:t>
      </w:r>
    </w:p>
    <w:p w:rsidR="00231462" w:rsidRDefault="00E40C46" w:rsidP="00231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 DE SALIDA: (Sólo lo responden los que retiran guías impresas):</w:t>
      </w:r>
    </w:p>
    <w:p w:rsidR="00E40C46" w:rsidRDefault="00E40C46" w:rsidP="00231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 de acuerdo al texto:</w:t>
      </w:r>
    </w:p>
    <w:p w:rsidR="00E40C46" w:rsidRDefault="00E40C46" w:rsidP="00231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¿Cuál e el origen de la palabra Charquicán?</w:t>
      </w:r>
    </w:p>
    <w:p w:rsidR="00E40C46" w:rsidRDefault="00E40C46" w:rsidP="00231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</w:t>
      </w:r>
      <w:r w:rsidR="0057307F">
        <w:rPr>
          <w:rFonts w:ascii="Times New Roman" w:hAnsi="Times New Roman" w:cs="Times New Roman"/>
          <w:sz w:val="24"/>
          <w:szCs w:val="24"/>
        </w:rPr>
        <w:t>¿Cómo se refiere la Real Academia al Charquicán?</w:t>
      </w: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7F" w:rsidRPr="00CE56E5" w:rsidRDefault="0057307F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044" w:rsidRPr="0057307F" w:rsidRDefault="00031044" w:rsidP="00031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07F">
        <w:rPr>
          <w:rFonts w:ascii="Times New Roman" w:hAnsi="Times New Roman" w:cs="Times New Roman"/>
          <w:b/>
          <w:sz w:val="32"/>
          <w:szCs w:val="32"/>
        </w:rPr>
        <w:t xml:space="preserve">Charquicán </w:t>
      </w:r>
    </w:p>
    <w:tbl>
      <w:tblPr>
        <w:tblStyle w:val="Tablaconcuadrcula"/>
        <w:tblW w:w="8755" w:type="dxa"/>
        <w:tblInd w:w="0" w:type="dxa"/>
        <w:tblLook w:val="04A0" w:firstRow="1" w:lastRow="0" w:firstColumn="1" w:lastColumn="0" w:noHBand="0" w:noVBand="1"/>
      </w:tblPr>
      <w:tblGrid>
        <w:gridCol w:w="1999"/>
        <w:gridCol w:w="1012"/>
        <w:gridCol w:w="866"/>
        <w:gridCol w:w="299"/>
        <w:gridCol w:w="717"/>
        <w:gridCol w:w="1314"/>
        <w:gridCol w:w="2548"/>
      </w:tblGrid>
      <w:tr w:rsidR="00031044" w:rsidRPr="00CE56E5" w:rsidTr="0057307F">
        <w:trPr>
          <w:trHeight w:val="455"/>
        </w:trPr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  <w:proofErr w:type="spellEnd"/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Fotografía del plato 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5C66979" wp14:editId="57C93C12">
                  <wp:extent cx="1089329" cy="818984"/>
                  <wp:effectExtent l="0" t="0" r="0" b="635"/>
                  <wp:docPr id="8" name="Imagen 8" descr="https://www.midiariodecocina.com/wp-content/uploads/2018/04/Charquican-de-cochayuyo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idiariodecocina.com/wp-content/uploads/2018/04/Charquican-de-cochayuyo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57" cy="81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44" w:rsidRPr="00CE56E5" w:rsidTr="0057307F">
        <w:trPr>
          <w:trHeight w:val="894"/>
        </w:trPr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  <w:p w:rsidR="0057307F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44" w:rsidRPr="00CE56E5" w:rsidTr="0057307F">
        <w:trPr>
          <w:trHeight w:val="22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031044" w:rsidRPr="00CE56E5" w:rsidTr="0057307F">
        <w:trPr>
          <w:trHeight w:val="20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44" w:rsidRPr="00CE56E5" w:rsidTr="0057307F">
        <w:trPr>
          <w:trHeight w:val="20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44" w:rsidRPr="00CE56E5" w:rsidTr="0057307F">
        <w:trPr>
          <w:trHeight w:val="12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44" w:rsidRPr="00CE56E5" w:rsidTr="0057307F">
        <w:trPr>
          <w:trHeight w:val="33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044" w:rsidRPr="00CE56E5" w:rsidTr="0057307F">
        <w:trPr>
          <w:trHeight w:val="3526"/>
        </w:trPr>
        <w:tc>
          <w:tcPr>
            <w:tcW w:w="6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1044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:rsidR="0057307F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7F" w:rsidRPr="00CE56E5" w:rsidRDefault="0057307F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44" w:rsidRPr="00CE56E5" w:rsidRDefault="00031044" w:rsidP="001B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044" w:rsidRPr="00CE56E5" w:rsidRDefault="00031044" w:rsidP="002314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1044" w:rsidRPr="00CE56E5" w:rsidSect="00E40C46">
      <w:headerReference w:type="default" r:id="rId28"/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1FE" w:rsidRDefault="00AA01FE" w:rsidP="000E196D">
      <w:pPr>
        <w:spacing w:after="0" w:line="240" w:lineRule="auto"/>
      </w:pPr>
      <w:r>
        <w:separator/>
      </w:r>
    </w:p>
  </w:endnote>
  <w:endnote w:type="continuationSeparator" w:id="0">
    <w:p w:rsidR="00AA01FE" w:rsidRDefault="00AA01FE" w:rsidP="000E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1FE" w:rsidRDefault="00AA01FE" w:rsidP="000E196D">
      <w:pPr>
        <w:spacing w:after="0" w:line="240" w:lineRule="auto"/>
      </w:pPr>
      <w:r>
        <w:separator/>
      </w:r>
    </w:p>
  </w:footnote>
  <w:footnote w:type="continuationSeparator" w:id="0">
    <w:p w:rsidR="00AA01FE" w:rsidRDefault="00AA01FE" w:rsidP="000E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E5" w:rsidRDefault="00CE56E5">
    <w:pPr>
      <w:pStyle w:val="Encabezado"/>
    </w:pPr>
  </w:p>
  <w:p w:rsidR="000E196D" w:rsidRDefault="000E19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1CA"/>
    <w:multiLevelType w:val="multilevel"/>
    <w:tmpl w:val="8BBC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A304A"/>
    <w:multiLevelType w:val="multilevel"/>
    <w:tmpl w:val="6B68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462"/>
    <w:rsid w:val="00031044"/>
    <w:rsid w:val="000C280C"/>
    <w:rsid w:val="000E196D"/>
    <w:rsid w:val="00231462"/>
    <w:rsid w:val="003346C5"/>
    <w:rsid w:val="0057307F"/>
    <w:rsid w:val="00AA01FE"/>
    <w:rsid w:val="00CE56E5"/>
    <w:rsid w:val="00DD1AE0"/>
    <w:rsid w:val="00E40C46"/>
    <w:rsid w:val="00F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FE1F5"/>
  <w15:docId w15:val="{1E13124F-A497-4D80-AD0B-B8BE4022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462"/>
  </w:style>
  <w:style w:type="paragraph" w:styleId="Ttulo2">
    <w:name w:val="heading 2"/>
    <w:basedOn w:val="Normal"/>
    <w:link w:val="Ttulo2Car"/>
    <w:uiPriority w:val="9"/>
    <w:qFormat/>
    <w:rsid w:val="00231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146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4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3146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231462"/>
    <w:rPr>
      <w:b/>
      <w:bCs/>
    </w:rPr>
  </w:style>
  <w:style w:type="table" w:styleId="Tablaconcuadrcula">
    <w:name w:val="Table Grid"/>
    <w:basedOn w:val="Tablanormal"/>
    <w:uiPriority w:val="59"/>
    <w:rsid w:val="000310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1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96D"/>
  </w:style>
  <w:style w:type="paragraph" w:styleId="Piedepgina">
    <w:name w:val="footer"/>
    <w:basedOn w:val="Normal"/>
    <w:link w:val="PiedepginaCar"/>
    <w:uiPriority w:val="99"/>
    <w:unhideWhenUsed/>
    <w:rsid w:val="000E1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4894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7361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.wikipedia.org/wiki/Lenguas_quechuas" TargetMode="External"/><Relationship Id="rId18" Type="http://schemas.openxmlformats.org/officeDocument/2006/relationships/hyperlink" Target="https://es.wikipedia.org/wiki/Imperio_espa%C3%B1ol" TargetMode="External"/><Relationship Id="rId26" Type="http://schemas.openxmlformats.org/officeDocument/2006/relationships/hyperlink" Target="https://es.wikipedia.org/wiki/Racach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C%C3%A1pac_%C3%91a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tonierb11@gmail.com" TargetMode="External"/><Relationship Id="rId17" Type="http://schemas.openxmlformats.org/officeDocument/2006/relationships/hyperlink" Target="https://es.wikipedia.org/wiki/Zapallo" TargetMode="External"/><Relationship Id="rId25" Type="http://schemas.openxmlformats.org/officeDocument/2006/relationships/hyperlink" Target="https://es.wikipedia.org/wiki/Camo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Real_Academia_Espa%C3%B1ola" TargetMode="External"/><Relationship Id="rId20" Type="http://schemas.openxmlformats.org/officeDocument/2006/relationships/hyperlink" Target="https://es.wikipedia.org/wiki/Aric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ieta.rivera@liceo-victorinolastarria.cl" TargetMode="External"/><Relationship Id="rId24" Type="http://schemas.openxmlformats.org/officeDocument/2006/relationships/hyperlink" Target="https://es.wikipedia.org/wiki/Zapal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Idioma_mapuche" TargetMode="External"/><Relationship Id="rId23" Type="http://schemas.openxmlformats.org/officeDocument/2006/relationships/hyperlink" Target="https://es.wikipedia.org/wiki/Papa" TargetMode="External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es.wikipedia.org/wiki/Potos%C3%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es.wikipedia.org/wiki/Charqui" TargetMode="External"/><Relationship Id="rId22" Type="http://schemas.openxmlformats.org/officeDocument/2006/relationships/hyperlink" Target="https://es.wikipedia.org/wiki/Charqui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3953-7046-4528-94A9-1F1F6079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3</cp:revision>
  <dcterms:created xsi:type="dcterms:W3CDTF">2020-10-20T19:59:00Z</dcterms:created>
  <dcterms:modified xsi:type="dcterms:W3CDTF">2020-10-26T12:17:00Z</dcterms:modified>
</cp:coreProperties>
</file>