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5D" w:rsidRDefault="00ED445D" w:rsidP="00ED445D">
      <w:pPr>
        <w:spacing w:after="0" w:line="240" w:lineRule="auto"/>
      </w:pPr>
      <w:r w:rsidRPr="00DA1533">
        <w:rPr>
          <w:b/>
        </w:rPr>
        <w:t>MÓDULO:</w:t>
      </w:r>
      <w:r>
        <w:t xml:space="preserve"> </w:t>
      </w:r>
      <w:r w:rsidRPr="00CF69D1">
        <w:t>Técnicas Básicas de Enfermería y del Programa Nacional de Inmunización</w:t>
      </w:r>
    </w:p>
    <w:p w:rsidR="00ED445D" w:rsidRDefault="00ED445D" w:rsidP="00ED445D">
      <w:pPr>
        <w:spacing w:after="0" w:line="240" w:lineRule="auto"/>
      </w:pPr>
    </w:p>
    <w:p w:rsidR="00ED445D" w:rsidRDefault="00ED445D" w:rsidP="00ED445D">
      <w:pPr>
        <w:spacing w:after="0" w:line="240" w:lineRule="auto"/>
      </w:pPr>
      <w:r w:rsidRPr="00DA1533">
        <w:rPr>
          <w:b/>
        </w:rPr>
        <w:t>NIVEL:</w:t>
      </w:r>
      <w:r>
        <w:t xml:space="preserve"> 4TOS MEDIOS C Y E</w:t>
      </w:r>
    </w:p>
    <w:p w:rsidR="00ED445D" w:rsidRDefault="00ED445D" w:rsidP="00ED445D">
      <w:pPr>
        <w:spacing w:after="0" w:line="240" w:lineRule="auto"/>
      </w:pPr>
    </w:p>
    <w:p w:rsidR="00ED445D" w:rsidRDefault="00ED445D" w:rsidP="00ED445D">
      <w:pPr>
        <w:spacing w:after="0" w:line="240" w:lineRule="auto"/>
      </w:pPr>
      <w:r w:rsidRPr="00DA1533">
        <w:rPr>
          <w:b/>
        </w:rPr>
        <w:t>OA 1:</w:t>
      </w:r>
      <w:r>
        <w:t xml:space="preserve"> Realizar acciones de apoyo al tratamiento y rehabilitación de la salud a pacientes pediátricos y adultos, ambulatorios y hospitalizados, como controlar signos vitales, tomar muestras para exámenes de laboratorio, administrar medicamentos por diferentes vías (intramuscular, endovenosa, piel y mucosas), hacer curaciones básicas, de acuerdo con protocolos establecidos y las indicaciones de profesionales del área médica.</w:t>
      </w:r>
    </w:p>
    <w:p w:rsidR="00ED445D" w:rsidRDefault="00ED445D" w:rsidP="00ED445D">
      <w:pPr>
        <w:spacing w:after="0" w:line="240" w:lineRule="auto"/>
      </w:pPr>
    </w:p>
    <w:p w:rsidR="00ED445D" w:rsidRDefault="00ED445D" w:rsidP="00ED445D">
      <w:pPr>
        <w:spacing w:after="0" w:line="240" w:lineRule="auto"/>
      </w:pPr>
      <w:r w:rsidRPr="00DA1533">
        <w:rPr>
          <w:b/>
        </w:rPr>
        <w:t>OBJETIVO DE LA CLASE:</w:t>
      </w:r>
      <w:r>
        <w:t xml:space="preserve"> </w:t>
      </w:r>
      <w:r>
        <w:t>Conocer, comprender y a</w:t>
      </w:r>
      <w:r w:rsidRPr="00CF69D1">
        <w:t xml:space="preserve">plicar técnica de </w:t>
      </w:r>
      <w:r>
        <w:t>baño en cama</w:t>
      </w:r>
      <w:r w:rsidRPr="00CF69D1">
        <w:t>, según protocolos establecidos, respetando normas de asepsia, antisepsia y resguardando la integridad e intimidad del paciente.</w:t>
      </w:r>
    </w:p>
    <w:p w:rsidR="00ED445D" w:rsidRDefault="00ED445D" w:rsidP="00ED445D">
      <w:pPr>
        <w:spacing w:after="0" w:line="240" w:lineRule="auto"/>
        <w:rPr>
          <w:b/>
        </w:rPr>
      </w:pPr>
    </w:p>
    <w:p w:rsidR="00ED445D" w:rsidRPr="00DA1533" w:rsidRDefault="00ED445D" w:rsidP="00ED445D">
      <w:pPr>
        <w:spacing w:after="0" w:line="240" w:lineRule="auto"/>
        <w:rPr>
          <w:b/>
          <w:color w:val="FF0000"/>
        </w:rPr>
      </w:pPr>
      <w:r w:rsidRPr="00DA1533">
        <w:rPr>
          <w:b/>
          <w:color w:val="FF0000"/>
        </w:rPr>
        <w:t>UNIDAD CERO, MÓDULO:APLICACIÓN DE CUIDADOS BÁSICOS, NIVEL: 3ERO MEDIO, OA1 (PENDIENTE): Aplicar cuidados básicos de enfermería, higiene y confort a personas en distintas etapas del ciclo vital, de acuerdo a principios técnicos y protocolos establecidos, brindando un trato digno, acogedor y coherente con los derechos y deberes del paciente.</w:t>
      </w:r>
    </w:p>
    <w:p w:rsidR="00ED445D" w:rsidRDefault="00ED445D" w:rsidP="00ED445D">
      <w:pPr>
        <w:spacing w:after="0" w:line="240" w:lineRule="auto"/>
      </w:pPr>
    </w:p>
    <w:p w:rsidR="00ED445D" w:rsidRDefault="00ED445D" w:rsidP="00ED445D">
      <w:pPr>
        <w:spacing w:after="0" w:line="240" w:lineRule="auto"/>
      </w:pPr>
    </w:p>
    <w:p w:rsidR="00ED445D" w:rsidRPr="00DA1533" w:rsidRDefault="00ED445D" w:rsidP="00ED445D">
      <w:pPr>
        <w:spacing w:after="0" w:line="240" w:lineRule="auto"/>
        <w:rPr>
          <w:b/>
        </w:rPr>
      </w:pPr>
      <w:r w:rsidRPr="00DA1533">
        <w:rPr>
          <w:b/>
        </w:rPr>
        <w:t xml:space="preserve">CLASE 1 SEMANA DEL </w:t>
      </w:r>
      <w:r>
        <w:rPr>
          <w:b/>
        </w:rPr>
        <w:t>16 AL 20</w:t>
      </w:r>
      <w:r w:rsidRPr="00DA1533">
        <w:rPr>
          <w:b/>
        </w:rPr>
        <w:t xml:space="preserve"> DE MARZO</w:t>
      </w:r>
    </w:p>
    <w:p w:rsidR="00E80FF6" w:rsidRDefault="00E80FF6" w:rsidP="00684934">
      <w:pPr>
        <w:spacing w:after="0" w:line="240" w:lineRule="auto"/>
      </w:pPr>
    </w:p>
    <w:p w:rsidR="00E80FF6" w:rsidRDefault="00E80FF6" w:rsidP="00684934">
      <w:pPr>
        <w:spacing w:after="0" w:line="240" w:lineRule="auto"/>
      </w:pPr>
    </w:p>
    <w:p w:rsidR="00E80FF6" w:rsidRDefault="00E80FF6" w:rsidP="00684934">
      <w:pPr>
        <w:spacing w:after="0" w:line="240" w:lineRule="auto"/>
      </w:pPr>
    </w:p>
    <w:p w:rsidR="00E80FF6" w:rsidRDefault="00E80FF6" w:rsidP="00684934">
      <w:pPr>
        <w:spacing w:after="0" w:line="240" w:lineRule="auto"/>
      </w:pPr>
    </w:p>
    <w:p w:rsidR="00E80FF6" w:rsidRDefault="00E80FF6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D445D" w:rsidRDefault="00ED445D" w:rsidP="00684934">
      <w:pPr>
        <w:spacing w:after="0" w:line="240" w:lineRule="auto"/>
      </w:pPr>
    </w:p>
    <w:p w:rsidR="00E80FF6" w:rsidRDefault="00E80FF6" w:rsidP="00684934">
      <w:pPr>
        <w:spacing w:after="0" w:line="240" w:lineRule="auto"/>
      </w:pPr>
      <w:r>
        <w:rPr>
          <w:noProof/>
          <w:lang w:val="es-ES" w:eastAsia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5pt;margin-top:12.6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6002444" r:id="rId9"/>
        </w:pict>
      </w:r>
    </w:p>
    <w:p w:rsidR="00684934" w:rsidRDefault="00E80FF6" w:rsidP="00684934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D19C035" wp14:editId="2FEF56A5">
            <wp:simplePos x="0" y="0"/>
            <wp:positionH relativeFrom="column">
              <wp:posOffset>4596765</wp:posOffset>
            </wp:positionH>
            <wp:positionV relativeFrom="paragraph">
              <wp:posOffset>-1270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934">
        <w:t xml:space="preserve">                              Liceo José Victorino Lastarria</w:t>
      </w:r>
    </w:p>
    <w:p w:rsidR="00684934" w:rsidRDefault="00684934" w:rsidP="00684934">
      <w:pPr>
        <w:spacing w:after="0" w:line="240" w:lineRule="auto"/>
      </w:pPr>
      <w:r>
        <w:t xml:space="preserve">                                                 Rancagua</w:t>
      </w:r>
    </w:p>
    <w:p w:rsidR="00684934" w:rsidRDefault="00684934" w:rsidP="0068493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684934" w:rsidRDefault="00684934" w:rsidP="0068493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684934" w:rsidRPr="00684934" w:rsidRDefault="00684934" w:rsidP="00684934">
      <w:pPr>
        <w:spacing w:after="0" w:line="240" w:lineRule="auto"/>
        <w:ind w:left="708" w:firstLine="708"/>
        <w:rPr>
          <w:b/>
        </w:rPr>
      </w:pPr>
      <w:r>
        <w:t xml:space="preserve">     </w:t>
      </w:r>
      <w:r w:rsidRPr="00684934">
        <w:rPr>
          <w:b/>
        </w:rPr>
        <w:t>Departamento de Enfermería</w:t>
      </w:r>
    </w:p>
    <w:p w:rsidR="00684934" w:rsidRPr="00684934" w:rsidRDefault="00684934" w:rsidP="00684934">
      <w:pPr>
        <w:pStyle w:val="Ttulo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684934">
        <w:rPr>
          <w:rFonts w:ascii="Arial" w:hAnsi="Arial" w:cs="Arial"/>
          <w:u w:val="single"/>
        </w:rPr>
        <w:t>AÑO EN CAMA</w:t>
      </w:r>
      <w:r>
        <w:rPr>
          <w:rFonts w:ascii="Arial" w:hAnsi="Arial" w:cs="Arial"/>
          <w:u w:val="single"/>
        </w:rPr>
        <w:t xml:space="preserve"> </w:t>
      </w:r>
    </w:p>
    <w:p w:rsidR="00684934" w:rsidRPr="009626AA" w:rsidRDefault="00684934" w:rsidP="00684934">
      <w:pPr>
        <w:pStyle w:val="NormalWeb"/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  <w:b/>
          <w:bCs/>
        </w:rPr>
        <w:t xml:space="preserve">DEFINICIÓN: </w:t>
      </w:r>
      <w:r w:rsidRPr="009626AA">
        <w:rPr>
          <w:rFonts w:ascii="Arial" w:hAnsi="Arial" w:cs="Arial"/>
        </w:rPr>
        <w:t>Procedimiento para asear y brindar confort al paciente hospitalizado</w:t>
      </w:r>
      <w:r w:rsidR="00E80F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en condición de postrado o por reposo en cama prolongado</w:t>
      </w:r>
      <w:r w:rsidRPr="009626AA">
        <w:rPr>
          <w:rFonts w:ascii="Arial" w:hAnsi="Arial" w:cs="Arial"/>
        </w:rPr>
        <w:t xml:space="preserve">. </w:t>
      </w:r>
    </w:p>
    <w:p w:rsidR="00684934" w:rsidRPr="009626AA" w:rsidRDefault="00684934" w:rsidP="00684934">
      <w:pPr>
        <w:pStyle w:val="NormalWeb"/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  <w:b/>
          <w:bCs/>
        </w:rPr>
        <w:t>OBJETIVOS</w:t>
      </w:r>
      <w:r w:rsidR="00E80FF6">
        <w:rPr>
          <w:rFonts w:ascii="Arial" w:hAnsi="Arial" w:cs="Arial"/>
          <w:b/>
          <w:bCs/>
        </w:rPr>
        <w:t xml:space="preserve"> DEL PROCEDIMIENTO:</w:t>
      </w:r>
    </w:p>
    <w:p w:rsidR="00684934" w:rsidRPr="009626AA" w:rsidRDefault="00684934" w:rsidP="00684934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Mantener</w:t>
      </w:r>
      <w:r>
        <w:rPr>
          <w:rFonts w:ascii="Arial" w:hAnsi="Arial" w:cs="Arial"/>
        </w:rPr>
        <w:t xml:space="preserve"> </w:t>
      </w:r>
      <w:r w:rsidRPr="009626AA">
        <w:rPr>
          <w:rFonts w:ascii="Arial" w:hAnsi="Arial" w:cs="Arial"/>
        </w:rPr>
        <w:t>la piel del paciente limpia</w:t>
      </w:r>
      <w:r>
        <w:rPr>
          <w:rFonts w:ascii="Arial" w:hAnsi="Arial" w:cs="Arial"/>
        </w:rPr>
        <w:t xml:space="preserve"> e indemne</w:t>
      </w:r>
      <w:r w:rsidRPr="009626AA">
        <w:rPr>
          <w:rFonts w:ascii="Arial" w:hAnsi="Arial" w:cs="Arial"/>
        </w:rPr>
        <w:t xml:space="preserve">. </w:t>
      </w:r>
    </w:p>
    <w:p w:rsidR="00684934" w:rsidRDefault="00684934" w:rsidP="00684934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Estimul</w:t>
      </w:r>
      <w:r>
        <w:rPr>
          <w:rFonts w:ascii="Arial" w:hAnsi="Arial" w:cs="Arial"/>
        </w:rPr>
        <w:t>ar la circulación de la sangre</w:t>
      </w:r>
    </w:p>
    <w:p w:rsidR="00684934" w:rsidRPr="009626AA" w:rsidRDefault="00684934" w:rsidP="00684934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Estimular la contracción</w:t>
      </w:r>
      <w:r w:rsidRPr="009626AA">
        <w:rPr>
          <w:rFonts w:ascii="Arial" w:hAnsi="Arial" w:cs="Arial"/>
        </w:rPr>
        <w:t xml:space="preserve"> muscular. </w:t>
      </w:r>
    </w:p>
    <w:p w:rsidR="00684934" w:rsidRPr="009626AA" w:rsidRDefault="00684934" w:rsidP="00684934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Dar comodidad</w:t>
      </w:r>
      <w:r>
        <w:rPr>
          <w:rFonts w:ascii="Arial" w:hAnsi="Arial" w:cs="Arial"/>
        </w:rPr>
        <w:t xml:space="preserve"> y sensación de confort</w:t>
      </w:r>
      <w:r w:rsidRPr="009626AA">
        <w:rPr>
          <w:rFonts w:ascii="Arial" w:hAnsi="Arial" w:cs="Arial"/>
        </w:rPr>
        <w:t xml:space="preserve"> al paciente. </w:t>
      </w:r>
    </w:p>
    <w:p w:rsidR="00684934" w:rsidRPr="009626AA" w:rsidRDefault="00684934" w:rsidP="00684934">
      <w:pPr>
        <w:pStyle w:val="NormalWeb"/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  <w:b/>
          <w:bCs/>
        </w:rPr>
        <w:t>MATERIALES Y EQUIPOS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626AA">
        <w:rPr>
          <w:rFonts w:ascii="Arial" w:hAnsi="Arial" w:cs="Arial"/>
        </w:rPr>
        <w:t xml:space="preserve">iombo. </w:t>
      </w:r>
    </w:p>
    <w:p w:rsidR="00684934" w:rsidRPr="009626AA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Apósitos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 xml:space="preserve">Guantes de procedimientos. 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Pechera 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Alcohol gel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Hule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Sábanas de recambio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Toalla de baño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Toalla de mano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Pijama o camisa para recambio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626AA">
        <w:rPr>
          <w:rFonts w:ascii="Arial" w:hAnsi="Arial" w:cs="Arial"/>
        </w:rPr>
        <w:t xml:space="preserve">olsa para desechos. </w:t>
      </w:r>
    </w:p>
    <w:p w:rsidR="00684934" w:rsidRPr="00217229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Bolsa para ropa sucia (según norma local del establecimiento)</w:t>
      </w:r>
    </w:p>
    <w:p w:rsidR="00684934" w:rsidRPr="00217229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Equipo o bandeja para aseo de cavidades: Tórulas de algodón, suero fisiológico, gasas, guantes de procedimiento, riñón, 1 pinza, toallas de papel o de género, bolsa de desecho.</w:t>
      </w:r>
    </w:p>
    <w:p w:rsidR="00684934" w:rsidRPr="00217229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Equipo para aseo genital: Tórulas de aseo, chata, papel absorbente, guantes de procedimiento, pañal limpio (en caso que el paciente lo requiera).</w:t>
      </w:r>
      <w:r w:rsidRPr="009626AA">
        <w:rPr>
          <w:rFonts w:ascii="Arial" w:hAnsi="Arial" w:cs="Arial"/>
        </w:rPr>
        <w:t xml:space="preserve"> </w:t>
      </w:r>
    </w:p>
    <w:p w:rsidR="00684934" w:rsidRDefault="00684934" w:rsidP="00684934">
      <w:pPr>
        <w:pStyle w:val="NormalWeb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Útile</w:t>
      </w:r>
      <w:r>
        <w:rPr>
          <w:rFonts w:ascii="Arial" w:hAnsi="Arial" w:cs="Arial"/>
        </w:rPr>
        <w:t>s de aseo personal del paciente: cepillo de dientes, pasta de dientes, enjuague bucal, jabón líquido, desodorante, crema humectante, colonia, rasuradora, cepillo de pelo.</w:t>
      </w:r>
    </w:p>
    <w:p w:rsidR="00684934" w:rsidRPr="009626AA" w:rsidRDefault="00684934" w:rsidP="00684934">
      <w:pPr>
        <w:pStyle w:val="NormalWeb"/>
        <w:spacing w:line="276" w:lineRule="auto"/>
        <w:ind w:left="720"/>
        <w:rPr>
          <w:rFonts w:ascii="Arial" w:hAnsi="Arial" w:cs="Arial"/>
        </w:rPr>
      </w:pPr>
    </w:p>
    <w:p w:rsidR="00684934" w:rsidRPr="00217229" w:rsidRDefault="00E80FF6" w:rsidP="00684934">
      <w:pPr>
        <w:pStyle w:val="NormalWeb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INDICACIÓ</w:t>
      </w:r>
      <w:r w:rsidR="00684934">
        <w:rPr>
          <w:rFonts w:ascii="Arial" w:hAnsi="Arial" w:cs="Arial"/>
          <w:b/>
          <w:u w:val="single"/>
        </w:rPr>
        <w:t>N:</w:t>
      </w:r>
      <w:r w:rsidR="00684934" w:rsidRPr="00217229">
        <w:rPr>
          <w:rFonts w:ascii="Arial" w:hAnsi="Arial" w:cs="Arial"/>
          <w:b/>
        </w:rPr>
        <w:t xml:space="preserve"> </w:t>
      </w:r>
      <w:r w:rsidR="00684934">
        <w:rPr>
          <w:rFonts w:ascii="Arial" w:hAnsi="Arial" w:cs="Arial"/>
        </w:rPr>
        <w:t>Este procedimiento se debe realizar al menos 1 v</w:t>
      </w:r>
      <w:r w:rsidR="00684934" w:rsidRPr="009626AA">
        <w:rPr>
          <w:rFonts w:ascii="Arial" w:hAnsi="Arial" w:cs="Arial"/>
        </w:rPr>
        <w:t>ez al día</w:t>
      </w:r>
      <w:r w:rsidR="00684934">
        <w:rPr>
          <w:rFonts w:ascii="Arial" w:hAnsi="Arial" w:cs="Arial"/>
        </w:rPr>
        <w:t xml:space="preserve"> o cada vez que lo requiera, en</w:t>
      </w:r>
      <w:r w:rsidR="00684934" w:rsidRPr="009626AA">
        <w:rPr>
          <w:rFonts w:ascii="Arial" w:hAnsi="Arial" w:cs="Arial"/>
        </w:rPr>
        <w:t xml:space="preserve"> todo paciente que se encuentre hospitalizado</w:t>
      </w:r>
      <w:r w:rsidR="00684934">
        <w:rPr>
          <w:rFonts w:ascii="Arial" w:hAnsi="Arial" w:cs="Arial"/>
        </w:rPr>
        <w:t>, postrado o con reposo en cama prolongado</w:t>
      </w:r>
      <w:r w:rsidR="00684934" w:rsidRPr="009626AA">
        <w:rPr>
          <w:rFonts w:ascii="Arial" w:hAnsi="Arial" w:cs="Arial"/>
        </w:rPr>
        <w:t xml:space="preserve"> con</w:t>
      </w:r>
      <w:r w:rsidR="00684934">
        <w:rPr>
          <w:rFonts w:ascii="Arial" w:hAnsi="Arial" w:cs="Arial"/>
        </w:rPr>
        <w:t xml:space="preserve"> dependencia total o parcial.</w:t>
      </w:r>
    </w:p>
    <w:p w:rsidR="00684934" w:rsidRDefault="00684934" w:rsidP="00684934">
      <w:pPr>
        <w:pStyle w:val="NormalWeb"/>
        <w:spacing w:before="0" w:beforeAutospacing="0" w:line="276" w:lineRule="auto"/>
        <w:rPr>
          <w:rFonts w:ascii="Arial" w:hAnsi="Arial" w:cs="Arial"/>
          <w:b/>
          <w:bCs/>
          <w:u w:val="single"/>
        </w:rPr>
      </w:pPr>
    </w:p>
    <w:p w:rsidR="00684934" w:rsidRPr="00217229" w:rsidRDefault="00684934" w:rsidP="00684934">
      <w:pPr>
        <w:pStyle w:val="NormalWeb"/>
        <w:spacing w:before="0" w:beforeAutospacing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PROCEDIMIENTO PASO A PASO:</w:t>
      </w:r>
      <w:r w:rsidRPr="00217229">
        <w:rPr>
          <w:rFonts w:ascii="Arial" w:hAnsi="Arial" w:cs="Arial"/>
          <w:u w:val="single"/>
        </w:rPr>
        <w:t xml:space="preserve"> 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17229">
        <w:rPr>
          <w:rFonts w:ascii="Arial" w:hAnsi="Arial" w:cs="Arial"/>
          <w:b/>
        </w:rPr>
        <w:t>Verifique la ficha clínica</w:t>
      </w:r>
      <w:r>
        <w:rPr>
          <w:rFonts w:ascii="Arial" w:hAnsi="Arial" w:cs="Arial"/>
        </w:rPr>
        <w:t xml:space="preserve">: si es que tiene </w:t>
      </w:r>
      <w:r w:rsidRPr="009626AA">
        <w:rPr>
          <w:rFonts w:ascii="Arial" w:hAnsi="Arial" w:cs="Arial"/>
        </w:rPr>
        <w:t>autorización para mover al paciente</w:t>
      </w:r>
      <w:r>
        <w:rPr>
          <w:rFonts w:ascii="Arial" w:hAnsi="Arial" w:cs="Arial"/>
        </w:rPr>
        <w:t xml:space="preserve">, corroborar si es que ya se ha realizado o no el procedimiento, si es que el paciente tiene alguna condición especial (por ejemplo si se encuentra en aislamiento, si tiene algún dispositivo instalado, si es que tiene alguna lesión,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 xml:space="preserve">Lávese las manos 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Prepare su equipo y l</w:t>
      </w:r>
      <w:r>
        <w:rPr>
          <w:rFonts w:ascii="Arial" w:hAnsi="Arial" w:cs="Arial"/>
        </w:rPr>
        <w:t xml:space="preserve">lévelo a la unidad del paciente. Asegúrese de llevar todo lo necesario, para no tener que devolverse e interrumpir el procedimiento. 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Salude, preséntese, corrobore la identidad del paciente, si corresponde, explíquele</w:t>
      </w:r>
      <w:r w:rsidRPr="009626AA">
        <w:rPr>
          <w:rFonts w:ascii="Arial" w:hAnsi="Arial" w:cs="Arial"/>
        </w:rPr>
        <w:t xml:space="preserve"> el procedimiento</w:t>
      </w:r>
      <w:r>
        <w:rPr>
          <w:rFonts w:ascii="Arial" w:hAnsi="Arial" w:cs="Arial"/>
        </w:rPr>
        <w:t xml:space="preserve"> que va</w:t>
      </w:r>
      <w:r w:rsidRPr="009626AA">
        <w:rPr>
          <w:rFonts w:ascii="Arial" w:hAnsi="Arial" w:cs="Arial"/>
        </w:rPr>
        <w:t xml:space="preserve"> a realizar</w:t>
      </w:r>
      <w:r>
        <w:rPr>
          <w:rFonts w:ascii="Arial" w:hAnsi="Arial" w:cs="Arial"/>
        </w:rPr>
        <w:t xml:space="preserve"> y obtenga su aprobación</w:t>
      </w:r>
      <w:r w:rsidRPr="00962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626AA">
        <w:rPr>
          <w:rFonts w:ascii="Arial" w:hAnsi="Arial" w:cs="Arial"/>
        </w:rPr>
        <w:t>si las condiciones lo permiten</w:t>
      </w:r>
      <w:r>
        <w:rPr>
          <w:rFonts w:ascii="Arial" w:hAnsi="Arial" w:cs="Arial"/>
        </w:rPr>
        <w:t>)</w:t>
      </w:r>
      <w:r w:rsidRPr="009626AA">
        <w:rPr>
          <w:rFonts w:ascii="Arial" w:hAnsi="Arial" w:cs="Arial"/>
        </w:rPr>
        <w:t xml:space="preserve">. 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 xml:space="preserve">Recuerde si el paciente está recibiendo alimentación enteral debe suspenderla de forma transitoria. 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Cerrar puertas y ventanas, para evitar corrientes de aire. Calefaccionar la habitación si posee el recurso.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 xml:space="preserve">Coloque el biombo 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Deje listo todos los materiales que utilizará, dispuestos de manera lógica para su utilización y evitando olvidos, para evitar el enfriamiento del paciente.</w:t>
      </w:r>
    </w:p>
    <w:p w:rsidR="00684934" w:rsidRPr="00714B63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Suelte la ropa de cama, doble</w:t>
      </w:r>
      <w:r w:rsidRPr="009626AA">
        <w:rPr>
          <w:rFonts w:ascii="Arial" w:hAnsi="Arial" w:cs="Arial"/>
        </w:rPr>
        <w:t xml:space="preserve"> el cubrecama y</w:t>
      </w:r>
      <w:r>
        <w:rPr>
          <w:rFonts w:ascii="Arial" w:hAnsi="Arial" w:cs="Arial"/>
        </w:rPr>
        <w:t xml:space="preserve"> retire la</w:t>
      </w:r>
      <w:r w:rsidRPr="009626AA">
        <w:rPr>
          <w:rFonts w:ascii="Arial" w:hAnsi="Arial" w:cs="Arial"/>
        </w:rPr>
        <w:t xml:space="preserve"> primera frazada. 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Realice técnica de cama partida para mantener privacidad al paciente</w:t>
      </w:r>
      <w:r>
        <w:rPr>
          <w:rFonts w:ascii="Arial" w:hAnsi="Arial" w:cs="Arial"/>
        </w:rPr>
        <w:t xml:space="preserve"> y evitar enfriamiento</w:t>
      </w:r>
      <w:r w:rsidRPr="009626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 desvestir completamente, ir exponiendo sólo las partes del cuerpo que serán aseadas.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Acomodar el hule y una toalla de baño debajo del paciente, para evitar mojar la cama y la almohada. (a medida que va avanzando el baño, estos implementos los iremos bajando según la zona del cuerpo aseada)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Higienización de manos y postura de guantes de procedimiento.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Lave con agua tibia la cara </w:t>
      </w:r>
      <w:r w:rsidRPr="009626A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el</w:t>
      </w:r>
      <w:r w:rsidRPr="009626AA">
        <w:rPr>
          <w:rFonts w:ascii="Arial" w:hAnsi="Arial" w:cs="Arial"/>
        </w:rPr>
        <w:t xml:space="preserve"> cuello del p</w:t>
      </w:r>
      <w:r>
        <w:rPr>
          <w:rFonts w:ascii="Arial" w:hAnsi="Arial" w:cs="Arial"/>
        </w:rPr>
        <w:t xml:space="preserve">aciente, rasure si es necesario, y </w:t>
      </w:r>
      <w:r w:rsidRPr="009626AA">
        <w:rPr>
          <w:rFonts w:ascii="Arial" w:hAnsi="Arial" w:cs="Arial"/>
        </w:rPr>
        <w:t xml:space="preserve">séquelo. 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Proceda a realizar aseo de cavidades, en orden céfalo-caudal. (técnica antes descrita)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Higienización de manos y cambio de guantes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Retire la camisa</w:t>
      </w:r>
      <w:r>
        <w:rPr>
          <w:rFonts w:ascii="Arial" w:hAnsi="Arial" w:cs="Arial"/>
        </w:rPr>
        <w:t xml:space="preserve"> sucia</w:t>
      </w:r>
      <w:r w:rsidRPr="009626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destape hasta la mitad del abdomen, coloque otra toalla, pero ahora sobre el tórax del paciente,</w:t>
      </w:r>
      <w:r w:rsidRPr="009626AA">
        <w:rPr>
          <w:rFonts w:ascii="Arial" w:hAnsi="Arial" w:cs="Arial"/>
        </w:rPr>
        <w:t xml:space="preserve"> lave con </w:t>
      </w:r>
      <w:r>
        <w:rPr>
          <w:rFonts w:ascii="Arial" w:hAnsi="Arial" w:cs="Arial"/>
        </w:rPr>
        <w:t>el apósito enjabonado</w:t>
      </w:r>
      <w:r w:rsidRPr="009626AA">
        <w:rPr>
          <w:rFonts w:ascii="Arial" w:hAnsi="Arial" w:cs="Arial"/>
        </w:rPr>
        <w:t xml:space="preserve"> la mano, </w:t>
      </w:r>
      <w:r>
        <w:rPr>
          <w:rFonts w:ascii="Arial" w:hAnsi="Arial" w:cs="Arial"/>
        </w:rPr>
        <w:t xml:space="preserve">antebrazo, </w:t>
      </w:r>
      <w:r w:rsidRPr="009626AA">
        <w:rPr>
          <w:rFonts w:ascii="Arial" w:hAnsi="Arial" w:cs="Arial"/>
        </w:rPr>
        <w:t xml:space="preserve">brazo y axila </w:t>
      </w:r>
      <w:r>
        <w:rPr>
          <w:rFonts w:ascii="Arial" w:hAnsi="Arial" w:cs="Arial"/>
        </w:rPr>
        <w:t xml:space="preserve">del paciente, de distal a proximal. 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626AA">
        <w:rPr>
          <w:rFonts w:ascii="Arial" w:hAnsi="Arial" w:cs="Arial"/>
        </w:rPr>
        <w:t xml:space="preserve">njuague y seque. Repita lo mismo con el otro brazo. 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Lave el tórax y abdomen del paciente, enjuague y seque.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 xml:space="preserve">Ponga al paciente de cubito lateral, lave la espalda (desde los hombros hasta </w:t>
      </w:r>
      <w:r>
        <w:rPr>
          <w:rFonts w:ascii="Arial" w:hAnsi="Arial" w:cs="Arial"/>
        </w:rPr>
        <w:t xml:space="preserve"> el comienzo de </w:t>
      </w:r>
      <w:r w:rsidRPr="009626AA">
        <w:rPr>
          <w:rFonts w:ascii="Arial" w:hAnsi="Arial" w:cs="Arial"/>
        </w:rPr>
        <w:t xml:space="preserve">los glúteos) con agua jabonosa, enjuague y seque. 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Coloque la camisa</w:t>
      </w:r>
      <w:r>
        <w:rPr>
          <w:rFonts w:ascii="Arial" w:hAnsi="Arial" w:cs="Arial"/>
        </w:rPr>
        <w:t xml:space="preserve"> limpia al paciente, cuidando de no mojarla ni contaminarla.</w:t>
      </w:r>
    </w:p>
    <w:p w:rsidR="00684934" w:rsidRPr="00BE770B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Lave con jabón pies y piernas, enjuague y seque. Efectué corte de uñas si es necesario. Ponga especial énfasis en el secado entre los dedos. Si es necesario seque los espacios inte</w:t>
      </w:r>
      <w:r>
        <w:rPr>
          <w:rFonts w:ascii="Arial" w:hAnsi="Arial" w:cs="Arial"/>
        </w:rPr>
        <w:t xml:space="preserve">rdigitales con papel absorbente. </w:t>
      </w:r>
      <w:r w:rsidRPr="00BE770B">
        <w:rPr>
          <w:rFonts w:ascii="Arial" w:hAnsi="Arial" w:cs="Arial"/>
        </w:rPr>
        <w:t>Repita el procedimiento con la extremidad contraria.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 xml:space="preserve">Efectúe aseo genital </w:t>
      </w:r>
      <w:r>
        <w:rPr>
          <w:rFonts w:ascii="Arial" w:hAnsi="Arial" w:cs="Arial"/>
        </w:rPr>
        <w:t xml:space="preserve">y/o muda </w:t>
      </w:r>
      <w:r w:rsidRPr="009626AA">
        <w:rPr>
          <w:rFonts w:ascii="Arial" w:hAnsi="Arial" w:cs="Arial"/>
        </w:rPr>
        <w:t>según técnica.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 xml:space="preserve">Realice cambio de ropa de cama. 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Aproveche esta instancia par</w:t>
      </w:r>
      <w:r>
        <w:rPr>
          <w:rFonts w:ascii="Arial" w:hAnsi="Arial" w:cs="Arial"/>
        </w:rPr>
        <w:t>a efectuar prevención de lesiones por presión (LPP),</w:t>
      </w:r>
      <w:r w:rsidRPr="009626AA">
        <w:rPr>
          <w:rFonts w:ascii="Arial" w:hAnsi="Arial" w:cs="Arial"/>
        </w:rPr>
        <w:t xml:space="preserve"> lubricación de la piel</w:t>
      </w:r>
      <w:r>
        <w:rPr>
          <w:rFonts w:ascii="Arial" w:hAnsi="Arial" w:cs="Arial"/>
        </w:rPr>
        <w:t xml:space="preserve"> y cambio de posición si corresponde</w:t>
      </w:r>
      <w:r w:rsidRPr="009626AA">
        <w:rPr>
          <w:rFonts w:ascii="Arial" w:hAnsi="Arial" w:cs="Arial"/>
        </w:rPr>
        <w:t xml:space="preserve">. 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Ordene la cama, abrigue al paciente.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Elimine y/o r</w:t>
      </w:r>
      <w:r w:rsidRPr="009626AA">
        <w:rPr>
          <w:rFonts w:ascii="Arial" w:hAnsi="Arial" w:cs="Arial"/>
        </w:rPr>
        <w:t>etire el material utilizado.</w:t>
      </w:r>
    </w:p>
    <w:p w:rsidR="00684934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Realice eliminación de guantes y pechera desechable.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Lávese las manos o higienice con alcohol gel.</w:t>
      </w:r>
      <w:r w:rsidRPr="009626AA">
        <w:rPr>
          <w:rFonts w:ascii="Arial" w:hAnsi="Arial" w:cs="Arial"/>
        </w:rPr>
        <w:t xml:space="preserve"> </w:t>
      </w:r>
    </w:p>
    <w:p w:rsidR="00684934" w:rsidRDefault="00684934" w:rsidP="00684934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Acomode al paciente</w:t>
      </w:r>
      <w:r w:rsidRPr="009626AA">
        <w:rPr>
          <w:rFonts w:ascii="Arial" w:hAnsi="Arial" w:cs="Arial"/>
        </w:rPr>
        <w:t xml:space="preserve"> y reinici</w:t>
      </w:r>
      <w:r>
        <w:rPr>
          <w:rFonts w:ascii="Arial" w:hAnsi="Arial" w:cs="Arial"/>
        </w:rPr>
        <w:t>e la</w:t>
      </w:r>
      <w:r w:rsidRPr="009626AA">
        <w:rPr>
          <w:rFonts w:ascii="Arial" w:hAnsi="Arial" w:cs="Arial"/>
        </w:rPr>
        <w:t xml:space="preserve"> alimentación enteral si corresponde. </w:t>
      </w:r>
    </w:p>
    <w:p w:rsidR="00684934" w:rsidRPr="009626AA" w:rsidRDefault="00684934" w:rsidP="00684934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Devuelva el material, si corresponde, a la estación de enfermería.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 xml:space="preserve">Lávese las manos. </w:t>
      </w:r>
    </w:p>
    <w:p w:rsidR="00684934" w:rsidRPr="009626AA" w:rsidRDefault="00684934" w:rsidP="00684934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Registre en hoja de enfermería</w:t>
      </w:r>
      <w:r>
        <w:rPr>
          <w:rFonts w:ascii="Arial" w:hAnsi="Arial" w:cs="Arial"/>
        </w:rPr>
        <w:t xml:space="preserve"> (recuerde, en caso de encontrar alguna alteración, debe informar de inmediato al personal a cargo, y también consignar en la ficha clínica lo que se encontró, si ocurrió algún evento adverso, y si es que informó a enfermería la condición del paciente)</w:t>
      </w:r>
      <w:r w:rsidRPr="009626AA">
        <w:rPr>
          <w:rFonts w:ascii="Arial" w:hAnsi="Arial" w:cs="Arial"/>
        </w:rPr>
        <w:t xml:space="preserve">. </w:t>
      </w:r>
    </w:p>
    <w:p w:rsidR="00684934" w:rsidRPr="009626AA" w:rsidRDefault="00684934" w:rsidP="00684934">
      <w:pPr>
        <w:pStyle w:val="NormalWeb"/>
        <w:spacing w:line="276" w:lineRule="auto"/>
        <w:rPr>
          <w:rFonts w:ascii="Arial" w:hAnsi="Arial" w:cs="Arial"/>
          <w:b/>
        </w:rPr>
      </w:pPr>
      <w:r w:rsidRPr="009626AA">
        <w:rPr>
          <w:rFonts w:ascii="Arial" w:hAnsi="Arial" w:cs="Arial"/>
          <w:b/>
        </w:rPr>
        <w:t>OBSERVACIONES</w:t>
      </w:r>
    </w:p>
    <w:p w:rsidR="00684934" w:rsidRPr="009626AA" w:rsidRDefault="00684934" w:rsidP="00684934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626AA">
        <w:rPr>
          <w:rFonts w:ascii="Arial" w:hAnsi="Arial" w:cs="Arial"/>
        </w:rPr>
        <w:t>Depositar la ropa sucia en el contenedor o bolsas evitando dejarla en el suelo o sobre el mobiliario ya que es un método de propagación de microorganismos.</w:t>
      </w:r>
    </w:p>
    <w:p w:rsidR="00684934" w:rsidRDefault="00D200D3" w:rsidP="00684934">
      <w:pPr>
        <w:pStyle w:val="Normal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D44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05E37" wp14:editId="7E5B5904">
                <wp:simplePos x="0" y="0"/>
                <wp:positionH relativeFrom="margin">
                  <wp:posOffset>114300</wp:posOffset>
                </wp:positionH>
                <wp:positionV relativeFrom="margin">
                  <wp:posOffset>3800475</wp:posOffset>
                </wp:positionV>
                <wp:extent cx="6572250" cy="1724025"/>
                <wp:effectExtent l="0" t="0" r="19050" b="2857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5D" w:rsidRPr="00D200D3" w:rsidRDefault="00D200D3" w:rsidP="00D200D3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ACTIVIDAD CON NOTA</w:t>
                            </w:r>
                          </w:p>
                          <w:p w:rsidR="00ED445D" w:rsidRDefault="00ED44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Basándose en la guía paso</w:t>
                            </w:r>
                            <w:r w:rsidR="00D200D3">
                              <w:rPr>
                                <w:rFonts w:ascii="Arial" w:hAnsi="Arial" w:cs="Arial"/>
                              </w:rPr>
                              <w:t xml:space="preserve"> a paso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Ud. deberá grabar un video demostrando la técnica del baño en cama, el cual deberá ser exhibido al retorno de clases por contingencia sanitaria.</w:t>
                            </w:r>
                          </w:p>
                          <w:p w:rsidR="00ED445D" w:rsidRDefault="00ED44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Considerando que en sus hogares no cuentan con todos los implementos técnicos que se describen en el listado de materiales, me interesa observar cómo Ud. desarrollaría el procedimiento</w:t>
                            </w:r>
                            <w:r w:rsidR="00D200D3">
                              <w:rPr>
                                <w:rFonts w:ascii="Arial" w:hAnsi="Arial" w:cs="Arial"/>
                              </w:rPr>
                              <w:t xml:space="preserve"> acomodándose a la realidad cotidiana, tratando de entregar una atención de calidad, a pesar de las carencias o dificultades del medio.</w:t>
                            </w:r>
                          </w:p>
                          <w:p w:rsidR="00ED445D" w:rsidRDefault="00ED4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pt;margin-top:299.25pt;width:517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">
                <v:textbox>
                  <w:txbxContent>
                    <w:p w:rsidR="00ED445D" w:rsidRPr="00D200D3" w:rsidRDefault="00D200D3" w:rsidP="00D200D3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ACTIVIDAD CON NOTA</w:t>
                      </w:r>
                    </w:p>
                    <w:p w:rsidR="00ED445D" w:rsidRDefault="00ED44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Basándose en la guía paso</w:t>
                      </w:r>
                      <w:r w:rsidR="00D200D3">
                        <w:rPr>
                          <w:rFonts w:ascii="Arial" w:hAnsi="Arial" w:cs="Arial"/>
                        </w:rPr>
                        <w:t xml:space="preserve"> a paso</w:t>
                      </w:r>
                      <w:r>
                        <w:rPr>
                          <w:rFonts w:ascii="Arial" w:hAnsi="Arial" w:cs="Arial"/>
                        </w:rPr>
                        <w:t>, Ud. deberá grabar un video demostrando la técnica del baño en cama, el cual deberá ser exhibido al retorno de clases por contingencia sanitaria.</w:t>
                      </w:r>
                    </w:p>
                    <w:p w:rsidR="00ED445D" w:rsidRDefault="00ED44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Considerando que en sus hogares no cuentan con todos los implementos técnicos que se describen en el listado de materiales, me interesa observar cómo Ud. desarrollaría el procedimiento</w:t>
                      </w:r>
                      <w:r w:rsidR="00D200D3">
                        <w:rPr>
                          <w:rFonts w:ascii="Arial" w:hAnsi="Arial" w:cs="Arial"/>
                        </w:rPr>
                        <w:t xml:space="preserve"> acomodándose a la realidad cotidiana, tratando de entregar una atención de calidad, a pesar de las carencias o dificultades del medio.</w:t>
                      </w:r>
                    </w:p>
                    <w:p w:rsidR="00ED445D" w:rsidRDefault="00ED445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4934" w:rsidRPr="009626AA">
        <w:rPr>
          <w:rFonts w:ascii="Arial" w:hAnsi="Arial" w:cs="Arial"/>
        </w:rPr>
        <w:t>Se arreglará nuevamente la cama en la tarde y/o a primera hora en la noche para favorecer el descanso nocturno, siempre que el estado del paciente lo permita.</w:t>
      </w:r>
    </w:p>
    <w:p w:rsidR="00ED445D" w:rsidRDefault="00ED445D" w:rsidP="00E80FF6">
      <w:pPr>
        <w:pStyle w:val="NormalWeb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ED445D" w:rsidRDefault="00ED445D" w:rsidP="00E80FF6">
      <w:pPr>
        <w:pStyle w:val="NormalWeb"/>
        <w:spacing w:line="276" w:lineRule="auto"/>
        <w:rPr>
          <w:rFonts w:ascii="Arial" w:hAnsi="Arial" w:cs="Arial"/>
        </w:rPr>
      </w:pPr>
    </w:p>
    <w:p w:rsidR="00E80FF6" w:rsidRPr="009626AA" w:rsidRDefault="00E80FF6" w:rsidP="00E80FF6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2078" w:rsidRDefault="00994E70"/>
    <w:sectPr w:rsidR="00D62078" w:rsidSect="006849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70" w:rsidRDefault="00994E70" w:rsidP="00684934">
      <w:pPr>
        <w:spacing w:after="0" w:line="240" w:lineRule="auto"/>
      </w:pPr>
      <w:r>
        <w:separator/>
      </w:r>
    </w:p>
  </w:endnote>
  <w:endnote w:type="continuationSeparator" w:id="0">
    <w:p w:rsidR="00994E70" w:rsidRDefault="00994E70" w:rsidP="0068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70" w:rsidRDefault="00994E70" w:rsidP="00684934">
      <w:pPr>
        <w:spacing w:after="0" w:line="240" w:lineRule="auto"/>
      </w:pPr>
      <w:r>
        <w:separator/>
      </w:r>
    </w:p>
  </w:footnote>
  <w:footnote w:type="continuationSeparator" w:id="0">
    <w:p w:rsidR="00994E70" w:rsidRDefault="00994E70" w:rsidP="0068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E8A"/>
    <w:multiLevelType w:val="hybridMultilevel"/>
    <w:tmpl w:val="CB1ECA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0E43"/>
    <w:multiLevelType w:val="multilevel"/>
    <w:tmpl w:val="C96C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6733"/>
    <w:multiLevelType w:val="multilevel"/>
    <w:tmpl w:val="C064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51A33"/>
    <w:multiLevelType w:val="multilevel"/>
    <w:tmpl w:val="8F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20D0A"/>
    <w:multiLevelType w:val="hybridMultilevel"/>
    <w:tmpl w:val="A26822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34"/>
    <w:rsid w:val="00684934"/>
    <w:rsid w:val="00994E70"/>
    <w:rsid w:val="00AC47E5"/>
    <w:rsid w:val="00D200D3"/>
    <w:rsid w:val="00DD759F"/>
    <w:rsid w:val="00E80FF6"/>
    <w:rsid w:val="00EA7B1C"/>
    <w:rsid w:val="00E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49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 w:bidi="he-IL"/>
    </w:rPr>
  </w:style>
  <w:style w:type="paragraph" w:styleId="Ttulo2">
    <w:name w:val="heading 2"/>
    <w:basedOn w:val="Normal"/>
    <w:next w:val="Normal"/>
    <w:link w:val="Ttulo2Car"/>
    <w:unhideWhenUsed/>
    <w:qFormat/>
    <w:rsid w:val="006849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4934"/>
    <w:rPr>
      <w:rFonts w:ascii="Cambria" w:eastAsia="Times New Roman" w:hAnsi="Cambria" w:cs="Times New Roman"/>
      <w:b/>
      <w:bCs/>
      <w:kern w:val="32"/>
      <w:sz w:val="32"/>
      <w:szCs w:val="32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684934"/>
    <w:rPr>
      <w:rFonts w:ascii="Cambria" w:eastAsia="Times New Roman" w:hAnsi="Cambria" w:cs="Times New Roman"/>
      <w:b/>
      <w:bCs/>
      <w:i/>
      <w:iCs/>
      <w:sz w:val="28"/>
      <w:szCs w:val="28"/>
      <w:lang w:val="es-ES" w:eastAsia="es-ES" w:bidi="he-IL"/>
    </w:rPr>
  </w:style>
  <w:style w:type="paragraph" w:styleId="NormalWeb">
    <w:name w:val="Normal (Web)"/>
    <w:basedOn w:val="Normal"/>
    <w:unhideWhenUsed/>
    <w:rsid w:val="0068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western">
    <w:name w:val="western"/>
    <w:basedOn w:val="Normal"/>
    <w:rsid w:val="0068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934"/>
  </w:style>
  <w:style w:type="paragraph" w:styleId="Piedepgina">
    <w:name w:val="footer"/>
    <w:basedOn w:val="Normal"/>
    <w:link w:val="PiedepginaCar"/>
    <w:uiPriority w:val="99"/>
    <w:unhideWhenUsed/>
    <w:rsid w:val="0068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934"/>
  </w:style>
  <w:style w:type="paragraph" w:styleId="Textodeglobo">
    <w:name w:val="Balloon Text"/>
    <w:basedOn w:val="Normal"/>
    <w:link w:val="TextodegloboCar"/>
    <w:uiPriority w:val="99"/>
    <w:semiHidden/>
    <w:unhideWhenUsed/>
    <w:rsid w:val="00E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49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 w:bidi="he-IL"/>
    </w:rPr>
  </w:style>
  <w:style w:type="paragraph" w:styleId="Ttulo2">
    <w:name w:val="heading 2"/>
    <w:basedOn w:val="Normal"/>
    <w:next w:val="Normal"/>
    <w:link w:val="Ttulo2Car"/>
    <w:unhideWhenUsed/>
    <w:qFormat/>
    <w:rsid w:val="006849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4934"/>
    <w:rPr>
      <w:rFonts w:ascii="Cambria" w:eastAsia="Times New Roman" w:hAnsi="Cambria" w:cs="Times New Roman"/>
      <w:b/>
      <w:bCs/>
      <w:kern w:val="32"/>
      <w:sz w:val="32"/>
      <w:szCs w:val="32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684934"/>
    <w:rPr>
      <w:rFonts w:ascii="Cambria" w:eastAsia="Times New Roman" w:hAnsi="Cambria" w:cs="Times New Roman"/>
      <w:b/>
      <w:bCs/>
      <w:i/>
      <w:iCs/>
      <w:sz w:val="28"/>
      <w:szCs w:val="28"/>
      <w:lang w:val="es-ES" w:eastAsia="es-ES" w:bidi="he-IL"/>
    </w:rPr>
  </w:style>
  <w:style w:type="paragraph" w:styleId="NormalWeb">
    <w:name w:val="Normal (Web)"/>
    <w:basedOn w:val="Normal"/>
    <w:unhideWhenUsed/>
    <w:rsid w:val="0068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western">
    <w:name w:val="western"/>
    <w:basedOn w:val="Normal"/>
    <w:rsid w:val="0068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934"/>
  </w:style>
  <w:style w:type="paragraph" w:styleId="Piedepgina">
    <w:name w:val="footer"/>
    <w:basedOn w:val="Normal"/>
    <w:link w:val="PiedepginaCar"/>
    <w:uiPriority w:val="99"/>
    <w:unhideWhenUsed/>
    <w:rsid w:val="0068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934"/>
  </w:style>
  <w:style w:type="paragraph" w:styleId="Textodeglobo">
    <w:name w:val="Balloon Text"/>
    <w:basedOn w:val="Normal"/>
    <w:link w:val="TextodegloboCar"/>
    <w:uiPriority w:val="99"/>
    <w:semiHidden/>
    <w:unhideWhenUsed/>
    <w:rsid w:val="00E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María Paz González</cp:lastModifiedBy>
  <cp:revision>2</cp:revision>
  <dcterms:created xsi:type="dcterms:W3CDTF">2020-03-18T05:07:00Z</dcterms:created>
  <dcterms:modified xsi:type="dcterms:W3CDTF">2020-03-18T05:07:00Z</dcterms:modified>
</cp:coreProperties>
</file>