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AB3A4" w14:textId="6442A136" w:rsidR="00C46EB9" w:rsidRPr="0089277A" w:rsidRDefault="0089277A" w:rsidP="0089277A">
      <w:pPr>
        <w:tabs>
          <w:tab w:val="left" w:pos="7845"/>
        </w:tabs>
        <w:spacing w:after="0" w:line="240" w:lineRule="auto"/>
        <w:rPr>
          <w:sz w:val="16"/>
          <w:szCs w:val="16"/>
        </w:rPr>
      </w:pPr>
      <w:r w:rsidRPr="0089277A">
        <w:rPr>
          <w:noProof/>
          <w:sz w:val="16"/>
          <w:szCs w:val="16"/>
          <w:lang w:val="es-CL" w:eastAsia="es-CL"/>
        </w:rPr>
        <w:drawing>
          <wp:anchor distT="0" distB="0" distL="114300" distR="114300" simplePos="0" relativeHeight="251638272" behindDoc="1" locked="0" layoutInCell="1" allowOverlap="1" wp14:anchorId="5E25B865" wp14:editId="4B5D2403">
            <wp:simplePos x="0" y="0"/>
            <wp:positionH relativeFrom="margin">
              <wp:posOffset>4851400</wp:posOffset>
            </wp:positionH>
            <wp:positionV relativeFrom="paragraph">
              <wp:posOffset>-144145</wp:posOffset>
            </wp:positionV>
            <wp:extent cx="1399791" cy="6858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791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E16">
        <w:rPr>
          <w:noProof/>
          <w:sz w:val="16"/>
          <w:szCs w:val="16"/>
          <w:lang w:eastAsia="es-ES"/>
        </w:rPr>
        <w:object w:dxaOrig="1440" w:dyaOrig="1440" w14:anchorId="37343D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2.25pt;width:40.2pt;height:42pt;z-index:-251639296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50801876" r:id="rId9"/>
        </w:object>
      </w:r>
      <w:r>
        <w:rPr>
          <w:sz w:val="16"/>
          <w:szCs w:val="16"/>
        </w:rPr>
        <w:t xml:space="preserve">                               </w:t>
      </w:r>
      <w:r w:rsidR="00C46EB9" w:rsidRPr="0089277A">
        <w:rPr>
          <w:sz w:val="16"/>
          <w:szCs w:val="16"/>
        </w:rPr>
        <w:t>Liceo José Victorino Lastarria</w:t>
      </w:r>
      <w:r>
        <w:rPr>
          <w:sz w:val="16"/>
          <w:szCs w:val="16"/>
        </w:rPr>
        <w:tab/>
      </w:r>
    </w:p>
    <w:p w14:paraId="59CA571E" w14:textId="059B1F4D" w:rsidR="00C46EB9" w:rsidRPr="0089277A" w:rsidRDefault="00C46EB9" w:rsidP="00C46EB9">
      <w:pPr>
        <w:spacing w:after="0" w:line="240" w:lineRule="auto"/>
        <w:rPr>
          <w:sz w:val="16"/>
          <w:szCs w:val="16"/>
        </w:rPr>
      </w:pPr>
      <w:r w:rsidRPr="0089277A">
        <w:rPr>
          <w:sz w:val="16"/>
          <w:szCs w:val="16"/>
        </w:rPr>
        <w:t xml:space="preserve">                                                 Rancagua</w:t>
      </w:r>
    </w:p>
    <w:p w14:paraId="427D111C" w14:textId="7DE91676" w:rsidR="00C46EB9" w:rsidRPr="0089277A" w:rsidRDefault="00C46EB9" w:rsidP="00C46EB9">
      <w:pPr>
        <w:spacing w:after="0" w:line="240" w:lineRule="auto"/>
        <w:rPr>
          <w:i/>
          <w:sz w:val="16"/>
          <w:szCs w:val="16"/>
        </w:rPr>
      </w:pPr>
      <w:r w:rsidRPr="0089277A">
        <w:rPr>
          <w:sz w:val="16"/>
          <w:szCs w:val="16"/>
        </w:rPr>
        <w:t xml:space="preserve">                           “</w:t>
      </w:r>
      <w:r w:rsidRPr="0089277A">
        <w:rPr>
          <w:i/>
          <w:sz w:val="16"/>
          <w:szCs w:val="16"/>
        </w:rPr>
        <w:t>Formando Técnicos para el mañana”</w:t>
      </w:r>
    </w:p>
    <w:p w14:paraId="69CA3AAD" w14:textId="5E1FAA4D" w:rsidR="00917ADA" w:rsidRDefault="00C46EB9" w:rsidP="00BC20BC">
      <w:pPr>
        <w:spacing w:after="0" w:line="240" w:lineRule="auto"/>
        <w:rPr>
          <w:sz w:val="16"/>
          <w:szCs w:val="16"/>
        </w:rPr>
      </w:pPr>
      <w:r w:rsidRPr="0089277A">
        <w:rPr>
          <w:i/>
          <w:sz w:val="16"/>
          <w:szCs w:val="16"/>
        </w:rPr>
        <w:t xml:space="preserve">                                   </w:t>
      </w:r>
      <w:r w:rsidRPr="0089277A">
        <w:rPr>
          <w:sz w:val="16"/>
          <w:szCs w:val="16"/>
        </w:rPr>
        <w:t>Unidad Técnico-Pedagógica</w:t>
      </w:r>
    </w:p>
    <w:p w14:paraId="7FD544FA" w14:textId="77777777" w:rsidR="0066072C" w:rsidRPr="0066072C" w:rsidRDefault="0066072C" w:rsidP="00BC20BC">
      <w:pPr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10348" w:type="dxa"/>
        <w:tblInd w:w="-147" w:type="dxa"/>
        <w:tblLook w:val="04A0" w:firstRow="1" w:lastRow="0" w:firstColumn="1" w:lastColumn="0" w:noHBand="0" w:noVBand="1"/>
      </w:tblPr>
      <w:tblGrid>
        <w:gridCol w:w="5038"/>
        <w:gridCol w:w="2050"/>
        <w:gridCol w:w="3260"/>
      </w:tblGrid>
      <w:tr w:rsidR="00917ADA" w14:paraId="055EA95E" w14:textId="77777777" w:rsidTr="0066072C">
        <w:trPr>
          <w:trHeight w:val="277"/>
        </w:trPr>
        <w:tc>
          <w:tcPr>
            <w:tcW w:w="10348" w:type="dxa"/>
            <w:gridSpan w:val="3"/>
            <w:shd w:val="clear" w:color="auto" w:fill="F2F2F2" w:themeFill="background1" w:themeFillShade="F2"/>
          </w:tcPr>
          <w:p w14:paraId="7ECFCFAA" w14:textId="77777777" w:rsidR="00917ADA" w:rsidRPr="0066072C" w:rsidRDefault="00917ADA" w:rsidP="000D5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072C">
              <w:rPr>
                <w:rFonts w:ascii="Arial" w:hAnsi="Arial" w:cs="Arial"/>
                <w:b/>
                <w:bCs/>
                <w:sz w:val="18"/>
                <w:szCs w:val="18"/>
              </w:rPr>
              <w:t>GUÍA N° 7 DE HISTORIA, GEOGRAFÍA Y CIENCIAS SOCIALES</w:t>
            </w:r>
          </w:p>
        </w:tc>
      </w:tr>
      <w:tr w:rsidR="00917ADA" w14:paraId="1F34FD25" w14:textId="77777777" w:rsidTr="0066072C">
        <w:trPr>
          <w:trHeight w:val="280"/>
        </w:trPr>
        <w:tc>
          <w:tcPr>
            <w:tcW w:w="10348" w:type="dxa"/>
            <w:gridSpan w:val="3"/>
          </w:tcPr>
          <w:p w14:paraId="1B943153" w14:textId="6E4CFA4B" w:rsidR="00917ADA" w:rsidRPr="0066072C" w:rsidRDefault="00917ADA" w:rsidP="00917A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72C">
              <w:rPr>
                <w:rFonts w:ascii="Arial" w:hAnsi="Arial" w:cs="Arial"/>
                <w:sz w:val="18"/>
                <w:szCs w:val="18"/>
              </w:rPr>
              <w:t>Semana 07:  del 11 al 15 de mayo de 20202</w:t>
            </w:r>
          </w:p>
        </w:tc>
      </w:tr>
      <w:tr w:rsidR="00917ADA" w14:paraId="36EA07C3" w14:textId="77777777" w:rsidTr="0066072C">
        <w:trPr>
          <w:trHeight w:val="271"/>
        </w:trPr>
        <w:tc>
          <w:tcPr>
            <w:tcW w:w="5038" w:type="dxa"/>
          </w:tcPr>
          <w:p w14:paraId="4EE02C90" w14:textId="22D55C91" w:rsidR="00917ADA" w:rsidRPr="0066072C" w:rsidRDefault="00917ADA" w:rsidP="000D5799">
            <w:pPr>
              <w:rPr>
                <w:rFonts w:ascii="Arial" w:hAnsi="Arial" w:cs="Arial"/>
                <w:sz w:val="18"/>
                <w:szCs w:val="18"/>
              </w:rPr>
            </w:pPr>
            <w:r w:rsidRPr="0066072C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2050" w:type="dxa"/>
          </w:tcPr>
          <w:p w14:paraId="091A6C07" w14:textId="77777777" w:rsidR="00917ADA" w:rsidRPr="0066072C" w:rsidRDefault="00917ADA" w:rsidP="000D5799">
            <w:pPr>
              <w:rPr>
                <w:rFonts w:ascii="Arial" w:hAnsi="Arial" w:cs="Arial"/>
                <w:sz w:val="18"/>
                <w:szCs w:val="18"/>
              </w:rPr>
            </w:pPr>
            <w:r w:rsidRPr="0066072C">
              <w:rPr>
                <w:rFonts w:ascii="Arial" w:hAnsi="Arial" w:cs="Arial"/>
                <w:sz w:val="18"/>
                <w:szCs w:val="18"/>
              </w:rPr>
              <w:t>Curso:</w:t>
            </w:r>
          </w:p>
        </w:tc>
        <w:tc>
          <w:tcPr>
            <w:tcW w:w="3260" w:type="dxa"/>
          </w:tcPr>
          <w:p w14:paraId="55AF089B" w14:textId="77777777" w:rsidR="00917ADA" w:rsidRPr="0066072C" w:rsidRDefault="00917ADA" w:rsidP="000D5799">
            <w:pPr>
              <w:rPr>
                <w:rFonts w:ascii="Arial" w:hAnsi="Arial" w:cs="Arial"/>
                <w:sz w:val="18"/>
                <w:szCs w:val="18"/>
              </w:rPr>
            </w:pPr>
            <w:r w:rsidRPr="0066072C">
              <w:rPr>
                <w:rFonts w:ascii="Arial" w:hAnsi="Arial" w:cs="Arial"/>
                <w:sz w:val="18"/>
                <w:szCs w:val="18"/>
              </w:rPr>
              <w:t>Fecha:</w:t>
            </w:r>
          </w:p>
        </w:tc>
      </w:tr>
      <w:tr w:rsidR="00917ADA" w14:paraId="504367C5" w14:textId="77777777" w:rsidTr="0066072C">
        <w:trPr>
          <w:trHeight w:val="181"/>
        </w:trPr>
        <w:tc>
          <w:tcPr>
            <w:tcW w:w="5038" w:type="dxa"/>
          </w:tcPr>
          <w:p w14:paraId="4B389B6E" w14:textId="517C2647" w:rsidR="00917ADA" w:rsidRPr="0066072C" w:rsidRDefault="00917ADA" w:rsidP="006607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72C">
              <w:rPr>
                <w:rFonts w:ascii="Arial" w:hAnsi="Arial" w:cs="Arial"/>
                <w:sz w:val="18"/>
                <w:szCs w:val="18"/>
              </w:rPr>
              <w:t>Profesor(a): Tomás Valdivia</w:t>
            </w:r>
          </w:p>
        </w:tc>
        <w:tc>
          <w:tcPr>
            <w:tcW w:w="5310" w:type="dxa"/>
            <w:gridSpan w:val="2"/>
          </w:tcPr>
          <w:p w14:paraId="55AFB1C3" w14:textId="2428775A" w:rsidR="00917ADA" w:rsidRPr="0066072C" w:rsidRDefault="00917ADA" w:rsidP="000D5799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6072C">
              <w:rPr>
                <w:rFonts w:ascii="Arial" w:hAnsi="Arial" w:cs="Arial"/>
                <w:sz w:val="18"/>
                <w:szCs w:val="18"/>
              </w:rPr>
              <w:t>Nivel: 3° Medio</w:t>
            </w:r>
          </w:p>
        </w:tc>
      </w:tr>
      <w:tr w:rsidR="00917ADA" w14:paraId="67678B0F" w14:textId="77777777" w:rsidTr="0066072C">
        <w:trPr>
          <w:trHeight w:val="1037"/>
        </w:trPr>
        <w:tc>
          <w:tcPr>
            <w:tcW w:w="5038" w:type="dxa"/>
          </w:tcPr>
          <w:p w14:paraId="271AF8DB" w14:textId="2D750B10" w:rsidR="0066072C" w:rsidRPr="0066072C" w:rsidRDefault="00917ADA" w:rsidP="0066072C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66072C">
              <w:rPr>
                <w:rFonts w:cstheme="minorHAnsi"/>
                <w:sz w:val="16"/>
                <w:szCs w:val="16"/>
              </w:rPr>
              <w:t>OA: N</w:t>
            </w:r>
            <w:r w:rsidR="0066072C" w:rsidRPr="0066072C">
              <w:rPr>
                <w:rFonts w:cstheme="minorHAnsi"/>
                <w:bCs/>
                <w:sz w:val="16"/>
                <w:szCs w:val="16"/>
              </w:rPr>
              <w:t xml:space="preserve">° 8: </w:t>
            </w:r>
            <w:r w:rsidR="0066072C" w:rsidRPr="0066072C">
              <w:rPr>
                <w:rFonts w:eastAsia="Times New Roman" w:cstheme="minorHAnsi"/>
                <w:bCs/>
                <w:sz w:val="16"/>
                <w:szCs w:val="16"/>
                <w:lang w:val="es-ES_tradnl" w:eastAsia="es-ES"/>
              </w:rPr>
              <w:t>Analizar la Guerra Fría como la confrontación ideológica de dos proyectos antagónicos que afectó la política, cultura, deporte y ciencias.</w:t>
            </w:r>
          </w:p>
          <w:p w14:paraId="6CAB84BB" w14:textId="77777777" w:rsidR="0066072C" w:rsidRPr="0066072C" w:rsidRDefault="0066072C" w:rsidP="0066072C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66072C">
              <w:rPr>
                <w:rFonts w:cstheme="minorHAnsi"/>
                <w:bCs/>
                <w:sz w:val="16"/>
                <w:szCs w:val="16"/>
              </w:rPr>
              <w:t xml:space="preserve">N° </w:t>
            </w:r>
            <w:r w:rsidR="00917ADA" w:rsidRPr="0066072C">
              <w:rPr>
                <w:rFonts w:cstheme="minorHAnsi"/>
                <w:bCs/>
                <w:sz w:val="16"/>
                <w:szCs w:val="16"/>
              </w:rPr>
              <w:t>9</w:t>
            </w:r>
            <w:r w:rsidRPr="0066072C">
              <w:rPr>
                <w:rFonts w:cstheme="minorHAnsi"/>
                <w:bCs/>
                <w:sz w:val="16"/>
                <w:szCs w:val="16"/>
              </w:rPr>
              <w:t xml:space="preserve">: </w:t>
            </w:r>
            <w:r w:rsidRPr="0066072C">
              <w:rPr>
                <w:rFonts w:cstheme="minorHAnsi"/>
                <w:sz w:val="16"/>
                <w:szCs w:val="16"/>
              </w:rPr>
              <w:t>Reconocer las transformaciones que experimentó la sociedad occidental en diversos ámbitos durante la Guerra Fría, como el crecimiento económico y el auge del Estado de Bienestar, la expansión del consumo y de los medios de comunicación de masas, la ampliación de los derechos civiles de grupos marginados, el desarrollo tecnológico, entre otros.</w:t>
            </w:r>
            <w:r w:rsidR="00917ADA" w:rsidRPr="0066072C">
              <w:rPr>
                <w:rFonts w:cstheme="minorHAnsi"/>
                <w:bCs/>
                <w:sz w:val="16"/>
                <w:szCs w:val="16"/>
              </w:rPr>
              <w:t xml:space="preserve"> </w:t>
            </w:r>
          </w:p>
          <w:p w14:paraId="72D9DFE5" w14:textId="77C43881" w:rsidR="00917ADA" w:rsidRPr="0066072C" w:rsidRDefault="0066072C" w:rsidP="0066072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6072C">
              <w:rPr>
                <w:rFonts w:cstheme="minorHAnsi"/>
                <w:bCs/>
                <w:sz w:val="16"/>
                <w:szCs w:val="16"/>
              </w:rPr>
              <w:t xml:space="preserve">N° </w:t>
            </w:r>
            <w:r w:rsidR="00917ADA" w:rsidRPr="0066072C">
              <w:rPr>
                <w:rFonts w:cstheme="minorHAnsi"/>
                <w:bCs/>
                <w:sz w:val="16"/>
                <w:szCs w:val="16"/>
              </w:rPr>
              <w:t>10</w:t>
            </w:r>
            <w:r w:rsidRPr="0066072C">
              <w:rPr>
                <w:rFonts w:cstheme="minorHAnsi"/>
                <w:bCs/>
                <w:sz w:val="16"/>
                <w:szCs w:val="16"/>
              </w:rPr>
              <w:t xml:space="preserve">: </w:t>
            </w:r>
            <w:r w:rsidRPr="0066072C">
              <w:rPr>
                <w:rFonts w:cstheme="minorHAnsi"/>
                <w:sz w:val="16"/>
                <w:szCs w:val="16"/>
              </w:rPr>
              <w:t>Caracterizar el contexto de movilización social en América Latina como un escenario de tensión permanente entre revolución y reforma.</w:t>
            </w:r>
          </w:p>
        </w:tc>
        <w:tc>
          <w:tcPr>
            <w:tcW w:w="5310" w:type="dxa"/>
            <w:gridSpan w:val="2"/>
          </w:tcPr>
          <w:p w14:paraId="2B6F499B" w14:textId="072A30C4" w:rsidR="00917ADA" w:rsidRPr="0066072C" w:rsidRDefault="00917ADA" w:rsidP="000D57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72C">
              <w:rPr>
                <w:rFonts w:ascii="Arial" w:hAnsi="Arial" w:cs="Arial"/>
                <w:sz w:val="18"/>
                <w:szCs w:val="18"/>
              </w:rPr>
              <w:t xml:space="preserve">Objetivo de la Clase: </w:t>
            </w:r>
            <w:r w:rsidRPr="0066072C">
              <w:rPr>
                <w:rFonts w:eastAsia="Times New Roman" w:cstheme="minorHAnsi"/>
                <w:sz w:val="18"/>
                <w:szCs w:val="18"/>
                <w:lang w:val="es-CL" w:eastAsia="es-CL"/>
              </w:rPr>
              <w:t>Comprender el contenido trabajado en clases mediante completación de ejercicios, esquemas conceptuales, análisis y selección de información para cuadros explicativos, interpretación y clasificación de fuentes visuales.</w:t>
            </w:r>
          </w:p>
        </w:tc>
      </w:tr>
      <w:tr w:rsidR="00917ADA" w14:paraId="07E11645" w14:textId="77777777" w:rsidTr="0066072C">
        <w:trPr>
          <w:trHeight w:val="663"/>
        </w:trPr>
        <w:tc>
          <w:tcPr>
            <w:tcW w:w="10348" w:type="dxa"/>
            <w:gridSpan w:val="3"/>
          </w:tcPr>
          <w:p w14:paraId="655DD9E5" w14:textId="77777777" w:rsidR="00D079D5" w:rsidRPr="0066072C" w:rsidRDefault="00917ADA" w:rsidP="000D57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72C">
              <w:rPr>
                <w:rFonts w:ascii="Arial" w:hAnsi="Arial" w:cs="Arial"/>
                <w:sz w:val="18"/>
                <w:szCs w:val="18"/>
              </w:rPr>
              <w:t>Forma de entrega de Guía:</w:t>
            </w:r>
            <w:r w:rsidR="00D079D5" w:rsidRPr="0066072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A4EB0CB" w14:textId="30C709C8" w:rsidR="00917ADA" w:rsidRPr="0066072C" w:rsidRDefault="00D079D5" w:rsidP="000D57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072C">
              <w:rPr>
                <w:rFonts w:ascii="Arial" w:hAnsi="Arial" w:cs="Arial"/>
                <w:sz w:val="18"/>
                <w:szCs w:val="18"/>
              </w:rPr>
              <w:t xml:space="preserve">Enviar al correo </w:t>
            </w:r>
            <w:r w:rsidRPr="0066072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tomas.valdivia@liceo-victorinolastarria.cl </w:t>
            </w:r>
            <w:r w:rsidRPr="0066072C">
              <w:rPr>
                <w:rFonts w:ascii="Arial" w:hAnsi="Arial" w:cs="Arial"/>
                <w:sz w:val="18"/>
                <w:szCs w:val="18"/>
              </w:rPr>
              <w:t>(foto de la guía completada “a mano” o completada directamente en el computador)</w:t>
            </w:r>
          </w:p>
        </w:tc>
      </w:tr>
    </w:tbl>
    <w:p w14:paraId="72204ACB" w14:textId="77777777" w:rsidR="0066072C" w:rsidRDefault="0066072C" w:rsidP="00C801EC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u w:val="single"/>
        </w:rPr>
      </w:pPr>
    </w:p>
    <w:p w14:paraId="316122EF" w14:textId="7685E710" w:rsidR="00BC20BC" w:rsidRPr="00917ADA" w:rsidRDefault="00917ADA" w:rsidP="00C801EC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u w:val="single"/>
        </w:rPr>
      </w:pPr>
      <w:r w:rsidRPr="00917ADA">
        <w:rPr>
          <w:b/>
          <w:bCs/>
          <w:sz w:val="28"/>
          <w:szCs w:val="28"/>
          <w:u w:val="single"/>
        </w:rPr>
        <w:t>Actividades</w:t>
      </w:r>
    </w:p>
    <w:p w14:paraId="17971492" w14:textId="77777777" w:rsidR="00BC20BC" w:rsidRDefault="00BC20BC" w:rsidP="00BC20BC">
      <w:pPr>
        <w:spacing w:after="0" w:line="240" w:lineRule="auto"/>
        <w:jc w:val="both"/>
        <w:rPr>
          <w:b/>
        </w:rPr>
      </w:pPr>
    </w:p>
    <w:p w14:paraId="1815E312" w14:textId="4EEFE78D" w:rsidR="00BC20BC" w:rsidRPr="00BC20BC" w:rsidRDefault="00BC20BC" w:rsidP="00BC20BC">
      <w:pPr>
        <w:pStyle w:val="Prrafodelista"/>
        <w:numPr>
          <w:ilvl w:val="0"/>
          <w:numId w:val="8"/>
        </w:numPr>
        <w:spacing w:after="0" w:line="240" w:lineRule="auto"/>
        <w:jc w:val="both"/>
      </w:pPr>
      <w:r w:rsidRPr="00D079D5">
        <w:rPr>
          <w:b/>
        </w:rPr>
        <w:t>Complete el siguiente cuadro comparativo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4736"/>
        <w:gridCol w:w="5040"/>
      </w:tblGrid>
      <w:tr w:rsidR="00BC20BC" w14:paraId="3F4E1467" w14:textId="77777777" w:rsidTr="00BC20BC">
        <w:tc>
          <w:tcPr>
            <w:tcW w:w="4820" w:type="dxa"/>
          </w:tcPr>
          <w:p w14:paraId="5A5EE902" w14:textId="77777777" w:rsidR="00BC20BC" w:rsidRPr="008F22CE" w:rsidRDefault="00BC20BC" w:rsidP="009536C0">
            <w:pPr>
              <w:tabs>
                <w:tab w:val="left" w:pos="3450"/>
              </w:tabs>
              <w:jc w:val="center"/>
            </w:pPr>
            <w:r>
              <w:t>CAPITALISMO</w:t>
            </w:r>
          </w:p>
        </w:tc>
        <w:tc>
          <w:tcPr>
            <w:tcW w:w="5103" w:type="dxa"/>
          </w:tcPr>
          <w:p w14:paraId="061DC653" w14:textId="77777777" w:rsidR="00BC20BC" w:rsidRPr="008F22CE" w:rsidRDefault="00BC20BC" w:rsidP="009536C0">
            <w:pPr>
              <w:tabs>
                <w:tab w:val="left" w:pos="3450"/>
              </w:tabs>
              <w:jc w:val="center"/>
            </w:pPr>
            <w:r>
              <w:t>SOCIALISMO/COMUNISMO</w:t>
            </w:r>
          </w:p>
        </w:tc>
      </w:tr>
      <w:tr w:rsidR="00BC20BC" w14:paraId="1A4565CE" w14:textId="77777777" w:rsidTr="00BC20BC">
        <w:trPr>
          <w:trHeight w:val="2463"/>
        </w:trPr>
        <w:tc>
          <w:tcPr>
            <w:tcW w:w="4820" w:type="dxa"/>
          </w:tcPr>
          <w:p w14:paraId="31717A60" w14:textId="77777777" w:rsidR="00BC20BC" w:rsidRPr="008F22CE" w:rsidRDefault="00BC20BC" w:rsidP="009536C0">
            <w:pPr>
              <w:tabs>
                <w:tab w:val="left" w:pos="3450"/>
              </w:tabs>
            </w:pPr>
            <w:r w:rsidRPr="008F22CE">
              <w:t>Definición:</w:t>
            </w:r>
          </w:p>
          <w:p w14:paraId="69708F3C" w14:textId="77777777" w:rsidR="00BC20BC" w:rsidRPr="008F22CE" w:rsidRDefault="00BC20BC" w:rsidP="009536C0">
            <w:pPr>
              <w:tabs>
                <w:tab w:val="left" w:pos="3450"/>
              </w:tabs>
            </w:pPr>
          </w:p>
          <w:p w14:paraId="1E33F340" w14:textId="77777777" w:rsidR="00BC20BC" w:rsidRPr="008F22CE" w:rsidRDefault="00BC20BC" w:rsidP="009536C0">
            <w:pPr>
              <w:tabs>
                <w:tab w:val="left" w:pos="3450"/>
              </w:tabs>
            </w:pPr>
          </w:p>
          <w:p w14:paraId="4A079ACB" w14:textId="77777777" w:rsidR="00BC20BC" w:rsidRPr="008F22CE" w:rsidRDefault="00BC20BC" w:rsidP="009536C0">
            <w:pPr>
              <w:tabs>
                <w:tab w:val="left" w:pos="3450"/>
              </w:tabs>
            </w:pPr>
          </w:p>
          <w:p w14:paraId="63F04382" w14:textId="77777777" w:rsidR="00BC20BC" w:rsidRPr="008F22CE" w:rsidRDefault="00BC20BC" w:rsidP="009536C0">
            <w:pPr>
              <w:tabs>
                <w:tab w:val="left" w:pos="3450"/>
              </w:tabs>
            </w:pPr>
          </w:p>
        </w:tc>
        <w:tc>
          <w:tcPr>
            <w:tcW w:w="5103" w:type="dxa"/>
          </w:tcPr>
          <w:p w14:paraId="135AB7AF" w14:textId="77777777" w:rsidR="00BC20BC" w:rsidRPr="008F22CE" w:rsidRDefault="00BC20BC" w:rsidP="009536C0">
            <w:pPr>
              <w:tabs>
                <w:tab w:val="left" w:pos="3450"/>
              </w:tabs>
            </w:pPr>
            <w:r w:rsidRPr="008F22CE">
              <w:t>Definición:</w:t>
            </w:r>
          </w:p>
        </w:tc>
      </w:tr>
      <w:tr w:rsidR="00BC20BC" w14:paraId="5C4D2BD3" w14:textId="77777777" w:rsidTr="00BC20BC">
        <w:trPr>
          <w:trHeight w:val="3038"/>
        </w:trPr>
        <w:tc>
          <w:tcPr>
            <w:tcW w:w="4820" w:type="dxa"/>
          </w:tcPr>
          <w:p w14:paraId="735F5045" w14:textId="77777777" w:rsidR="00BC20BC" w:rsidRPr="008F22CE" w:rsidRDefault="00BC20BC" w:rsidP="009536C0">
            <w:pPr>
              <w:tabs>
                <w:tab w:val="left" w:pos="3450"/>
              </w:tabs>
            </w:pPr>
            <w:r w:rsidRPr="008F22CE">
              <w:t>Características:</w:t>
            </w:r>
          </w:p>
          <w:p w14:paraId="2A976F5D" w14:textId="77777777" w:rsidR="00BC20BC" w:rsidRPr="008F22CE" w:rsidRDefault="00BC20BC" w:rsidP="009536C0">
            <w:pPr>
              <w:tabs>
                <w:tab w:val="left" w:pos="3450"/>
              </w:tabs>
            </w:pPr>
          </w:p>
          <w:p w14:paraId="0E9805D9" w14:textId="77777777" w:rsidR="00BC20BC" w:rsidRPr="008F22CE" w:rsidRDefault="00BC20BC" w:rsidP="009536C0">
            <w:pPr>
              <w:tabs>
                <w:tab w:val="left" w:pos="3450"/>
              </w:tabs>
            </w:pPr>
          </w:p>
          <w:p w14:paraId="79251F1C" w14:textId="77777777" w:rsidR="00BC20BC" w:rsidRPr="008F22CE" w:rsidRDefault="00BC20BC" w:rsidP="009536C0">
            <w:pPr>
              <w:tabs>
                <w:tab w:val="left" w:pos="3450"/>
              </w:tabs>
            </w:pPr>
          </w:p>
          <w:p w14:paraId="202767BD" w14:textId="77777777" w:rsidR="00BC20BC" w:rsidRPr="008F22CE" w:rsidRDefault="00BC20BC" w:rsidP="009536C0">
            <w:pPr>
              <w:tabs>
                <w:tab w:val="left" w:pos="3450"/>
              </w:tabs>
            </w:pPr>
          </w:p>
          <w:p w14:paraId="22C38D29" w14:textId="77777777" w:rsidR="00BC20BC" w:rsidRPr="008F22CE" w:rsidRDefault="00BC20BC" w:rsidP="009536C0">
            <w:pPr>
              <w:tabs>
                <w:tab w:val="left" w:pos="3450"/>
              </w:tabs>
            </w:pPr>
          </w:p>
          <w:p w14:paraId="430B2D05" w14:textId="77777777" w:rsidR="00BC20BC" w:rsidRPr="008F22CE" w:rsidRDefault="00BC20BC" w:rsidP="009536C0">
            <w:pPr>
              <w:tabs>
                <w:tab w:val="left" w:pos="3450"/>
              </w:tabs>
            </w:pPr>
          </w:p>
          <w:p w14:paraId="1ECAEB77" w14:textId="77777777" w:rsidR="00BC20BC" w:rsidRPr="008F22CE" w:rsidRDefault="00BC20BC" w:rsidP="009536C0">
            <w:pPr>
              <w:tabs>
                <w:tab w:val="left" w:pos="3450"/>
              </w:tabs>
            </w:pPr>
          </w:p>
          <w:p w14:paraId="69B7F51E" w14:textId="77777777" w:rsidR="00BC20BC" w:rsidRPr="008F22CE" w:rsidRDefault="00BC20BC" w:rsidP="009536C0">
            <w:pPr>
              <w:tabs>
                <w:tab w:val="left" w:pos="3450"/>
              </w:tabs>
            </w:pPr>
          </w:p>
          <w:p w14:paraId="2191256B" w14:textId="77777777" w:rsidR="00BC20BC" w:rsidRPr="008F22CE" w:rsidRDefault="00BC20BC" w:rsidP="009536C0">
            <w:pPr>
              <w:tabs>
                <w:tab w:val="left" w:pos="3450"/>
              </w:tabs>
            </w:pPr>
          </w:p>
        </w:tc>
        <w:tc>
          <w:tcPr>
            <w:tcW w:w="5103" w:type="dxa"/>
          </w:tcPr>
          <w:p w14:paraId="58553E6E" w14:textId="77777777" w:rsidR="00BC20BC" w:rsidRPr="008F22CE" w:rsidRDefault="00BC20BC" w:rsidP="009536C0">
            <w:pPr>
              <w:tabs>
                <w:tab w:val="left" w:pos="3450"/>
              </w:tabs>
            </w:pPr>
            <w:r w:rsidRPr="008F22CE">
              <w:t>Características:</w:t>
            </w:r>
          </w:p>
          <w:p w14:paraId="5948E384" w14:textId="77777777" w:rsidR="00BC20BC" w:rsidRPr="008F22CE" w:rsidRDefault="00BC20BC" w:rsidP="009536C0">
            <w:pPr>
              <w:tabs>
                <w:tab w:val="left" w:pos="3450"/>
              </w:tabs>
            </w:pPr>
          </w:p>
        </w:tc>
      </w:tr>
    </w:tbl>
    <w:p w14:paraId="18F76D87" w14:textId="77777777" w:rsidR="00BC20BC" w:rsidRDefault="00BC20BC" w:rsidP="00BC20BC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3DC66FCB" w14:textId="7B2D13CF" w:rsidR="00C801EC" w:rsidRPr="00D079D5" w:rsidRDefault="00C801EC" w:rsidP="00D079D5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D079D5">
        <w:rPr>
          <w:b/>
        </w:rPr>
        <w:t>Complete la oración</w:t>
      </w:r>
    </w:p>
    <w:p w14:paraId="7689D88C" w14:textId="77777777" w:rsidR="00BC20BC" w:rsidRPr="00C650DD" w:rsidRDefault="00BC20BC" w:rsidP="00C801EC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00BBA45A" w14:textId="66D0C77A" w:rsidR="00C801EC" w:rsidRPr="00C650DD" w:rsidRDefault="00C801EC" w:rsidP="00BC20B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shd w:val="clear" w:color="auto" w:fill="FFFFFF"/>
        </w:rPr>
        <w:t>La ______________________ f</w:t>
      </w:r>
      <w:r w:rsidRPr="0038177D">
        <w:rPr>
          <w:rFonts w:asciiTheme="minorHAnsi" w:hAnsiTheme="minorHAnsi"/>
          <w:shd w:val="clear" w:color="auto" w:fill="FFFFFF"/>
        </w:rPr>
        <w:t xml:space="preserve">ue un enfrentamiento político, económico, social, militar, informativo e incluso deportivo iniciado al finalizar la </w:t>
      </w:r>
      <w:r w:rsidRPr="00C801EC">
        <w:rPr>
          <w:rFonts w:asciiTheme="minorHAnsi" w:hAnsiTheme="minorHAnsi"/>
          <w:shd w:val="clear" w:color="auto" w:fill="FFFFFF"/>
        </w:rPr>
        <w:t>Segunda Guerra Mundial</w:t>
      </w:r>
      <w:r w:rsidRPr="00C801EC">
        <w:rPr>
          <w:rStyle w:val="Hipervnculo"/>
          <w:rFonts w:asciiTheme="minorHAnsi" w:hAnsiTheme="minorHAnsi"/>
          <w:color w:val="auto"/>
          <w:u w:val="none"/>
          <w:shd w:val="clear" w:color="auto" w:fill="FFFFFF"/>
        </w:rPr>
        <w:t xml:space="preserve">, en el que se enfrenarán las </w:t>
      </w:r>
      <w:r w:rsidRPr="00C801EC">
        <w:rPr>
          <w:rFonts w:asciiTheme="minorHAnsi" w:hAnsiTheme="minorHAnsi"/>
          <w:shd w:val="clear" w:color="auto" w:fill="FFFFFF"/>
        </w:rPr>
        <w:t>súper potencias de ____________________ y _____</w:t>
      </w:r>
      <w:r>
        <w:rPr>
          <w:rFonts w:asciiTheme="minorHAnsi" w:hAnsiTheme="minorHAnsi"/>
          <w:shd w:val="clear" w:color="auto" w:fill="FFFFFF"/>
        </w:rPr>
        <w:t>______________</w:t>
      </w:r>
    </w:p>
    <w:p w14:paraId="399CCFDC" w14:textId="77777777" w:rsidR="00C801EC" w:rsidRPr="0038177D" w:rsidRDefault="00C801EC" w:rsidP="00BC20B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14:paraId="33FC1C4E" w14:textId="317DAF44" w:rsidR="00C801EC" w:rsidRPr="00BC20BC" w:rsidRDefault="00BC20BC" w:rsidP="00BC20B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shd w:val="clear" w:color="auto" w:fill="FFFFFF"/>
        </w:rPr>
        <w:t>El</w:t>
      </w:r>
      <w:proofErr w:type="spellEnd"/>
      <w:r>
        <w:rPr>
          <w:rFonts w:asciiTheme="minorHAnsi" w:hAnsiTheme="minorHAnsi"/>
          <w:shd w:val="clear" w:color="auto" w:fill="FFFFFF"/>
        </w:rPr>
        <w:t xml:space="preserve">  ___________________ e</w:t>
      </w:r>
      <w:r w:rsidR="00C801EC">
        <w:rPr>
          <w:rFonts w:asciiTheme="minorHAnsi" w:hAnsiTheme="minorHAnsi"/>
          <w:shd w:val="clear" w:color="auto" w:fill="FFFFFF"/>
        </w:rPr>
        <w:t xml:space="preserve">s un </w:t>
      </w:r>
      <w:r w:rsidR="00C801EC" w:rsidRPr="0038177D">
        <w:rPr>
          <w:rFonts w:asciiTheme="minorHAnsi" w:hAnsiTheme="minorHAnsi"/>
          <w:shd w:val="clear" w:color="auto" w:fill="FFFFFF"/>
        </w:rPr>
        <w:t>sistema s</w:t>
      </w:r>
      <w:r w:rsidR="00C801EC">
        <w:rPr>
          <w:rFonts w:asciiTheme="minorHAnsi" w:hAnsiTheme="minorHAnsi"/>
          <w:shd w:val="clear" w:color="auto" w:fill="FFFFFF"/>
        </w:rPr>
        <w:t xml:space="preserve">ocial y económico que deriva </w:t>
      </w:r>
      <w:r w:rsidR="00C801EC" w:rsidRPr="0038177D">
        <w:rPr>
          <w:rFonts w:asciiTheme="minorHAnsi" w:hAnsiTheme="minorHAnsi"/>
          <w:shd w:val="clear" w:color="auto" w:fill="FFFFFF"/>
        </w:rPr>
        <w:t>de la</w:t>
      </w:r>
      <w:r w:rsidR="00C801EC">
        <w:rPr>
          <w:rFonts w:asciiTheme="minorHAnsi" w:hAnsiTheme="minorHAnsi"/>
          <w:shd w:val="clear" w:color="auto" w:fill="FFFFFF"/>
        </w:rPr>
        <w:t xml:space="preserve"> defensa de la</w:t>
      </w:r>
      <w:r w:rsidR="00C801EC" w:rsidRPr="0038177D">
        <w:rPr>
          <w:rStyle w:val="apple-converted-space"/>
          <w:rFonts w:asciiTheme="minorHAnsi" w:hAnsiTheme="minorHAnsi"/>
          <w:shd w:val="clear" w:color="auto" w:fill="FFFFFF"/>
        </w:rPr>
        <w:t> </w:t>
      </w:r>
      <w:r w:rsidR="00C801EC" w:rsidRPr="00330346">
        <w:rPr>
          <w:rFonts w:asciiTheme="minorHAnsi" w:hAnsiTheme="minorHAnsi"/>
          <w:shd w:val="clear" w:color="auto" w:fill="FFFFFF"/>
        </w:rPr>
        <w:t>propiedad privada</w:t>
      </w:r>
      <w:r w:rsidR="00C801EC">
        <w:rPr>
          <w:rFonts w:asciiTheme="minorHAnsi" w:hAnsiTheme="minorHAnsi"/>
          <w:shd w:val="clear" w:color="auto" w:fill="FFFFFF"/>
        </w:rPr>
        <w:t>, la libertad individual</w:t>
      </w:r>
      <w:r w:rsidR="00C801EC" w:rsidRPr="00192FD9">
        <w:rPr>
          <w:rStyle w:val="apple-converted-space"/>
          <w:rFonts w:asciiTheme="minorHAnsi" w:hAnsiTheme="minorHAnsi"/>
          <w:shd w:val="clear" w:color="auto" w:fill="FFFFFF"/>
        </w:rPr>
        <w:t> </w:t>
      </w:r>
      <w:r w:rsidR="00C801EC">
        <w:rPr>
          <w:rFonts w:asciiTheme="minorHAnsi" w:hAnsiTheme="minorHAnsi"/>
          <w:shd w:val="clear" w:color="auto" w:fill="FFFFFF"/>
        </w:rPr>
        <w:t>y el enriquecimiento a través del trabajo</w:t>
      </w:r>
      <w:r>
        <w:rPr>
          <w:rFonts w:asciiTheme="minorHAnsi" w:hAnsiTheme="minorHAnsi"/>
          <w:shd w:val="clear" w:color="auto" w:fill="FFFFFF"/>
        </w:rPr>
        <w:t>. Mientras que el</w:t>
      </w:r>
      <w:r w:rsidR="00C801EC" w:rsidRPr="00BC20BC">
        <w:rPr>
          <w:rFonts w:asciiTheme="minorHAnsi" w:hAnsiTheme="minorHAnsi"/>
          <w:shd w:val="clear" w:color="auto" w:fill="FFFFFF"/>
        </w:rPr>
        <w:t xml:space="preserve">  ___________________  se caracteriza por el  control estatal de la economía mediante el maneo comunitario de los medios de producción y las empresas, privilegiando así el principio de igualdad o equidad social</w:t>
      </w:r>
    </w:p>
    <w:p w14:paraId="69D6B174" w14:textId="77777777" w:rsidR="00C801EC" w:rsidRPr="002F5301" w:rsidRDefault="00C801EC" w:rsidP="00BC20BC">
      <w:pPr>
        <w:autoSpaceDE w:val="0"/>
        <w:autoSpaceDN w:val="0"/>
        <w:adjustRightInd w:val="0"/>
        <w:spacing w:after="0" w:line="240" w:lineRule="auto"/>
        <w:jc w:val="both"/>
      </w:pPr>
    </w:p>
    <w:p w14:paraId="6C62962A" w14:textId="08317016" w:rsidR="00C801EC" w:rsidRPr="002F5301" w:rsidRDefault="00C801EC" w:rsidP="00BC20B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Style w:val="Hipervnculo"/>
          <w:rFonts w:asciiTheme="minorHAnsi" w:hAnsiTheme="minorHAnsi"/>
        </w:rPr>
      </w:pPr>
      <w:proofErr w:type="spellStart"/>
      <w:r w:rsidRPr="002F5301">
        <w:rPr>
          <w:rFonts w:asciiTheme="minorHAnsi" w:hAnsiTheme="minorHAnsi"/>
          <w:shd w:val="clear" w:color="auto" w:fill="FFFFFF"/>
        </w:rPr>
        <w:t>El</w:t>
      </w:r>
      <w:proofErr w:type="spellEnd"/>
      <w:r w:rsidRPr="002F5301">
        <w:rPr>
          <w:rFonts w:asciiTheme="minorHAnsi" w:hAnsiTheme="minorHAnsi"/>
          <w:shd w:val="clear" w:color="auto" w:fill="FFFFFF"/>
        </w:rPr>
        <w:t xml:space="preserve">  ___________________  fue un organismo </w:t>
      </w:r>
      <w:r w:rsidRPr="002F5301">
        <w:rPr>
          <w:rFonts w:asciiTheme="minorHAnsi" w:hAnsiTheme="minorHAnsi"/>
          <w:bCs/>
          <w:shd w:val="clear" w:color="auto" w:fill="FFFFFF"/>
        </w:rPr>
        <w:t>de colaboración y asistencia económica,</w:t>
      </w:r>
      <w:r w:rsidRPr="002F5301">
        <w:rPr>
          <w:rStyle w:val="apple-converted-space"/>
          <w:rFonts w:asciiTheme="minorHAnsi" w:hAnsiTheme="minorHAnsi"/>
          <w:shd w:val="clear" w:color="auto" w:fill="FFFFFF"/>
        </w:rPr>
        <w:t> </w:t>
      </w:r>
      <w:r w:rsidRPr="002F5301">
        <w:rPr>
          <w:rFonts w:asciiTheme="minorHAnsi" w:hAnsiTheme="minorHAnsi"/>
          <w:shd w:val="clear" w:color="auto" w:fill="FFFFFF"/>
        </w:rPr>
        <w:t>firmado</w:t>
      </w:r>
      <w:r w:rsidRPr="002F5301">
        <w:rPr>
          <w:rStyle w:val="apple-converted-space"/>
          <w:rFonts w:asciiTheme="minorHAnsi" w:hAnsiTheme="minorHAnsi"/>
          <w:shd w:val="clear" w:color="auto" w:fill="FFFFFF"/>
        </w:rPr>
        <w:t> </w:t>
      </w:r>
      <w:r w:rsidRPr="002F5301">
        <w:rPr>
          <w:rFonts w:asciiTheme="minorHAnsi" w:hAnsiTheme="minorHAnsi"/>
          <w:shd w:val="clear" w:color="auto" w:fill="FFFFFF"/>
        </w:rPr>
        <w:t>por los países del</w:t>
      </w:r>
      <w:r w:rsidRPr="002F5301">
        <w:rPr>
          <w:rStyle w:val="apple-converted-space"/>
          <w:rFonts w:asciiTheme="minorHAnsi" w:hAnsiTheme="minorHAnsi"/>
          <w:shd w:val="clear" w:color="auto" w:fill="FFFFFF"/>
        </w:rPr>
        <w:t> </w:t>
      </w:r>
      <w:hyperlink r:id="rId10" w:tooltip="Bloque del Este" w:history="1">
        <w:r w:rsidRPr="002F5301">
          <w:rPr>
            <w:rStyle w:val="Hipervnculo"/>
            <w:rFonts w:asciiTheme="minorHAnsi" w:hAnsiTheme="minorHAnsi"/>
            <w:color w:val="auto"/>
            <w:u w:val="none"/>
            <w:shd w:val="clear" w:color="auto" w:fill="FFFFFF"/>
          </w:rPr>
          <w:t>Bloque del Este</w:t>
        </w:r>
      </w:hyperlink>
      <w:r w:rsidRPr="002F5301">
        <w:rPr>
          <w:rStyle w:val="Hipervnculo"/>
          <w:rFonts w:asciiTheme="minorHAnsi" w:hAnsiTheme="minorHAnsi"/>
          <w:color w:val="auto"/>
          <w:u w:val="none"/>
          <w:shd w:val="clear" w:color="auto" w:fill="FFFFFF"/>
        </w:rPr>
        <w:t xml:space="preserve"> liderados por la URSS, siendo el equivalente del “Plan Marshall</w:t>
      </w:r>
      <w:r>
        <w:rPr>
          <w:rStyle w:val="Hipervnculo"/>
          <w:rFonts w:asciiTheme="minorHAnsi" w:hAnsiTheme="minorHAnsi"/>
          <w:u w:val="none"/>
          <w:shd w:val="clear" w:color="auto" w:fill="FFFFFF"/>
        </w:rPr>
        <w:t>”</w:t>
      </w:r>
    </w:p>
    <w:p w14:paraId="1D27C019" w14:textId="77777777" w:rsidR="00C801EC" w:rsidRPr="002F5301" w:rsidRDefault="00C801EC" w:rsidP="00BC20BC">
      <w:pPr>
        <w:autoSpaceDE w:val="0"/>
        <w:autoSpaceDN w:val="0"/>
        <w:adjustRightInd w:val="0"/>
        <w:spacing w:after="0" w:line="240" w:lineRule="auto"/>
        <w:jc w:val="both"/>
      </w:pPr>
    </w:p>
    <w:p w14:paraId="5D16B610" w14:textId="6591399E" w:rsidR="0066072C" w:rsidRPr="0066072C" w:rsidRDefault="00C801EC" w:rsidP="0066072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  <w:shd w:val="clear" w:color="auto" w:fill="FFFFFF"/>
        </w:rPr>
        <w:t>A parte de construir aviones, fusiles, lanzallamas, tanques, etc.  Las dos</w:t>
      </w:r>
      <w:r w:rsidRPr="00192FD9">
        <w:rPr>
          <w:rFonts w:asciiTheme="minorHAnsi" w:hAnsiTheme="minorHAnsi"/>
          <w:bCs/>
          <w:shd w:val="clear" w:color="auto" w:fill="FFFFFF"/>
        </w:rPr>
        <w:t xml:space="preserve"> </w:t>
      </w:r>
      <w:r>
        <w:rPr>
          <w:rFonts w:asciiTheme="minorHAnsi" w:hAnsiTheme="minorHAnsi"/>
          <w:bCs/>
          <w:shd w:val="clear" w:color="auto" w:fill="FFFFFF"/>
        </w:rPr>
        <w:t xml:space="preserve">súper </w:t>
      </w:r>
      <w:r w:rsidRPr="00192FD9">
        <w:rPr>
          <w:rFonts w:asciiTheme="minorHAnsi" w:hAnsiTheme="minorHAnsi"/>
          <w:bCs/>
          <w:shd w:val="clear" w:color="auto" w:fill="FFFFFF"/>
        </w:rPr>
        <w:t>potencias se dedicaron a construir</w:t>
      </w:r>
      <w:r>
        <w:rPr>
          <w:rFonts w:asciiTheme="minorHAnsi" w:hAnsiTheme="minorHAnsi"/>
          <w:bCs/>
          <w:shd w:val="clear" w:color="auto" w:fill="FFFFFF"/>
        </w:rPr>
        <w:t>__________________________ como arma de destrucción masiva</w:t>
      </w:r>
      <w:r w:rsidRPr="00192FD9">
        <w:rPr>
          <w:rFonts w:asciiTheme="minorHAnsi" w:hAnsiTheme="minorHAnsi"/>
          <w:bCs/>
          <w:shd w:val="clear" w:color="auto" w:fill="FFFFFF"/>
        </w:rPr>
        <w:t xml:space="preserve">, </w:t>
      </w:r>
      <w:r>
        <w:rPr>
          <w:rFonts w:asciiTheme="minorHAnsi" w:hAnsiTheme="minorHAnsi"/>
          <w:bCs/>
          <w:shd w:val="clear" w:color="auto" w:fill="FFFFFF"/>
        </w:rPr>
        <w:t>constituyéndose así la carrera _________________________</w:t>
      </w:r>
    </w:p>
    <w:p w14:paraId="2978CA8D" w14:textId="02658A23" w:rsidR="00E75DC9" w:rsidRPr="00BC20BC" w:rsidRDefault="00C801EC" w:rsidP="00D079D5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D079D5">
        <w:rPr>
          <w:b/>
        </w:rPr>
        <w:lastRenderedPageBreak/>
        <w:t>TÉRMINOS PAREADOS.</w:t>
      </w:r>
      <w:r w:rsidR="004C4B81" w:rsidRPr="00D079D5">
        <w:rPr>
          <w:b/>
        </w:rPr>
        <w:t xml:space="preserve"> Coloca el número del concepto (columna “A”),</w:t>
      </w:r>
      <w:r w:rsidRPr="00D079D5">
        <w:rPr>
          <w:b/>
        </w:rPr>
        <w:t xml:space="preserve"> en</w:t>
      </w:r>
      <w:r w:rsidR="004C4B81" w:rsidRPr="00D079D5">
        <w:rPr>
          <w:b/>
        </w:rPr>
        <w:t xml:space="preserve"> el espacio de</w:t>
      </w:r>
      <w:r w:rsidRPr="00D079D5">
        <w:rPr>
          <w:b/>
        </w:rPr>
        <w:t xml:space="preserve"> la columna “B” </w:t>
      </w:r>
    </w:p>
    <w:p w14:paraId="05F5C13E" w14:textId="77777777" w:rsidR="00BC20BC" w:rsidRPr="00BC20BC" w:rsidRDefault="00BC20BC" w:rsidP="00BC20BC">
      <w:pPr>
        <w:pStyle w:val="Prrafodelista"/>
        <w:spacing w:after="0" w:line="240" w:lineRule="auto"/>
        <w:jc w:val="both"/>
        <w:rPr>
          <w:b/>
        </w:rPr>
      </w:pPr>
    </w:p>
    <w:tbl>
      <w:tblPr>
        <w:tblStyle w:val="Tablaconcuadrcula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2552"/>
        <w:gridCol w:w="6946"/>
      </w:tblGrid>
      <w:tr w:rsidR="00C801EC" w14:paraId="75E12F01" w14:textId="77777777" w:rsidTr="00BC20BC">
        <w:trPr>
          <w:trHeight w:val="199"/>
        </w:trPr>
        <w:tc>
          <w:tcPr>
            <w:tcW w:w="2552" w:type="dxa"/>
          </w:tcPr>
          <w:p w14:paraId="2AAB22AE" w14:textId="21C3F56F" w:rsidR="00C801EC" w:rsidRPr="00BC20BC" w:rsidRDefault="00C801EC" w:rsidP="00BC20BC">
            <w:pPr>
              <w:tabs>
                <w:tab w:val="left" w:pos="345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C20BC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6946" w:type="dxa"/>
          </w:tcPr>
          <w:p w14:paraId="025E4747" w14:textId="212F6AE6" w:rsidR="00C801EC" w:rsidRPr="00BC20BC" w:rsidRDefault="00C801EC" w:rsidP="00BC20B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20BC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</w:tr>
      <w:tr w:rsidR="00C801EC" w14:paraId="68917715" w14:textId="77777777" w:rsidTr="00BC20BC">
        <w:tc>
          <w:tcPr>
            <w:tcW w:w="2552" w:type="dxa"/>
          </w:tcPr>
          <w:p w14:paraId="5AD52CC1" w14:textId="77777777" w:rsidR="00C801EC" w:rsidRPr="007C764F" w:rsidRDefault="00C801EC" w:rsidP="00C801EC">
            <w:pPr>
              <w:pStyle w:val="Prrafodelista"/>
              <w:numPr>
                <w:ilvl w:val="0"/>
                <w:numId w:val="6"/>
              </w:numPr>
              <w:tabs>
                <w:tab w:val="left" w:pos="345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764F">
              <w:rPr>
                <w:rFonts w:asciiTheme="minorHAnsi" w:hAnsiTheme="minorHAnsi" w:cstheme="minorHAnsi"/>
                <w:sz w:val="20"/>
                <w:szCs w:val="20"/>
              </w:rPr>
              <w:t>Guerra Fría</w:t>
            </w:r>
          </w:p>
          <w:p w14:paraId="3F22CE8A" w14:textId="77777777" w:rsidR="00C801EC" w:rsidRPr="007C764F" w:rsidRDefault="00C801EC" w:rsidP="00C23C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14:paraId="3C3C1C8C" w14:textId="77777777" w:rsidR="00BC20BC" w:rsidRDefault="00BC20BC" w:rsidP="00C23C85">
            <w:pPr>
              <w:tabs>
                <w:tab w:val="left" w:pos="3450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55A6996" w14:textId="2BC3CD5D" w:rsidR="00C801EC" w:rsidRPr="007C764F" w:rsidRDefault="00C801EC" w:rsidP="00C23C85">
            <w:pPr>
              <w:tabs>
                <w:tab w:val="left" w:pos="345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7C764F">
              <w:rPr>
                <w:rFonts w:cstheme="minorHAnsi"/>
                <w:b/>
                <w:sz w:val="20"/>
                <w:szCs w:val="20"/>
              </w:rPr>
              <w:t xml:space="preserve">____Acuerdo de cooperación </w:t>
            </w:r>
            <w:r w:rsidRPr="00C801EC">
              <w:rPr>
                <w:rFonts w:cstheme="minorHAnsi"/>
                <w:b/>
                <w:sz w:val="20"/>
                <w:szCs w:val="20"/>
              </w:rPr>
              <w:t>militar</w:t>
            </w:r>
            <w:r w:rsidRPr="007C764F">
              <w:rPr>
                <w:rFonts w:cstheme="minorHAnsi"/>
                <w:sz w:val="20"/>
                <w:szCs w:val="20"/>
              </w:rPr>
              <w:t xml:space="preserve"> </w:t>
            </w:r>
            <w:r w:rsidRPr="007C764F">
              <w:rPr>
                <w:rFonts w:cstheme="minorHAnsi"/>
                <w:b/>
                <w:sz w:val="20"/>
                <w:szCs w:val="20"/>
              </w:rPr>
              <w:t xml:space="preserve">firmado en </w:t>
            </w:r>
            <w:r w:rsidRPr="00C801EC">
              <w:rPr>
                <w:rFonts w:cstheme="minorHAnsi"/>
                <w:b/>
                <w:sz w:val="20"/>
                <w:szCs w:val="20"/>
              </w:rPr>
              <w:t>1955</w:t>
            </w:r>
            <w:r w:rsidRPr="007C764F">
              <w:rPr>
                <w:rFonts w:cstheme="minorHAnsi"/>
                <w:b/>
                <w:sz w:val="20"/>
                <w:szCs w:val="20"/>
              </w:rPr>
              <w:t xml:space="preserve"> por los países del </w:t>
            </w:r>
            <w:r w:rsidRPr="00C801EC">
              <w:rPr>
                <w:rFonts w:cstheme="minorHAnsi"/>
                <w:b/>
                <w:sz w:val="20"/>
                <w:szCs w:val="20"/>
              </w:rPr>
              <w:t>Bloque del Este</w:t>
            </w:r>
            <w:r w:rsidRPr="007C764F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Pr="007C764F">
              <w:rPr>
                <w:rFonts w:cstheme="minorHAnsi"/>
                <w:sz w:val="20"/>
                <w:szCs w:val="20"/>
              </w:rPr>
              <w:t xml:space="preserve">bajo el liderazgo de la </w:t>
            </w:r>
            <w:r w:rsidRPr="00C801EC">
              <w:rPr>
                <w:rFonts w:cstheme="minorHAnsi"/>
                <w:sz w:val="20"/>
                <w:szCs w:val="20"/>
              </w:rPr>
              <w:t>Unión de Repúblicas Socialistas Soviéticas</w:t>
            </w:r>
            <w:r w:rsidRPr="007C764F">
              <w:rPr>
                <w:rFonts w:cstheme="minorHAnsi"/>
                <w:sz w:val="20"/>
                <w:szCs w:val="20"/>
              </w:rPr>
              <w:t xml:space="preserve"> (URSS), su objetivo era contrarrestar la amenaza militar de la </w:t>
            </w:r>
            <w:r w:rsidRPr="00C801EC">
              <w:rPr>
                <w:rFonts w:cstheme="minorHAnsi"/>
                <w:sz w:val="20"/>
                <w:szCs w:val="20"/>
              </w:rPr>
              <w:t>Organización del Tratado del Atlántico Norte</w:t>
            </w:r>
            <w:r w:rsidRPr="007C764F">
              <w:rPr>
                <w:rFonts w:cstheme="minorHAnsi"/>
                <w:sz w:val="20"/>
                <w:szCs w:val="20"/>
              </w:rPr>
              <w:t xml:space="preserve"> (OTAN), liderados por USA</w:t>
            </w:r>
          </w:p>
        </w:tc>
      </w:tr>
      <w:tr w:rsidR="00C801EC" w14:paraId="0D305307" w14:textId="77777777" w:rsidTr="00BC20BC">
        <w:tc>
          <w:tcPr>
            <w:tcW w:w="2552" w:type="dxa"/>
          </w:tcPr>
          <w:p w14:paraId="2F92476F" w14:textId="77777777" w:rsidR="00C801EC" w:rsidRPr="007C764F" w:rsidRDefault="00C801EC" w:rsidP="00C801EC">
            <w:pPr>
              <w:pStyle w:val="Prrafodelista"/>
              <w:numPr>
                <w:ilvl w:val="0"/>
                <w:numId w:val="6"/>
              </w:numPr>
              <w:tabs>
                <w:tab w:val="left" w:pos="345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764F">
              <w:rPr>
                <w:rFonts w:asciiTheme="minorHAnsi" w:hAnsiTheme="minorHAnsi" w:cstheme="minorHAnsi"/>
                <w:sz w:val="20"/>
                <w:szCs w:val="20"/>
              </w:rPr>
              <w:t>Plan Marshall</w:t>
            </w:r>
          </w:p>
        </w:tc>
        <w:tc>
          <w:tcPr>
            <w:tcW w:w="6946" w:type="dxa"/>
          </w:tcPr>
          <w:p w14:paraId="691FF289" w14:textId="77777777" w:rsidR="00BC20BC" w:rsidRDefault="00BC20BC" w:rsidP="00C23C8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EC9C2E" w14:textId="77777777" w:rsidR="00C801EC" w:rsidRPr="007C764F" w:rsidRDefault="00C801EC" w:rsidP="00C23C8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C764F">
              <w:rPr>
                <w:rFonts w:asciiTheme="minorHAnsi" w:hAnsiTheme="minorHAnsi" w:cstheme="minorHAnsi"/>
                <w:sz w:val="20"/>
                <w:szCs w:val="20"/>
              </w:rPr>
              <w:t xml:space="preserve">___Reforma económica que </w:t>
            </w:r>
            <w:r w:rsidRPr="007C764F">
              <w:rPr>
                <w:rFonts w:asciiTheme="minorHAnsi" w:hAnsiTheme="minorHAnsi" w:cstheme="minorHAnsi"/>
                <w:b/>
                <w:sz w:val="20"/>
                <w:szCs w:val="20"/>
              </w:rPr>
              <w:t>buscaba cambiar el modelo económico centralmente planificado, lo que se tradujo en el ingreso progresivo de empresas privadas a la URSS</w:t>
            </w:r>
            <w:r w:rsidRPr="007C764F">
              <w:rPr>
                <w:rFonts w:asciiTheme="minorHAnsi" w:hAnsiTheme="minorHAnsi" w:cstheme="minorHAnsi"/>
                <w:sz w:val="20"/>
                <w:szCs w:val="20"/>
              </w:rPr>
              <w:t>, transformando al “comunismo” en un “socialismo de mercado”.</w:t>
            </w:r>
          </w:p>
        </w:tc>
      </w:tr>
      <w:tr w:rsidR="00C801EC" w14:paraId="0E91DD1A" w14:textId="77777777" w:rsidTr="00BC20BC">
        <w:tc>
          <w:tcPr>
            <w:tcW w:w="2552" w:type="dxa"/>
          </w:tcPr>
          <w:p w14:paraId="11EDDD82" w14:textId="77777777" w:rsidR="00C801EC" w:rsidRPr="007C764F" w:rsidRDefault="00C801EC" w:rsidP="00C801EC">
            <w:pPr>
              <w:pStyle w:val="Prrafodelista"/>
              <w:numPr>
                <w:ilvl w:val="0"/>
                <w:numId w:val="6"/>
              </w:numPr>
              <w:tabs>
                <w:tab w:val="left" w:pos="345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764F">
              <w:rPr>
                <w:rFonts w:asciiTheme="minorHAnsi" w:hAnsiTheme="minorHAnsi" w:cstheme="minorHAnsi"/>
                <w:sz w:val="20"/>
                <w:szCs w:val="20"/>
              </w:rPr>
              <w:t>Doctrina Truman</w:t>
            </w:r>
          </w:p>
          <w:p w14:paraId="6D576CE9" w14:textId="77777777" w:rsidR="00C801EC" w:rsidRPr="007C764F" w:rsidRDefault="00C801EC" w:rsidP="00C23C85">
            <w:pPr>
              <w:tabs>
                <w:tab w:val="left" w:pos="345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14:paraId="09A85D25" w14:textId="77777777" w:rsidR="00BC20BC" w:rsidRDefault="00BC20BC" w:rsidP="00C23C85">
            <w:pPr>
              <w:tabs>
                <w:tab w:val="left" w:pos="3450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4DFA18AF" w14:textId="77777777" w:rsidR="00C801EC" w:rsidRPr="007C764F" w:rsidRDefault="00C801EC" w:rsidP="00C23C85">
            <w:pPr>
              <w:tabs>
                <w:tab w:val="left" w:pos="345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7C764F">
              <w:rPr>
                <w:rFonts w:cstheme="minorHAnsi"/>
                <w:b/>
                <w:sz w:val="20"/>
                <w:szCs w:val="20"/>
              </w:rPr>
              <w:t>____Plan de ayuda económica elaborado por USA</w:t>
            </w:r>
            <w:r w:rsidRPr="007C764F">
              <w:rPr>
                <w:rFonts w:cstheme="minorHAnsi"/>
                <w:sz w:val="20"/>
                <w:szCs w:val="20"/>
              </w:rPr>
              <w:t xml:space="preserve"> caracterizado, principalmente, por la </w:t>
            </w:r>
            <w:r w:rsidRPr="007C764F">
              <w:rPr>
                <w:rFonts w:cstheme="minorHAnsi"/>
                <w:b/>
                <w:sz w:val="20"/>
                <w:szCs w:val="20"/>
              </w:rPr>
              <w:t xml:space="preserve">concesión de préstamos o créditos a los gobiernos europeos </w:t>
            </w:r>
            <w:r w:rsidRPr="007C764F">
              <w:rPr>
                <w:rFonts w:cstheme="minorHAnsi"/>
                <w:sz w:val="20"/>
                <w:szCs w:val="20"/>
              </w:rPr>
              <w:t xml:space="preserve">para la reconstrucción de ciudades y mejoramiento de su economía, devastada producto de la Segunda Guerra Mundial </w:t>
            </w:r>
          </w:p>
        </w:tc>
      </w:tr>
      <w:tr w:rsidR="00C801EC" w14:paraId="5608CC0E" w14:textId="77777777" w:rsidTr="00BC20BC">
        <w:tc>
          <w:tcPr>
            <w:tcW w:w="2552" w:type="dxa"/>
          </w:tcPr>
          <w:p w14:paraId="0CDBD4AA" w14:textId="77777777" w:rsidR="00C801EC" w:rsidRPr="007C764F" w:rsidRDefault="00C801EC" w:rsidP="00C801EC">
            <w:pPr>
              <w:pStyle w:val="Prrafodelista"/>
              <w:numPr>
                <w:ilvl w:val="0"/>
                <w:numId w:val="6"/>
              </w:numPr>
              <w:tabs>
                <w:tab w:val="left" w:pos="345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764F">
              <w:rPr>
                <w:rFonts w:asciiTheme="minorHAnsi" w:hAnsiTheme="minorHAnsi" w:cstheme="minorHAnsi"/>
                <w:sz w:val="20"/>
                <w:szCs w:val="20"/>
              </w:rPr>
              <w:t>Pacto de Varsovia</w:t>
            </w:r>
          </w:p>
        </w:tc>
        <w:tc>
          <w:tcPr>
            <w:tcW w:w="6946" w:type="dxa"/>
          </w:tcPr>
          <w:p w14:paraId="1B0A1316" w14:textId="77777777" w:rsidR="00BC20BC" w:rsidRDefault="00BC20BC" w:rsidP="00C23C85">
            <w:pPr>
              <w:tabs>
                <w:tab w:val="left" w:pos="3450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14:paraId="5CB99152" w14:textId="19FF5C64" w:rsidR="00C801EC" w:rsidRPr="007C764F" w:rsidRDefault="00C801EC" w:rsidP="00C23C85">
            <w:pPr>
              <w:tabs>
                <w:tab w:val="left" w:pos="345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7C764F">
              <w:rPr>
                <w:rFonts w:cstheme="minorHAnsi"/>
                <w:sz w:val="20"/>
                <w:szCs w:val="20"/>
              </w:rPr>
              <w:t xml:space="preserve">____Medida que buscó otorgar una </w:t>
            </w:r>
            <w:r w:rsidRPr="007C764F">
              <w:rPr>
                <w:rFonts w:cstheme="minorHAnsi"/>
                <w:b/>
                <w:sz w:val="20"/>
                <w:szCs w:val="20"/>
              </w:rPr>
              <w:t>mayor libertad de expresión e información, con el objetivo de propiciar el surgimiento de opiniones y críticas públicas</w:t>
            </w:r>
            <w:r w:rsidRPr="007C764F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C801EC" w14:paraId="6ACE44A2" w14:textId="77777777" w:rsidTr="00BC20BC">
        <w:tc>
          <w:tcPr>
            <w:tcW w:w="2552" w:type="dxa"/>
          </w:tcPr>
          <w:p w14:paraId="2A892A0D" w14:textId="77777777" w:rsidR="00C801EC" w:rsidRPr="007C764F" w:rsidRDefault="00C801EC" w:rsidP="00C801EC">
            <w:pPr>
              <w:pStyle w:val="Prrafodelista"/>
              <w:numPr>
                <w:ilvl w:val="0"/>
                <w:numId w:val="6"/>
              </w:numPr>
              <w:tabs>
                <w:tab w:val="left" w:pos="345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764F">
              <w:rPr>
                <w:rFonts w:asciiTheme="minorHAnsi" w:hAnsiTheme="minorHAnsi" w:cstheme="minorHAnsi"/>
                <w:sz w:val="20"/>
                <w:szCs w:val="20"/>
              </w:rPr>
              <w:t>Muro de Berlín</w:t>
            </w:r>
          </w:p>
          <w:p w14:paraId="6B1EFCF4" w14:textId="77777777" w:rsidR="00C801EC" w:rsidRPr="007C764F" w:rsidRDefault="00C801EC" w:rsidP="00C23C85">
            <w:pPr>
              <w:tabs>
                <w:tab w:val="left" w:pos="345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14:paraId="6C8AE0C5" w14:textId="77777777" w:rsidR="00BC20BC" w:rsidRDefault="00BC20BC" w:rsidP="00C23C85">
            <w:pPr>
              <w:tabs>
                <w:tab w:val="left" w:pos="3450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14:paraId="51C417B4" w14:textId="736BC6D2" w:rsidR="00C801EC" w:rsidRPr="007C764F" w:rsidRDefault="00C801EC" w:rsidP="00C23C85">
            <w:pPr>
              <w:tabs>
                <w:tab w:val="left" w:pos="345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7C764F">
              <w:rPr>
                <w:rFonts w:cstheme="minorHAnsi"/>
                <w:sz w:val="20"/>
                <w:szCs w:val="20"/>
              </w:rPr>
              <w:t>____</w:t>
            </w:r>
            <w:r w:rsidRPr="009635CA">
              <w:rPr>
                <w:rFonts w:cstheme="minorHAnsi"/>
                <w:b/>
                <w:sz w:val="20"/>
                <w:szCs w:val="20"/>
              </w:rPr>
              <w:t>Enfrentamiento político, económico, social, informativo e incluso deportivo</w:t>
            </w:r>
            <w:r w:rsidRPr="007C764F">
              <w:rPr>
                <w:rFonts w:cstheme="minorHAnsi"/>
                <w:sz w:val="20"/>
                <w:szCs w:val="20"/>
              </w:rPr>
              <w:t xml:space="preserve">, entre los bloques </w:t>
            </w:r>
            <w:r w:rsidRPr="00C801EC">
              <w:rPr>
                <w:rFonts w:cstheme="minorHAnsi"/>
                <w:sz w:val="20"/>
                <w:szCs w:val="20"/>
              </w:rPr>
              <w:t>occidental-capitalista</w:t>
            </w:r>
            <w:r w:rsidRPr="007C764F">
              <w:rPr>
                <w:rFonts w:cstheme="minorHAnsi"/>
                <w:sz w:val="20"/>
                <w:szCs w:val="20"/>
              </w:rPr>
              <w:t xml:space="preserve"> liderado por </w:t>
            </w:r>
            <w:r w:rsidRPr="00C801EC">
              <w:rPr>
                <w:rFonts w:cstheme="minorHAnsi"/>
                <w:sz w:val="20"/>
                <w:szCs w:val="20"/>
              </w:rPr>
              <w:t>Estados Unidos</w:t>
            </w:r>
            <w:r w:rsidRPr="007C764F">
              <w:rPr>
                <w:rFonts w:cstheme="minorHAnsi"/>
                <w:sz w:val="20"/>
                <w:szCs w:val="20"/>
              </w:rPr>
              <w:t xml:space="preserve">, y el </w:t>
            </w:r>
            <w:r w:rsidRPr="00C801EC">
              <w:rPr>
                <w:rFonts w:cstheme="minorHAnsi"/>
                <w:sz w:val="20"/>
                <w:szCs w:val="20"/>
              </w:rPr>
              <w:t>oriental-comunista</w:t>
            </w:r>
            <w:r w:rsidRPr="007C764F">
              <w:rPr>
                <w:rFonts w:cstheme="minorHAnsi"/>
                <w:sz w:val="20"/>
                <w:szCs w:val="20"/>
              </w:rPr>
              <w:t xml:space="preserve"> liderado por la Unión Soviética.</w:t>
            </w:r>
          </w:p>
        </w:tc>
      </w:tr>
      <w:tr w:rsidR="00C801EC" w14:paraId="22068ADB" w14:textId="77777777" w:rsidTr="00BC20BC">
        <w:tc>
          <w:tcPr>
            <w:tcW w:w="2552" w:type="dxa"/>
          </w:tcPr>
          <w:p w14:paraId="062BD871" w14:textId="77777777" w:rsidR="00C801EC" w:rsidRPr="007C764F" w:rsidRDefault="00C801EC" w:rsidP="00C801EC">
            <w:pPr>
              <w:pStyle w:val="Prrafodelista"/>
              <w:numPr>
                <w:ilvl w:val="0"/>
                <w:numId w:val="6"/>
              </w:numPr>
              <w:tabs>
                <w:tab w:val="left" w:pos="345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764F">
              <w:rPr>
                <w:rFonts w:asciiTheme="minorHAnsi" w:hAnsiTheme="minorHAnsi" w:cstheme="minorHAnsi"/>
                <w:sz w:val="20"/>
                <w:szCs w:val="20"/>
              </w:rPr>
              <w:t>Perestroika</w:t>
            </w:r>
          </w:p>
          <w:p w14:paraId="5B1B1594" w14:textId="77777777" w:rsidR="00C801EC" w:rsidRPr="007C764F" w:rsidRDefault="00C801EC" w:rsidP="00C23C85">
            <w:pPr>
              <w:tabs>
                <w:tab w:val="left" w:pos="345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14:paraId="6043BF16" w14:textId="77777777" w:rsidR="00C801EC" w:rsidRPr="008F22CE" w:rsidRDefault="00C801EC" w:rsidP="00C23C85">
            <w:pPr>
              <w:tabs>
                <w:tab w:val="left" w:pos="3450"/>
              </w:tabs>
              <w:jc w:val="both"/>
              <w:rPr>
                <w:rFonts w:cstheme="minorHAnsi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7C764F">
              <w:rPr>
                <w:rFonts w:cstheme="minorHAnsi"/>
                <w:color w:val="202122"/>
                <w:sz w:val="20"/>
                <w:szCs w:val="20"/>
                <w:shd w:val="clear" w:color="auto" w:fill="FFFFFF"/>
              </w:rPr>
              <w:t xml:space="preserve">____Fue un conflicto bélico librado entre </w:t>
            </w:r>
            <w:r w:rsidRPr="007C764F">
              <w:rPr>
                <w:rFonts w:cstheme="minorHAnsi"/>
                <w:sz w:val="20"/>
                <w:szCs w:val="20"/>
              </w:rPr>
              <w:t>1955</w:t>
            </w:r>
            <w:r w:rsidRPr="007C764F">
              <w:rPr>
                <w:rFonts w:cstheme="minorHAnsi"/>
                <w:color w:val="202122"/>
                <w:sz w:val="20"/>
                <w:szCs w:val="20"/>
                <w:shd w:val="clear" w:color="auto" w:fill="FFFFFF"/>
              </w:rPr>
              <w:t xml:space="preserve"> ​y </w:t>
            </w:r>
            <w:r w:rsidRPr="007C764F">
              <w:rPr>
                <w:rFonts w:cstheme="minorHAnsi"/>
                <w:sz w:val="20"/>
                <w:szCs w:val="20"/>
              </w:rPr>
              <w:t>1975</w:t>
            </w:r>
            <w:r w:rsidRPr="007C764F">
              <w:rPr>
                <w:rFonts w:cstheme="minorHAnsi"/>
                <w:color w:val="202122"/>
                <w:sz w:val="20"/>
                <w:szCs w:val="20"/>
                <w:shd w:val="clear" w:color="auto" w:fill="FFFFFF"/>
              </w:rPr>
              <w:t xml:space="preserve"> para impedir la reunificación de ese país bajo un gobierno comunista. </w:t>
            </w:r>
            <w:r w:rsidRPr="009635CA">
              <w:rPr>
                <w:rFonts w:cstheme="minorHAnsi"/>
                <w:b/>
                <w:color w:val="202122"/>
                <w:sz w:val="20"/>
                <w:szCs w:val="20"/>
                <w:shd w:val="clear" w:color="auto" w:fill="FFFFFF"/>
              </w:rPr>
              <w:t>Fue una de las derrotas militares más importantes de EE.UU en su Historia</w:t>
            </w:r>
          </w:p>
        </w:tc>
      </w:tr>
      <w:tr w:rsidR="00C801EC" w14:paraId="1ADA5ECE" w14:textId="77777777" w:rsidTr="00BC20BC">
        <w:tc>
          <w:tcPr>
            <w:tcW w:w="2552" w:type="dxa"/>
          </w:tcPr>
          <w:p w14:paraId="7009C18E" w14:textId="77777777" w:rsidR="00C801EC" w:rsidRPr="007C764F" w:rsidRDefault="00C801EC" w:rsidP="00C801EC">
            <w:pPr>
              <w:pStyle w:val="Prrafodelista"/>
              <w:numPr>
                <w:ilvl w:val="0"/>
                <w:numId w:val="6"/>
              </w:numPr>
              <w:tabs>
                <w:tab w:val="left" w:pos="345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764F">
              <w:rPr>
                <w:rFonts w:asciiTheme="minorHAnsi" w:hAnsiTheme="minorHAnsi" w:cstheme="minorHAnsi"/>
                <w:sz w:val="20"/>
                <w:szCs w:val="20"/>
              </w:rPr>
              <w:t>Glasnost</w:t>
            </w:r>
          </w:p>
          <w:p w14:paraId="41536829" w14:textId="77777777" w:rsidR="00C801EC" w:rsidRDefault="00C801EC" w:rsidP="00C23C85">
            <w:pPr>
              <w:tabs>
                <w:tab w:val="left" w:pos="3450"/>
              </w:tabs>
              <w:rPr>
                <w:rFonts w:cstheme="minorHAnsi"/>
                <w:sz w:val="20"/>
                <w:szCs w:val="20"/>
              </w:rPr>
            </w:pPr>
          </w:p>
          <w:p w14:paraId="37CFC53C" w14:textId="77777777" w:rsidR="00C801EC" w:rsidRPr="007C764F" w:rsidRDefault="00C801EC" w:rsidP="00C23C85">
            <w:pPr>
              <w:tabs>
                <w:tab w:val="left" w:pos="345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14:paraId="3791E14A" w14:textId="77777777" w:rsidR="00BC20BC" w:rsidRDefault="00BC20BC" w:rsidP="00C23C85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2741CAB" w14:textId="77777777" w:rsidR="00C801EC" w:rsidRDefault="00C801EC" w:rsidP="00C23C85">
            <w:pPr>
              <w:jc w:val="both"/>
              <w:rPr>
                <w:rFonts w:cstheme="minorHAnsi"/>
                <w:sz w:val="20"/>
                <w:szCs w:val="20"/>
              </w:rPr>
            </w:pPr>
            <w:r w:rsidRPr="007C764F">
              <w:rPr>
                <w:rFonts w:cstheme="minorHAnsi"/>
                <w:sz w:val="20"/>
                <w:szCs w:val="20"/>
              </w:rPr>
              <w:t xml:space="preserve">____Guerra terminada en la </w:t>
            </w:r>
            <w:r w:rsidRPr="009635CA">
              <w:rPr>
                <w:rFonts w:cstheme="minorHAnsi"/>
                <w:b/>
                <w:sz w:val="20"/>
                <w:szCs w:val="20"/>
              </w:rPr>
              <w:t>división norte-sur de aquel territorio, en el paralelo 38°N</w:t>
            </w:r>
            <w:r w:rsidRPr="007C764F">
              <w:rPr>
                <w:rFonts w:cstheme="minorHAnsi"/>
                <w:sz w:val="20"/>
                <w:szCs w:val="20"/>
              </w:rPr>
              <w:t>, mediante un armisticio militar</w:t>
            </w:r>
          </w:p>
          <w:p w14:paraId="1B7CB938" w14:textId="77777777" w:rsidR="00C801EC" w:rsidRPr="007C764F" w:rsidRDefault="00C801EC" w:rsidP="00C23C8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801EC" w14:paraId="4B7F6CB4" w14:textId="77777777" w:rsidTr="00BC20BC">
        <w:tc>
          <w:tcPr>
            <w:tcW w:w="2552" w:type="dxa"/>
          </w:tcPr>
          <w:p w14:paraId="4673C6EC" w14:textId="5AEBD447" w:rsidR="00C801EC" w:rsidRPr="007C764F" w:rsidRDefault="00BC20BC" w:rsidP="00C801EC">
            <w:pPr>
              <w:pStyle w:val="Prrafodelista"/>
              <w:numPr>
                <w:ilvl w:val="0"/>
                <w:numId w:val="6"/>
              </w:numPr>
              <w:tabs>
                <w:tab w:val="left" w:pos="345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764F">
              <w:rPr>
                <w:rFonts w:asciiTheme="minorHAnsi" w:hAnsiTheme="minorHAnsi" w:cstheme="minorHAnsi"/>
                <w:sz w:val="20"/>
                <w:szCs w:val="20"/>
              </w:rPr>
              <w:t>Guerra de Corea</w:t>
            </w:r>
          </w:p>
        </w:tc>
        <w:tc>
          <w:tcPr>
            <w:tcW w:w="6946" w:type="dxa"/>
          </w:tcPr>
          <w:p w14:paraId="727C9CB6" w14:textId="77777777" w:rsidR="00BC20BC" w:rsidRDefault="00BC20BC" w:rsidP="00C23C85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915FC5E" w14:textId="77777777" w:rsidR="00C801EC" w:rsidRPr="007C764F" w:rsidRDefault="00C801EC" w:rsidP="00C23C85">
            <w:pPr>
              <w:jc w:val="both"/>
              <w:rPr>
                <w:rFonts w:cstheme="minorHAnsi"/>
                <w:sz w:val="20"/>
                <w:szCs w:val="20"/>
              </w:rPr>
            </w:pPr>
            <w:r w:rsidRPr="007C764F">
              <w:rPr>
                <w:rFonts w:cstheme="minorHAnsi"/>
                <w:sz w:val="20"/>
                <w:szCs w:val="20"/>
              </w:rPr>
              <w:t xml:space="preserve">____Frontera artificial impuesta por la URSS que separó la ciudad de Berlín. Sirvió para </w:t>
            </w:r>
            <w:r w:rsidRPr="007C764F">
              <w:rPr>
                <w:rFonts w:cstheme="minorHAnsi"/>
                <w:b/>
                <w:sz w:val="20"/>
                <w:szCs w:val="20"/>
              </w:rPr>
              <w:t>impedir la emigración masiva de personas que vivían en la Alemania del Este al bloque capitalista alemán</w:t>
            </w:r>
            <w:r w:rsidRPr="007C764F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C801EC" w14:paraId="212EA335" w14:textId="77777777" w:rsidTr="00BC20BC">
        <w:tc>
          <w:tcPr>
            <w:tcW w:w="2552" w:type="dxa"/>
          </w:tcPr>
          <w:p w14:paraId="727A04F6" w14:textId="77777777" w:rsidR="00C801EC" w:rsidRPr="007C764F" w:rsidRDefault="00C801EC" w:rsidP="00C801EC">
            <w:pPr>
              <w:pStyle w:val="Prrafodelista"/>
              <w:numPr>
                <w:ilvl w:val="0"/>
                <w:numId w:val="6"/>
              </w:numPr>
              <w:tabs>
                <w:tab w:val="left" w:pos="345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764F">
              <w:rPr>
                <w:rFonts w:asciiTheme="minorHAnsi" w:hAnsiTheme="minorHAnsi" w:cstheme="minorHAnsi"/>
                <w:sz w:val="20"/>
                <w:szCs w:val="20"/>
              </w:rPr>
              <w:t>Guerra de Vietnam</w:t>
            </w:r>
          </w:p>
        </w:tc>
        <w:tc>
          <w:tcPr>
            <w:tcW w:w="6946" w:type="dxa"/>
          </w:tcPr>
          <w:p w14:paraId="3194E13D" w14:textId="77777777" w:rsidR="00BC20BC" w:rsidRDefault="00BC20BC" w:rsidP="00C23C85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C4293D7" w14:textId="3791A306" w:rsidR="00C801EC" w:rsidRPr="007C764F" w:rsidRDefault="00C801EC" w:rsidP="00BC20BC">
            <w:pPr>
              <w:jc w:val="both"/>
              <w:rPr>
                <w:rFonts w:cstheme="minorHAnsi"/>
                <w:sz w:val="20"/>
                <w:szCs w:val="20"/>
              </w:rPr>
            </w:pPr>
            <w:r w:rsidRPr="007C764F">
              <w:rPr>
                <w:rFonts w:cstheme="minorHAnsi"/>
                <w:sz w:val="20"/>
                <w:szCs w:val="20"/>
              </w:rPr>
              <w:t xml:space="preserve">____Organización Atlántico Norte de </w:t>
            </w:r>
            <w:r w:rsidRPr="009635CA">
              <w:rPr>
                <w:rFonts w:cstheme="minorHAnsi"/>
                <w:b/>
                <w:sz w:val="20"/>
                <w:szCs w:val="20"/>
              </w:rPr>
              <w:t>apoyo militar entre los países occidentales</w:t>
            </w:r>
            <w:r w:rsidRPr="007C764F">
              <w:rPr>
                <w:rFonts w:cstheme="minorHAnsi"/>
                <w:sz w:val="20"/>
                <w:szCs w:val="20"/>
              </w:rPr>
              <w:t xml:space="preserve"> </w:t>
            </w:r>
            <w:r w:rsidR="00E75DC9" w:rsidRPr="007C764F">
              <w:rPr>
                <w:rFonts w:cstheme="minorHAnsi"/>
                <w:sz w:val="20"/>
                <w:szCs w:val="20"/>
              </w:rPr>
              <w:t>bajo amparo</w:t>
            </w:r>
            <w:r w:rsidRPr="007C764F">
              <w:rPr>
                <w:rFonts w:cstheme="minorHAnsi"/>
                <w:sz w:val="20"/>
                <w:szCs w:val="20"/>
              </w:rPr>
              <w:t xml:space="preserve"> de USA</w:t>
            </w:r>
          </w:p>
        </w:tc>
      </w:tr>
      <w:tr w:rsidR="00C801EC" w14:paraId="4ED53695" w14:textId="77777777" w:rsidTr="00BC20BC">
        <w:tc>
          <w:tcPr>
            <w:tcW w:w="2552" w:type="dxa"/>
          </w:tcPr>
          <w:p w14:paraId="1537E4B9" w14:textId="77777777" w:rsidR="00C801EC" w:rsidRPr="007C764F" w:rsidRDefault="00C801EC" w:rsidP="00C801EC">
            <w:pPr>
              <w:pStyle w:val="Prrafodelista"/>
              <w:numPr>
                <w:ilvl w:val="0"/>
                <w:numId w:val="6"/>
              </w:numPr>
              <w:tabs>
                <w:tab w:val="left" w:pos="345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C764F">
              <w:rPr>
                <w:rFonts w:asciiTheme="minorHAnsi" w:hAnsiTheme="minorHAnsi" w:cstheme="minorHAnsi"/>
                <w:sz w:val="20"/>
                <w:szCs w:val="20"/>
              </w:rPr>
              <w:t>OTAN</w:t>
            </w:r>
          </w:p>
        </w:tc>
        <w:tc>
          <w:tcPr>
            <w:tcW w:w="6946" w:type="dxa"/>
          </w:tcPr>
          <w:p w14:paraId="6927EA0E" w14:textId="77777777" w:rsidR="00BC20BC" w:rsidRDefault="00BC20BC" w:rsidP="00C23C85">
            <w:pPr>
              <w:tabs>
                <w:tab w:val="left" w:pos="3450"/>
              </w:tabs>
              <w:rPr>
                <w:rFonts w:cstheme="minorHAnsi"/>
                <w:sz w:val="20"/>
                <w:szCs w:val="20"/>
              </w:rPr>
            </w:pPr>
          </w:p>
          <w:p w14:paraId="046FC495" w14:textId="77777777" w:rsidR="00C801EC" w:rsidRPr="007C764F" w:rsidRDefault="00C801EC" w:rsidP="00C23C85">
            <w:pPr>
              <w:tabs>
                <w:tab w:val="left" w:pos="3450"/>
              </w:tabs>
              <w:rPr>
                <w:rFonts w:cstheme="minorHAnsi"/>
                <w:sz w:val="20"/>
                <w:szCs w:val="20"/>
              </w:rPr>
            </w:pPr>
            <w:r w:rsidRPr="007C764F">
              <w:rPr>
                <w:rFonts w:cstheme="minorHAnsi"/>
                <w:sz w:val="20"/>
                <w:szCs w:val="20"/>
              </w:rPr>
              <w:t xml:space="preserve">____Medida política y militar que pretendía buscar la </w:t>
            </w:r>
            <w:r w:rsidRPr="007C764F">
              <w:rPr>
                <w:rFonts w:cstheme="minorHAnsi"/>
                <w:b/>
                <w:sz w:val="20"/>
                <w:szCs w:val="20"/>
              </w:rPr>
              <w:t xml:space="preserve">contención del avance del “comunismo” a nivel mundial </w:t>
            </w:r>
            <w:r w:rsidRPr="007C764F">
              <w:rPr>
                <w:rFonts w:cstheme="minorHAnsi"/>
                <w:sz w:val="20"/>
                <w:szCs w:val="20"/>
              </w:rPr>
              <w:t>ya que dicha ideología era vista como una amenaza para la seguridad y la libertad individual de las personas</w:t>
            </w:r>
          </w:p>
        </w:tc>
      </w:tr>
    </w:tbl>
    <w:p w14:paraId="0A02E474" w14:textId="77777777" w:rsidR="00C801EC" w:rsidRDefault="00C801EC" w:rsidP="00C801EC">
      <w:pPr>
        <w:spacing w:after="0" w:line="240" w:lineRule="auto"/>
        <w:jc w:val="both"/>
      </w:pPr>
    </w:p>
    <w:p w14:paraId="4916E8FC" w14:textId="6E15F264" w:rsidR="00C801EC" w:rsidRPr="00D079D5" w:rsidRDefault="00C801EC" w:rsidP="00D079D5">
      <w:pPr>
        <w:tabs>
          <w:tab w:val="left" w:pos="3450"/>
        </w:tabs>
        <w:spacing w:after="0" w:line="240" w:lineRule="auto"/>
        <w:jc w:val="both"/>
        <w:rPr>
          <w:b/>
        </w:rPr>
      </w:pPr>
      <w:r w:rsidRPr="00D079D5">
        <w:rPr>
          <w:b/>
        </w:rPr>
        <w:t xml:space="preserve">Complete el siguiente mapa conceptual, señalando lo que más aprendiste o te llamó la atención de estos ámbitos de la “Guerra Fría” </w:t>
      </w:r>
      <w:r w:rsidRPr="00D079D5">
        <w:rPr>
          <w:i/>
        </w:rPr>
        <w:t>(nota: Su confección o diseño es libre. Sugerencia: puedes colocar imágenes, las cuales pueden reemplazar las definiciones, pero tendrás qu</w:t>
      </w:r>
      <w:r w:rsidR="00D1433C" w:rsidRPr="00D079D5">
        <w:rPr>
          <w:i/>
        </w:rPr>
        <w:t xml:space="preserve">e describir dichas </w:t>
      </w:r>
      <w:r w:rsidR="004B5D86" w:rsidRPr="00D079D5">
        <w:rPr>
          <w:i/>
        </w:rPr>
        <w:t>imágenes</w:t>
      </w:r>
      <w:r w:rsidRPr="00D079D5">
        <w:rPr>
          <w:i/>
        </w:rPr>
        <w:t xml:space="preserve"> de manera general)</w:t>
      </w:r>
    </w:p>
    <w:p w14:paraId="0EF4DDBF" w14:textId="77777777" w:rsidR="00C801EC" w:rsidRDefault="00C801EC" w:rsidP="00C801EC">
      <w:pPr>
        <w:tabs>
          <w:tab w:val="left" w:pos="3450"/>
        </w:tabs>
        <w:spacing w:after="0" w:line="240" w:lineRule="auto"/>
      </w:pPr>
    </w:p>
    <w:p w14:paraId="62EBA5D3" w14:textId="77777777" w:rsidR="00C801EC" w:rsidRDefault="00C801EC" w:rsidP="00C801EC">
      <w:pPr>
        <w:tabs>
          <w:tab w:val="left" w:pos="3450"/>
        </w:tabs>
        <w:spacing w:after="0" w:line="240" w:lineRule="auto"/>
      </w:pPr>
    </w:p>
    <w:p w14:paraId="585C19DA" w14:textId="77777777" w:rsidR="00C801EC" w:rsidRDefault="00C801EC" w:rsidP="00C801EC">
      <w:pPr>
        <w:tabs>
          <w:tab w:val="left" w:pos="3450"/>
        </w:tabs>
        <w:spacing w:after="0" w:line="240" w:lineRule="auto"/>
      </w:pPr>
    </w:p>
    <w:p w14:paraId="605899E2" w14:textId="77777777" w:rsidR="00C801EC" w:rsidRDefault="00C801EC" w:rsidP="00C801EC">
      <w:pPr>
        <w:tabs>
          <w:tab w:val="left" w:pos="3450"/>
        </w:tabs>
        <w:spacing w:after="0" w:line="240" w:lineRule="auto"/>
      </w:pPr>
    </w:p>
    <w:p w14:paraId="22484F29" w14:textId="77777777" w:rsidR="00C801EC" w:rsidRDefault="00C801EC" w:rsidP="00C801EC">
      <w:pPr>
        <w:tabs>
          <w:tab w:val="left" w:pos="3450"/>
        </w:tabs>
        <w:spacing w:after="0" w:line="240" w:lineRule="auto"/>
      </w:pPr>
    </w:p>
    <w:p w14:paraId="4E24E2D1" w14:textId="78C660AE" w:rsidR="00C801EC" w:rsidRDefault="00C801EC" w:rsidP="00C801EC">
      <w:pPr>
        <w:tabs>
          <w:tab w:val="left" w:pos="3450"/>
        </w:tabs>
        <w:spacing w:after="0" w:line="240" w:lineRule="auto"/>
      </w:pPr>
    </w:p>
    <w:p w14:paraId="310E8C9A" w14:textId="6D77F8E1" w:rsidR="00A66188" w:rsidRDefault="004C4B81" w:rsidP="00C801EC">
      <w:pPr>
        <w:tabs>
          <w:tab w:val="left" w:pos="3450"/>
        </w:tabs>
        <w:spacing w:after="0" w:line="240" w:lineRule="auto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F6F20A5" wp14:editId="7781D18D">
                <wp:simplePos x="0" y="0"/>
                <wp:positionH relativeFrom="column">
                  <wp:posOffset>2110740</wp:posOffset>
                </wp:positionH>
                <wp:positionV relativeFrom="paragraph">
                  <wp:posOffset>31115</wp:posOffset>
                </wp:positionV>
                <wp:extent cx="1228725" cy="657225"/>
                <wp:effectExtent l="0" t="0" r="28575" b="28575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57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CC156" w14:textId="77777777" w:rsidR="00C801EC" w:rsidRPr="00C8166D" w:rsidRDefault="00C801EC" w:rsidP="00C801E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C8166D">
                              <w:rPr>
                                <w:sz w:val="20"/>
                              </w:rPr>
                              <w:t xml:space="preserve">Carrera armamentística y Guerra nuclear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6F20A5" id="6 Rectángulo redondeado" o:spid="_x0000_s1026" style="position:absolute;margin-left:166.2pt;margin-top:2.45pt;width:96.75pt;height:51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cedQIAAC4FAAAOAAAAZHJzL2Uyb0RvYy54bWysVF9P2zAQf5+072D5faSJoLCKFFUgpkkI&#10;EDDx7Dp2G83xeWe3Sfdt9ln2xTg7aYoY2sO0l+TOd7/759/5/KJrDNsq9DXYkudHE86UlVDVdlXy&#10;b0/Xn84480HYShiwquQ75fnF/OOH89bNVAFrMJVCRkGsn7Wu5OsQ3CzLvFyrRvgjcMqSUQM2IpCK&#10;q6xC0VL0xmTFZDLNWsDKIUjlPZ1e9UY+T/G1VjLcae1VYKbkVFtIX0zfZfxm83MxW6Fw61oOZYh/&#10;qKIRtaWkY6grEQTbYP1HqKaWCB50OJLQZKB1LVXqgbrJJ2+6eVwLp1IvNBzvxjH5/xdW3m7vkdVV&#10;yaecWdHQFU3ZA43t9y+72hhgqCqwlRIVxFm1zs8I8ujucdA8ibHxTmMT/9QS69J8d+N8VReYpMO8&#10;KM5OixPOJNmmJ6cFyRQmO6Ad+vBFQcOiUHKEja1iNWm2YnvjQ++/9yNwLKkvIklhZ1Ssw9gHpakx&#10;SlskdKKUujTItoLIUH3Ph9zJM0J0bcwIyt8DmbAHDb4RphLNRuDkPeAh2+idMoINI7CpLeDfwbr3&#10;33fd9xrbDt2yS7eY6osnS6h2dLMIPeW9k9c1zfRG+HAvkDhO20B7G+7oow20JYdB4mwN+PO98+hP&#10;1CMrZy3tTMn9j41AxZn5aomUn/Pj47hkSTmm+yUFX1uWry1201wC3UROL4STSYz+wexFjdA803ov&#10;YlYyCSspd8llwL1yGfpdpgdCqsUiudFiORFu7KOTMXicc6TLU/cs0A3ECkTJW9jvl5i9oVbvG5EW&#10;FpsAuk68O8x1uAFaykTf4QGJW/9aT16HZ27+AgAA//8DAFBLAwQUAAYACAAAACEALLdQ3d8AAAAJ&#10;AQAADwAAAGRycy9kb3ducmV2LnhtbEyPwUrDQBCG74LvsIzgzW6aplJjNqUoUhSKmFbP22TMxmZn&#10;Q3bTxLd3POlthv/jn2+y9WRbccbeN44UzGcRCKTSVQ3VCg77p5sVCB80Vbp1hAq+0cM6v7zIdFq5&#10;kd7wXIRacAn5VCswIXSplL40aLWfuQ6Js0/XWx147WtZ9XrkctvKOIpupdUN8QWjO3wwWJ6KwSr4&#10;2Ljtqxxedu8nUwTz9Uzj43yr1PXVtLkHEXAKfzD86rM65Ox0dANVXrQKFos4YVRBcgeC82W85OHI&#10;YLRKQOaZ/P9B/gMAAP//AwBQSwECLQAUAAYACAAAACEAtoM4kv4AAADhAQAAEwAAAAAAAAAAAAAA&#10;AAAAAAAAW0NvbnRlbnRfVHlwZXNdLnhtbFBLAQItABQABgAIAAAAIQA4/SH/1gAAAJQBAAALAAAA&#10;AAAAAAAAAAAAAC8BAABfcmVscy8ucmVsc1BLAQItABQABgAIAAAAIQCqwrcedQIAAC4FAAAOAAAA&#10;AAAAAAAAAAAAAC4CAABkcnMvZTJvRG9jLnhtbFBLAQItABQABgAIAAAAIQAst1Dd3wAAAAkBAAAP&#10;AAAAAAAAAAAAAAAAAM8EAABkcnMvZG93bnJldi54bWxQSwUGAAAAAAQABADzAAAA2wUAAAAA&#10;" fillcolor="white [3201]" strokecolor="black [3200]" strokeweight="1pt">
                <v:stroke joinstyle="miter"/>
                <v:textbox>
                  <w:txbxContent>
                    <w:p w14:paraId="443CC156" w14:textId="77777777" w:rsidR="00C801EC" w:rsidRPr="00C8166D" w:rsidRDefault="00C801EC" w:rsidP="00C801EC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C8166D">
                        <w:rPr>
                          <w:sz w:val="20"/>
                        </w:rPr>
                        <w:t xml:space="preserve">Carrera armamentística y Guerra nuclear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1E3D4B" w14:textId="77777777" w:rsidR="00C801EC" w:rsidRDefault="00C801EC" w:rsidP="00C801EC">
      <w:pPr>
        <w:tabs>
          <w:tab w:val="left" w:pos="3450"/>
        </w:tabs>
        <w:spacing w:after="0" w:line="240" w:lineRule="auto"/>
      </w:pPr>
    </w:p>
    <w:p w14:paraId="3B22707D" w14:textId="77777777" w:rsidR="00C801EC" w:rsidRDefault="00C801EC" w:rsidP="00C801EC">
      <w:pPr>
        <w:tabs>
          <w:tab w:val="left" w:pos="3450"/>
        </w:tabs>
        <w:spacing w:after="0" w:line="240" w:lineRule="auto"/>
      </w:pPr>
    </w:p>
    <w:p w14:paraId="33424A32" w14:textId="7B4E7795" w:rsidR="00C801EC" w:rsidRDefault="00C801EC" w:rsidP="00C801EC">
      <w:pPr>
        <w:tabs>
          <w:tab w:val="left" w:pos="3450"/>
        </w:tabs>
        <w:spacing w:after="0" w:line="240" w:lineRule="auto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469727D" wp14:editId="3CB82362">
                <wp:simplePos x="0" y="0"/>
                <wp:positionH relativeFrom="column">
                  <wp:posOffset>4358640</wp:posOffset>
                </wp:positionH>
                <wp:positionV relativeFrom="paragraph">
                  <wp:posOffset>137160</wp:posOffset>
                </wp:positionV>
                <wp:extent cx="1228725" cy="514350"/>
                <wp:effectExtent l="0" t="0" r="28575" b="19050"/>
                <wp:wrapNone/>
                <wp:docPr id="15" name="1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1CAA5" w14:textId="77777777" w:rsidR="00C801EC" w:rsidRPr="00C8166D" w:rsidRDefault="00C801EC" w:rsidP="00C801E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 carrera espacial</w:t>
                            </w:r>
                          </w:p>
                          <w:p w14:paraId="305803F1" w14:textId="77777777" w:rsidR="00C801EC" w:rsidRDefault="00C801EC" w:rsidP="00C801EC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69727D" id="15 Rectángulo redondeado" o:spid="_x0000_s1027" style="position:absolute;margin-left:343.2pt;margin-top:10.8pt;width:96.75pt;height:40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+H3egIAADAFAAAOAAAAZHJzL2Uyb0RvYy54bWysVM1OGzEQvlfqO1i+l81uk0IjNigCUVVC&#10;gICKs+O1k1W9HnfsZJO+TZ+FF+vY+wOiqIeqF69nZ775/canZ/vGsJ1CX4MteX404UxZCVVt1yX/&#10;9nD54YQzH4SthAGrSn5Qnp8t3r87bd1cFbABUylk5MT6eetKvgnBzbPMy41qhD8CpywpNWAjAom4&#10;zioULXlvTFZMJp+yFrByCFJ5T38vOiVfJP9aKxlutPYqMFNyyi2kE9O5ime2OBXzNQq3qWWfhviH&#10;LBpRWwo6uroQQbAt1n+4amqJ4EGHIwlNBlrXUqUaqJp88qqa+41wKtVCzfFubJP/f27l9e4WWV3R&#10;7GacWdHQjPIZu6PGPf2y660BhqoCWylRQexW6/ycQPfuFnvJ0zWWvtfYxC8Vxfapw4exw2ofmKSf&#10;eVGcHBcUSZJulk8/ztIIsme0Qx++KGhYvJQcYWurmE3qrthd+UBhyX6wIyGm1CWRbuFgVMzD2Dul&#10;qTQKWyR0IpU6N8h2guhQfc9jQeQrWUaIro0ZQflbIBMGUG8bYSoRbQRO3gI+RxutU0SwYQQ2tQX8&#10;O1h39kPVXa2x7LBf7dMci2FKK6gONFuEjvTeycuaenolfLgVSCynfaDNDTd0aANtyaG/cbYB/PnW&#10;/2hP5CMtZy1tTcn9j61AxZn5aomWn/PpNK5ZEqaz44IEfKlZvdTYbXMONImc3ggn0zXaBzNcNULz&#10;SAu+jFFJJayk2CWXAQfhPHTbTE+EVMtlMqPVciJc2Xsno/PY50iXh/2jQNcTKxAlr2HYMDF/Ra3O&#10;NiItLLcBdJ14Fzvd9bWfAK1lolD/hMS9fyknq+eHbvEbAAD//wMAUEsDBBQABgAIAAAAIQBqbR2X&#10;4AAAAAoBAAAPAAAAZHJzL2Rvd25yZXYueG1sTI9dS8QwEEXfBf9DGME3N22R2K1Nl0WRRUEW68dz&#10;tolN3WZSmnRb/73jkz4O93DvmXKzuJ6dzBg6jxLSVQLMYON1h62Et9eHqxxYiAq16j0aCd8mwKY6&#10;PytVof2ML+ZUx5ZRCYZCSbAxDgXnobHGqbDyg0HKPv3oVKRzbLke1UzlrudZkgjuVIe0YNVg7qxp&#10;jvXkJHxs/W7Pp6fn96Oto/16xPk+3Ul5ebFsb4FFs8Q/GH71SR0qcjr4CXVgvQSRi2tCJWSpAEZA&#10;frNeAzsQmWQCeFXy/y9UPwAAAP//AwBQSwECLQAUAAYACAAAACEAtoM4kv4AAADhAQAAEwAAAAAA&#10;AAAAAAAAAAAAAAAAW0NvbnRlbnRfVHlwZXNdLnhtbFBLAQItABQABgAIAAAAIQA4/SH/1gAAAJQB&#10;AAALAAAAAAAAAAAAAAAAAC8BAABfcmVscy8ucmVsc1BLAQItABQABgAIAAAAIQB1E+H3egIAADAF&#10;AAAOAAAAAAAAAAAAAAAAAC4CAABkcnMvZTJvRG9jLnhtbFBLAQItABQABgAIAAAAIQBqbR2X4AAA&#10;AAoBAAAPAAAAAAAAAAAAAAAAANQEAABkcnMvZG93bnJldi54bWxQSwUGAAAAAAQABADzAAAA4QUA&#10;AAAA&#10;" fillcolor="white [3201]" strokecolor="black [3200]" strokeweight="1pt">
                <v:stroke joinstyle="miter"/>
                <v:textbox>
                  <w:txbxContent>
                    <w:p w14:paraId="69D1CAA5" w14:textId="77777777" w:rsidR="00C801EC" w:rsidRPr="00C8166D" w:rsidRDefault="00C801EC" w:rsidP="00C801EC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La carrera espacial</w:t>
                      </w:r>
                    </w:p>
                    <w:p w14:paraId="305803F1" w14:textId="77777777" w:rsidR="00C801EC" w:rsidRDefault="00C801EC" w:rsidP="00C801EC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1253164" w14:textId="0C4E8E5C" w:rsidR="00C801EC" w:rsidRDefault="004C4B81" w:rsidP="00C801EC">
      <w:pPr>
        <w:tabs>
          <w:tab w:val="left" w:pos="3450"/>
        </w:tabs>
        <w:spacing w:after="0" w:line="240" w:lineRule="auto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91FACAE" wp14:editId="69D70064">
                <wp:simplePos x="0" y="0"/>
                <wp:positionH relativeFrom="column">
                  <wp:posOffset>3013709</wp:posOffset>
                </wp:positionH>
                <wp:positionV relativeFrom="paragraph">
                  <wp:posOffset>6984</wp:posOffset>
                </wp:positionV>
                <wp:extent cx="0" cy="208915"/>
                <wp:effectExtent l="0" t="0" r="19050" b="19685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8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C08AB" id="22 Conector recto" o:spid="_x0000_s1026" style="position:absolute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3pt,.55pt" to="237.3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wpUuQEAAL4DAAAOAAAAZHJzL2Uyb0RvYy54bWysU8tu2zAQvBfIPxC815IFpEgFyzk4aC9B&#10;a/R1Z6ilRZQvLFlL/vsuKVkp+gCKohdKpGZmd4ar3f1kDTsDRu1dx7ebmjNw0vfanTr++dObl3ec&#10;xSRcL4x30PELRH6/v3mxG0MLjR+86QEZibjYjqHjQ0qhraooB7AibnwARx+VRysSbfFU9ShGUrem&#10;aur6VTV67AN6CTHS6cP8ke+LvlIg03ulIiRmOk69pbJiWZ/yWu13oj2hCIOWSxviH7qwQjsquko9&#10;iCTYN9S/SFkt0Uev0kZ6W3mltITigdxs65/cfBxEgOKFwolhjSn+P1n57nxEpvuONw1nTli6o6Zh&#10;B7osmTwyzI+c0hhiS+CDO+Kyi+GI2fKk0DJldPhCA1BCIFtsKhlf1oxhSkzOh5JOm/ru9fY2C1ez&#10;QlYKGNNb8Jbll44b7bJ70YrzY0wz9AohXu5o7qG8pYuBDDbuAyhyRLXmbsoswcEgOwuagv7rdilb&#10;kJmitDErqS4l/0hasJkGZb7+lriiS0Xv0kq02nn8XdU0XVtVM/7qevaabT/5/lJupMRBQ1ICXQY6&#10;T+GP+0J//u323wEAAP//AwBQSwMEFAAGAAgAAAAhAEsXnxLZAAAACAEAAA8AAABkcnMvZG93bnJl&#10;di54bWxMj8FuwjAQRO+V+g/WIvVWbNoQqjQOokioZ6AXbk68TSLidRobCH/fRT2U4+iNZt/my9F1&#10;4oxDaD1pmE0VCKTK25ZqDV/7zfMbiBANWdN5Qg1XDLAsHh9yk1l/oS2ed7EWPEIhMxqaGPtMylA1&#10;6EyY+h6J2bcfnIkch1rawVx43HXyRalUOtMSX2hMj+sGq+Pu5DTsP50ay9iukX4WanX4mKd0mGv9&#10;NBlX7yAijvG/DDd9VoeCnUp/IhtEpyFZJClXGcxAMP/LpYbXRIEscnn/QPELAAD//wMAUEsBAi0A&#10;FAAGAAgAAAAhALaDOJL+AAAA4QEAABMAAAAAAAAAAAAAAAAAAAAAAFtDb250ZW50X1R5cGVzXS54&#10;bWxQSwECLQAUAAYACAAAACEAOP0h/9YAAACUAQAACwAAAAAAAAAAAAAAAAAvAQAAX3JlbHMvLnJl&#10;bHNQSwECLQAUAAYACAAAACEAhcMKVLkBAAC+AwAADgAAAAAAAAAAAAAAAAAuAgAAZHJzL2Uyb0Rv&#10;Yy54bWxQSwECLQAUAAYACAAAACEASxefEtkAAAAIAQAADwAAAAAAAAAAAAAAAAAT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5AE478E8" w14:textId="56390EAB" w:rsidR="00C801EC" w:rsidRDefault="004C4B81" w:rsidP="00C801EC">
      <w:pPr>
        <w:tabs>
          <w:tab w:val="left" w:pos="3450"/>
        </w:tabs>
        <w:spacing w:after="0" w:line="240" w:lineRule="auto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CF8F060" wp14:editId="0E3D5AB0">
                <wp:simplePos x="0" y="0"/>
                <wp:positionH relativeFrom="column">
                  <wp:posOffset>491490</wp:posOffset>
                </wp:positionH>
                <wp:positionV relativeFrom="paragraph">
                  <wp:posOffset>121285</wp:posOffset>
                </wp:positionV>
                <wp:extent cx="1228725" cy="514350"/>
                <wp:effectExtent l="0" t="0" r="28575" b="19050"/>
                <wp:wrapNone/>
                <wp:docPr id="14" name="1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D5C3D" w14:textId="77777777" w:rsidR="00C801EC" w:rsidRDefault="00C801EC" w:rsidP="00C801EC">
                            <w:pPr>
                              <w:jc w:val="center"/>
                            </w:pPr>
                            <w:r>
                              <w:t>La carrera deportiva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F8F060" id="14 Rectángulo redondeado" o:spid="_x0000_s1028" style="position:absolute;margin-left:38.7pt;margin-top:9.55pt;width:96.75pt;height:40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JapewIAADAFAAAOAAAAZHJzL2Uyb0RvYy54bWysVM1OGzEQvlfqO1i+l80uSaERGxSBqCoh&#10;QEDF2fHayapejzt2sknfps/SF+vY+wOiqIeqF69nZ775/cZn5/vGsJ1CX4MteX404UxZCVVt1yX/&#10;+nj14ZQzH4SthAGrSn5Qnp8v3r87a91cFbABUylk5MT6eetKvgnBzbPMy41qhD8CpywpNWAjAom4&#10;zioULXlvTFZMJh+zFrByCFJ5T38vOyVfJP9aKxlutfYqMFNyyi2kE9O5ime2OBPzNQq3qWWfhviH&#10;LBpRWwo6uroUQbAt1n+4amqJ4EGHIwlNBlrXUqUaqJp88qqah41wKtVCzfFubJP/f27lze4OWV3R&#10;7KacWdHQjPIpu6fG/fpp11sDDFUFtlKigtit1vk5gR7cHfaSp2ssfa+xiV8qiu1Thw9jh9U+MEk/&#10;86I4PSlmnEnSzfLp8SyNIHtGO/Ths4KGxUvJEba2itmk7ordtQ8UluwHOxJiSl0S6RYORsU8jL1X&#10;mkqjsEVCJ1KpC4NsJ4gO1bc8FkS+kmWE6NqYEZS/BTJhAPW2EaYS0Ubg5C3gc7TROkUEG0ZgU1vA&#10;v4N1Zz9U3dUayw771T7N8XiY0gqqA80WoSO9d/Kqpp5eCx/uBBLLaR9oc8MtHdpAW3Lob5xtAH+8&#10;9T/aE/lIy1lLW1Ny/30rUHFmvlii5ad8Oo1rloTp7KQgAV9qVi81dttcAE0ipzfCyXSN9sEMV43Q&#10;PNGCL2NUUgkrKXbJZcBBuAjdNtMTIdVymcxotZwI1/bByeg89jnS5XH/JND1xApEyRsYNkzMX1Gr&#10;s41IC8ttAF0n3sVOd33tJ0BrmSjUPyFx71/Kyer5oVv8BgAA//8DAFBLAwQUAAYACAAAACEAvkaU&#10;3d4AAAAJAQAADwAAAGRycy9kb3ducmV2LnhtbEyPwU7DMBBE70j8g7VI3KidChGaxqkqEKpAQogA&#10;PbvJEofG6yh2mvD3LCc47sxo9k2+mV0nTjiE1pOGZKFAIFW+bqnR8P72cHULIkRDtek8oYZvDLAp&#10;zs9yk9V+olc8lbERXEIhMxpsjH0mZagsOhMWvkdi79MPzkQ+h0bWg5m43HVyqdSNdKYl/mBNj3cW&#10;q2M5Og37rd+9yPHp+eNoy2i/Hmm6T3ZaX17M2zWIiHP8C8MvPqNDwUwHP1IdRKchTa85yfoqAcH+&#10;MlUrEAcWlEpAFrn8v6D4AQAA//8DAFBLAQItABQABgAIAAAAIQC2gziS/gAAAOEBAAATAAAAAAAA&#10;AAAAAAAAAAAAAABbQ29udGVudF9UeXBlc10ueG1sUEsBAi0AFAAGAAgAAAAhADj9If/WAAAAlAEA&#10;AAsAAAAAAAAAAAAAAAAALwEAAF9yZWxzLy5yZWxzUEsBAi0AFAAGAAgAAAAhACpMlql7AgAAMAUA&#10;AA4AAAAAAAAAAAAAAAAALgIAAGRycy9lMm9Eb2MueG1sUEsBAi0AFAAGAAgAAAAhAL5GlN3eAAAA&#10;CQEAAA8AAAAAAAAAAAAAAAAA1QQAAGRycy9kb3ducmV2LnhtbFBLBQYAAAAABAAEAPMAAADgBQAA&#10;AAA=&#10;" fillcolor="white [3201]" strokecolor="black [3200]" strokeweight="1pt">
                <v:stroke joinstyle="miter"/>
                <v:textbox>
                  <w:txbxContent>
                    <w:p w14:paraId="6D8D5C3D" w14:textId="77777777" w:rsidR="00C801EC" w:rsidRDefault="00C801EC" w:rsidP="00C801EC">
                      <w:pPr>
                        <w:jc w:val="center"/>
                      </w:pPr>
                      <w:r>
                        <w:t>La carrera deportiva</w:t>
                      </w:r>
                    </w:p>
                  </w:txbxContent>
                </v:textbox>
              </v:roundrect>
            </w:pict>
          </mc:Fallback>
        </mc:AlternateContent>
      </w:r>
      <w:r w:rsidR="00C801EC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1DE6B02" wp14:editId="4CBBD576">
                <wp:simplePos x="0" y="0"/>
                <wp:positionH relativeFrom="column">
                  <wp:posOffset>2415540</wp:posOffset>
                </wp:positionH>
                <wp:positionV relativeFrom="paragraph">
                  <wp:posOffset>45085</wp:posOffset>
                </wp:positionV>
                <wp:extent cx="1228725" cy="361950"/>
                <wp:effectExtent l="0" t="0" r="28575" b="19050"/>
                <wp:wrapNone/>
                <wp:docPr id="16" name="1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C12E3" w14:textId="77777777" w:rsidR="00C801EC" w:rsidRPr="008F22CE" w:rsidRDefault="00C801EC" w:rsidP="00C801E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F22CE">
                              <w:rPr>
                                <w:b/>
                              </w:rPr>
                              <w:t>GUERRA FRÍA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1DE6B02" id="16 Rectángulo redondeado" o:spid="_x0000_s1028" style="position:absolute;margin-left:190.2pt;margin-top:3.55pt;width:96.75pt;height:28.5p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ZXvfAIAADAFAAAOAAAAZHJzL2Uyb0RvYy54bWysVM1O3DAQvlfqO1i+l2wCLLAii1YgqkoI&#10;EFBx9jr2blTH4469m2zfps/SF+vYSRZEUQ9VL44nM9/8fuPzi64xbKvQ12BLnh9MOFNWQlXbVcm/&#10;Pl1/OuXMB2ErYcCqku+U5xfzjx/OWzdTBazBVAoZObF+1rqSr0Nwsyzzcq0a4Q/AKUtKDdiIQCKu&#10;sgpFS94bkxWTyTRrASuHIJX39PeqV/J58q+1kuFOa68CMyWn3EI6MZ3LeGbzczFboXDrWg5piH/I&#10;ohG1paB7V1ciCLbB+g9XTS0RPOhwIKHJQOtaqlQDVZNP3lTzuBZOpVqoOd7t2+T/n1t5u71HVlc0&#10;uylnVjQ0o3zKHqhxv37a1cYAQ1WBrZSoIHardX5GoEd3j4Pk6RpL7zQ28UtFsS51eLfvsOoCk/Qz&#10;L4rTk+KYM0m6w2l+dpxGkL2gHfrwWUHD4qXkCBtbxWxSd8X2xgcKS/ajHQkxpT6JdAs7o2Iexj4o&#10;TaVR2CKhE6nUpUG2FUSH6lseCyJfyTJCdG3MHpS/BzJhBA22EaYS0fbAyXvAl2h76xQRbNgDm9oC&#10;/h2se/ux6r7WWHboll2a4+E4pSVUO5otQk967+R1TT29ET7cCySW0z7Q5oY7OrSBtuQw3DhbA/54&#10;73+0J/KRlrOWtqbk/vtGoOLMfLFEy7P86CiuWRKOjk8KEvC1ZvlaYzfNJdAkcnojnEzXaB/MeNUI&#10;zTMt+CJGJZWwkmKXXAYchcvQbzM9EVItFsmMVsuJcGMfnYzOY58jXZ66Z4FuIFYgSt7CuGFi9oZa&#10;vW1EWlhsAug68S52uu/rMAFay0Sh4QmJe/9aTlYvD938NwAAAP//AwBQSwMEFAAGAAgAAAAhAGFT&#10;9ivfAAAACAEAAA8AAABkcnMvZG93bnJldi54bWxMj81OwzAQhO9IvIO1SNyoE1raErKpKhCqQEKI&#10;8HN24yUOjddR7DTh7TEnOI5mNPNNvplsK47U+8YxQjpLQBBXTjdcI7y93l+sQfigWKvWMSF8k4dN&#10;cXqSq0y7kV/oWIZaxBL2mUIwIXSZlL4yZJWfuY44ep+utypE2ddS92qM5baVl0mylFY1HBeM6ujW&#10;UHUoB4vwsXW7Zzk8Pr0fTBnM1wOPd+kO8fxs2t6ACDSFvzD84kd0KCLT3g2svWgR5utkEaMIqxRE&#10;9K9W82sQe4TlIgVZ5PL/geIHAAD//wMAUEsBAi0AFAAGAAgAAAAhALaDOJL+AAAA4QEAABMAAAAA&#10;AAAAAAAAAAAAAAAAAFtDb250ZW50X1R5cGVzXS54bWxQSwECLQAUAAYACAAAACEAOP0h/9YAAACU&#10;AQAACwAAAAAAAAAAAAAAAAAvAQAAX3JlbHMvLnJlbHNQSwECLQAUAAYACAAAACEAufWV73wCAAAw&#10;BQAADgAAAAAAAAAAAAAAAAAuAgAAZHJzL2Uyb0RvYy54bWxQSwECLQAUAAYACAAAACEAYVP2K98A&#10;AAAIAQAADwAAAAAAAAAAAAAAAADWBAAAZHJzL2Rvd25yZXYueG1sUEsFBgAAAAAEAAQA8wAAAOIF&#10;AAAAAA==&#10;" fillcolor="white [3201]" strokecolor="black [3200]" strokeweight="1pt">
                <v:stroke joinstyle="miter"/>
                <v:textbox>
                  <w:txbxContent>
                    <w:p w14:paraId="3B9C12E3" w14:textId="77777777" w:rsidR="00C801EC" w:rsidRPr="008F22CE" w:rsidRDefault="00C801EC" w:rsidP="00C801EC">
                      <w:pPr>
                        <w:jc w:val="center"/>
                        <w:rPr>
                          <w:b/>
                        </w:rPr>
                      </w:pPr>
                      <w:r w:rsidRPr="008F22CE">
                        <w:rPr>
                          <w:b/>
                        </w:rPr>
                        <w:t>GUERRA FRÍA</w:t>
                      </w:r>
                    </w:p>
                  </w:txbxContent>
                </v:textbox>
              </v:roundrect>
            </w:pict>
          </mc:Fallback>
        </mc:AlternateContent>
      </w:r>
      <w:r w:rsidR="00C801EC">
        <w:t xml:space="preserve">   </w:t>
      </w:r>
    </w:p>
    <w:p w14:paraId="09FF433D" w14:textId="3015FA88" w:rsidR="00C801EC" w:rsidRDefault="00C801EC" w:rsidP="00C801EC">
      <w:pPr>
        <w:tabs>
          <w:tab w:val="left" w:pos="3450"/>
        </w:tabs>
        <w:spacing w:after="0" w:line="240" w:lineRule="auto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AC6F58D" wp14:editId="1DC7129E">
                <wp:simplePos x="0" y="0"/>
                <wp:positionH relativeFrom="column">
                  <wp:posOffset>1701165</wp:posOffset>
                </wp:positionH>
                <wp:positionV relativeFrom="paragraph">
                  <wp:posOffset>55245</wp:posOffset>
                </wp:positionV>
                <wp:extent cx="714375" cy="0"/>
                <wp:effectExtent l="0" t="0" r="9525" b="190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4FC8205" id="18 Conector recto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95pt,4.35pt" to="190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vl2swEAALQDAAAOAAAAZHJzL2Uyb0RvYy54bWysU01v2zAMvQ/YfxB0X2x361oYcXpIsV2K&#10;Lti6H6DKVCxUX6DU2Pn3o5TEHbaiKIpeJFF6j+QjqeXVZA3bAUbtXcebRc0ZOOl77bYd/3337dMl&#10;ZzEJ1wvjHXR8D5FfrT5+WI6hhTM/eNMDMnLiYjuGjg8phbaqohzAirjwARw9Ko9WJDJxW/UoRvJu&#10;TXVW11+r0WMf0EuIkW6vD498VfwrBTL9UCpCYqbjlFsqK5b1Pq/VainaLYowaHlMQ7whCyu0o6Cz&#10;q2uRBHtE/Z8rqyX66FVaSG8rr5SWUDSQmqb+R82vQQQoWqg4Mcxliu/nVt7uNsh0T72jTjlhqUfN&#10;JVtTs2TyyDBvuUpjiC2B126DRyuGDWbJk0KbdxLDplLZ/VxZmBKTdHnRfPl8cc6ZPD1VT7yAMX0H&#10;b1k+dNxolzWLVuxuYqJYBD1ByMh5HCKXU9obyGDjfoIiHRSrKewyQbA2yHaCet8/NFkF+SrITFHa&#10;mJlUv0w6YjMNylS9ljijS0Tv0ky02nl8LmqaTqmqA/6k+qA1y773/b70oZSDRqMoO45xnr2/7UJ/&#10;+myrPwAAAP//AwBQSwMEFAAGAAgAAAAhALP+aKvbAAAABwEAAA8AAABkcnMvZG93bnJldi54bWxM&#10;jsFOwzAQRO9I/IO1SNyoQ0BpSONUVSWEuCCawt2Nt05KvI5sJw1/j+FSjqMZvXnlejY9m9D5zpKA&#10;+0UCDKmxqiMt4GP/fJcD80GSkr0lFPCNHtbV9VUpC2XPtMOpDppFCPlCCmhDGArOfdOikX5hB6TY&#10;Ha0zMsToNFdOniPc9DxNkowb2VF8aOWA2xabr3o0AvpXN33qrd748WWX1af3Y/q2n4S4vZk3K2AB&#10;53AZw69+VIcqOh3sSMqzXkCaLZ/iVEC+BBb7hzx5BHb4y7wq+X//6gcAAP//AwBQSwECLQAUAAYA&#10;CAAAACEAtoM4kv4AAADhAQAAEwAAAAAAAAAAAAAAAAAAAAAAW0NvbnRlbnRfVHlwZXNdLnhtbFBL&#10;AQItABQABgAIAAAAIQA4/SH/1gAAAJQBAAALAAAAAAAAAAAAAAAAAC8BAABfcmVscy8ucmVsc1BL&#10;AQItABQABgAIAAAAIQCt7vl2swEAALQDAAAOAAAAAAAAAAAAAAAAAC4CAABkcnMvZTJvRG9jLnht&#10;bFBLAQItABQABgAIAAAAIQCz/mir2wAAAAc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921FC8E" wp14:editId="27E2C687">
                <wp:simplePos x="0" y="0"/>
                <wp:positionH relativeFrom="column">
                  <wp:posOffset>3644265</wp:posOffset>
                </wp:positionH>
                <wp:positionV relativeFrom="paragraph">
                  <wp:posOffset>55245</wp:posOffset>
                </wp:positionV>
                <wp:extent cx="714375" cy="0"/>
                <wp:effectExtent l="0" t="0" r="9525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4E31963" id="17 Conector recto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95pt,4.35pt" to="343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Q0ZswEAALQDAAAOAAAAZHJzL2Uyb0RvYy54bWysU9tu2zAMfR+wfxD0vthu12Uw4vQhxfZS&#10;dMEuH6DKVCxUN1Bq7Pz9KCVxh20oiqIvkiidQ/KQ1Op6sobtAaP2ruPNouYMnPS9druO//r55cNn&#10;zmISrhfGO+j4ASK/Xr9/txpDCxd+8KYHZOTExXYMHR9SCm1VRTmAFXHhAzh6VB6tSGTirupRjOTd&#10;muqirj9Vo8c+oJcQI93eHB/5uvhXCmT6plSExEzHKbdUVizrfV6r9Uq0OxRh0PKUhnhFFlZoR0Fn&#10;VzciCfaI+h9XVkv00au0kN5WXiktoWggNU39l5ofgwhQtFBxYpjLFN/Orbzbb5Hpnnq35MwJSz1q&#10;lmxDzZLJI8O85SqNIbYE3rgtnqwYtpglTwpt3kkMm0plD3NlYUpM0uWy+Xi5vOJMnp+qJ17AmL6C&#10;tywfOm60y5pFK/a3MVEsgp4hZOQ8jpHLKR0MZLBx30GRDorVFHaZINgYZHtBve8fmqyCfBVkpiht&#10;zEyqnyedsJkGZapeSpzRJaJ3aSZa7Tz+L2qazqmqI/6s+qg1y773/aH0oZSDRqMoO41xnr0/7UJ/&#10;+mzr3wAAAP//AwBQSwMEFAAGAAgAAAAhACgoThLbAAAABwEAAA8AAABkcnMvZG93bnJldi54bWxM&#10;jsFOwzAQRO9I/IO1SNyoQ4E0hDhVVQkhLoimcHfjrROw15HtpOHvMVzgOJrRm1etZ2vYhD70jgRc&#10;LzJgSK1TPWkBb/vHqwJYiJKUNI5QwBcGWNfnZ5UslTvRDqcmapYgFEopoItxKDkPbYdWhoUbkFJ3&#10;dN7KmKLXXHl5SnBr+DLLcm5lT+mhkwNuO2w/m9EKMM9+etdbvQnj0y5vPl6Py5f9JMTlxbx5ABZx&#10;jn9j+NFP6lAnp4MbSQVmBNytbu7TVECxApb6vMhvgR1+M68r/t+//gYAAP//AwBQSwECLQAUAAYA&#10;CAAAACEAtoM4kv4AAADhAQAAEwAAAAAAAAAAAAAAAAAAAAAAW0NvbnRlbnRfVHlwZXNdLnhtbFBL&#10;AQItABQABgAIAAAAIQA4/SH/1gAAAJQBAAALAAAAAAAAAAAAAAAAAC8BAABfcmVscy8ucmVsc1BL&#10;AQItABQABgAIAAAAIQD8JQ0ZswEAALQDAAAOAAAAAAAAAAAAAAAAAC4CAABkcnMvZTJvRG9jLnht&#10;bFBLAQItABQABgAIAAAAIQAoKE4S2wAAAAc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20C31E4E" w14:textId="77777777" w:rsidR="00C801EC" w:rsidRDefault="00C801EC" w:rsidP="00C801EC">
      <w:pPr>
        <w:tabs>
          <w:tab w:val="left" w:pos="3450"/>
        </w:tabs>
        <w:spacing w:after="0" w:line="240" w:lineRule="auto"/>
      </w:pPr>
    </w:p>
    <w:p w14:paraId="786E5114" w14:textId="77777777" w:rsidR="00C801EC" w:rsidRDefault="00C801EC" w:rsidP="00C801EC">
      <w:pPr>
        <w:tabs>
          <w:tab w:val="left" w:pos="3450"/>
        </w:tabs>
        <w:spacing w:after="0" w:line="240" w:lineRule="auto"/>
      </w:pPr>
    </w:p>
    <w:p w14:paraId="3B2955B1" w14:textId="77777777" w:rsidR="00C801EC" w:rsidRDefault="00C801EC" w:rsidP="00C801EC">
      <w:pPr>
        <w:tabs>
          <w:tab w:val="left" w:pos="3450"/>
        </w:tabs>
        <w:spacing w:after="0" w:line="240" w:lineRule="auto"/>
      </w:pPr>
    </w:p>
    <w:p w14:paraId="3BC930A8" w14:textId="77777777" w:rsidR="00C801EC" w:rsidRDefault="00C801EC" w:rsidP="00C801EC">
      <w:pPr>
        <w:tabs>
          <w:tab w:val="left" w:pos="3450"/>
        </w:tabs>
        <w:spacing w:after="0" w:line="240" w:lineRule="auto"/>
      </w:pPr>
    </w:p>
    <w:p w14:paraId="305C7034" w14:textId="77777777" w:rsidR="00C801EC" w:rsidRDefault="00C801EC" w:rsidP="00C801EC">
      <w:pPr>
        <w:tabs>
          <w:tab w:val="left" w:pos="3450"/>
        </w:tabs>
        <w:spacing w:after="0" w:line="240" w:lineRule="auto"/>
      </w:pPr>
    </w:p>
    <w:p w14:paraId="65494631" w14:textId="77777777" w:rsidR="00C801EC" w:rsidRDefault="00C801EC" w:rsidP="00C801EC">
      <w:pPr>
        <w:tabs>
          <w:tab w:val="left" w:pos="3450"/>
        </w:tabs>
        <w:spacing w:after="0" w:line="240" w:lineRule="auto"/>
      </w:pPr>
    </w:p>
    <w:p w14:paraId="11229448" w14:textId="77777777" w:rsidR="004B5D86" w:rsidRPr="004B5D86" w:rsidRDefault="004B5D86" w:rsidP="004B5D86">
      <w:pPr>
        <w:ind w:firstLine="708"/>
      </w:pPr>
      <w:bookmarkStart w:id="0" w:name="_GoBack"/>
      <w:bookmarkEnd w:id="0"/>
    </w:p>
    <w:sectPr w:rsidR="004B5D86" w:rsidRPr="004B5D86" w:rsidSect="0066072C">
      <w:footerReference w:type="default" r:id="rId11"/>
      <w:pgSz w:w="12240" w:h="18720" w:code="136"/>
      <w:pgMar w:top="851" w:right="118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45B1A" w14:textId="77777777" w:rsidR="00A71E16" w:rsidRDefault="00A71E16" w:rsidP="00917ADA">
      <w:pPr>
        <w:spacing w:after="0" w:line="240" w:lineRule="auto"/>
      </w:pPr>
      <w:r>
        <w:separator/>
      </w:r>
    </w:p>
  </w:endnote>
  <w:endnote w:type="continuationSeparator" w:id="0">
    <w:p w14:paraId="12D68AB0" w14:textId="77777777" w:rsidR="00A71E16" w:rsidRDefault="00A71E16" w:rsidP="00917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9B46B" w14:textId="2EDC6B73" w:rsidR="00917ADA" w:rsidRDefault="00917A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93C5F" w14:textId="77777777" w:rsidR="00A71E16" w:rsidRDefault="00A71E16" w:rsidP="00917ADA">
      <w:pPr>
        <w:spacing w:after="0" w:line="240" w:lineRule="auto"/>
      </w:pPr>
      <w:r>
        <w:separator/>
      </w:r>
    </w:p>
  </w:footnote>
  <w:footnote w:type="continuationSeparator" w:id="0">
    <w:p w14:paraId="169492F5" w14:textId="77777777" w:rsidR="00A71E16" w:rsidRDefault="00A71E16" w:rsidP="00917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1572"/>
    <w:multiLevelType w:val="hybridMultilevel"/>
    <w:tmpl w:val="73D420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50167"/>
    <w:multiLevelType w:val="hybridMultilevel"/>
    <w:tmpl w:val="F5928804"/>
    <w:lvl w:ilvl="0" w:tplc="B6EC1B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F3EB5"/>
    <w:multiLevelType w:val="hybridMultilevel"/>
    <w:tmpl w:val="216485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16F3E"/>
    <w:multiLevelType w:val="hybridMultilevel"/>
    <w:tmpl w:val="4ABA51DC"/>
    <w:lvl w:ilvl="0" w:tplc="223820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67C35"/>
    <w:multiLevelType w:val="hybridMultilevel"/>
    <w:tmpl w:val="90B2640E"/>
    <w:lvl w:ilvl="0" w:tplc="ACDC29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D4B73"/>
    <w:multiLevelType w:val="hybridMultilevel"/>
    <w:tmpl w:val="14241340"/>
    <w:lvl w:ilvl="0" w:tplc="BAD280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F6AD0"/>
    <w:multiLevelType w:val="hybridMultilevel"/>
    <w:tmpl w:val="1D5EF90C"/>
    <w:lvl w:ilvl="0" w:tplc="ACDC29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15E0A"/>
    <w:multiLevelType w:val="hybridMultilevel"/>
    <w:tmpl w:val="CD0E5180"/>
    <w:lvl w:ilvl="0" w:tplc="3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F49BA"/>
    <w:multiLevelType w:val="hybridMultilevel"/>
    <w:tmpl w:val="5FFE1972"/>
    <w:lvl w:ilvl="0" w:tplc="B2BA0C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B9"/>
    <w:rsid w:val="000E087C"/>
    <w:rsid w:val="00133933"/>
    <w:rsid w:val="001C41F1"/>
    <w:rsid w:val="002D194A"/>
    <w:rsid w:val="003F1DD3"/>
    <w:rsid w:val="003F23B1"/>
    <w:rsid w:val="0049637B"/>
    <w:rsid w:val="004B5D86"/>
    <w:rsid w:val="004C4B81"/>
    <w:rsid w:val="0060595F"/>
    <w:rsid w:val="0066072C"/>
    <w:rsid w:val="007268F4"/>
    <w:rsid w:val="007D5AC8"/>
    <w:rsid w:val="0089277A"/>
    <w:rsid w:val="008F1CEB"/>
    <w:rsid w:val="0090126B"/>
    <w:rsid w:val="00917ADA"/>
    <w:rsid w:val="009D01AC"/>
    <w:rsid w:val="00A66188"/>
    <w:rsid w:val="00A71E16"/>
    <w:rsid w:val="00B4783B"/>
    <w:rsid w:val="00BB0286"/>
    <w:rsid w:val="00BC20BC"/>
    <w:rsid w:val="00C46EB9"/>
    <w:rsid w:val="00C801EC"/>
    <w:rsid w:val="00CD658E"/>
    <w:rsid w:val="00D079D5"/>
    <w:rsid w:val="00D1433C"/>
    <w:rsid w:val="00DB01FB"/>
    <w:rsid w:val="00E75DC9"/>
    <w:rsid w:val="00E8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3D8AB"/>
  <w15:chartTrackingRefBased/>
  <w15:docId w15:val="{311D15ED-EDFC-469F-8031-41BE58F1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EB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96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9637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CL"/>
    </w:rPr>
  </w:style>
  <w:style w:type="character" w:styleId="Hipervnculo">
    <w:name w:val="Hyperlink"/>
    <w:basedOn w:val="Fuentedeprrafopredeter"/>
    <w:uiPriority w:val="99"/>
    <w:semiHidden/>
    <w:unhideWhenUsed/>
    <w:rsid w:val="00C801E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80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apple-converted-space">
    <w:name w:val="apple-converted-space"/>
    <w:basedOn w:val="Fuentedeprrafopredeter"/>
    <w:rsid w:val="00C801EC"/>
  </w:style>
  <w:style w:type="paragraph" w:styleId="Encabezado">
    <w:name w:val="header"/>
    <w:basedOn w:val="Normal"/>
    <w:link w:val="EncabezadoCar"/>
    <w:uiPriority w:val="99"/>
    <w:unhideWhenUsed/>
    <w:rsid w:val="00917A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7ADA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17A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7ADA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es.wikipedia.org/wiki/Bloque_del_Este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828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Padres</dc:creator>
  <cp:keywords/>
  <dc:description/>
  <cp:lastModifiedBy>PIE</cp:lastModifiedBy>
  <cp:revision>4</cp:revision>
  <dcterms:created xsi:type="dcterms:W3CDTF">2020-05-07T21:43:00Z</dcterms:created>
  <dcterms:modified xsi:type="dcterms:W3CDTF">2020-05-12T19:18:00Z</dcterms:modified>
</cp:coreProperties>
</file>