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AB3A4" w14:textId="7A0D8177" w:rsidR="00C46EB9" w:rsidRDefault="001C41F1" w:rsidP="00C46EB9">
      <w:pPr>
        <w:spacing w:after="0" w:line="240" w:lineRule="auto"/>
      </w:pPr>
      <w:r>
        <w:rPr>
          <w:noProof/>
          <w:lang w:val="es-CL" w:eastAsia="es-CL"/>
        </w:rPr>
        <w:drawing>
          <wp:anchor distT="0" distB="0" distL="114300" distR="114300" simplePos="0" relativeHeight="251657216" behindDoc="1" locked="0" layoutInCell="1" allowOverlap="1" wp14:anchorId="5E25B865" wp14:editId="45DF346A">
            <wp:simplePos x="0" y="0"/>
            <wp:positionH relativeFrom="column">
              <wp:posOffset>3568065</wp:posOffset>
            </wp:positionH>
            <wp:positionV relativeFrom="paragraph">
              <wp:posOffset>-185420</wp:posOffset>
            </wp:positionV>
            <wp:extent cx="2152650" cy="1200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25D">
        <w:rPr>
          <w:noProof/>
          <w:lang w:eastAsia="es-ES"/>
        </w:rPr>
        <w:object w:dxaOrig="1440" w:dyaOrig="1440" w14:anchorId="37343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50391917" r:id="rId7"/>
        </w:object>
      </w:r>
      <w:r w:rsidR="00C46EB9">
        <w:t xml:space="preserve">                                Liceo José Victorino Lastarria</w:t>
      </w:r>
    </w:p>
    <w:p w14:paraId="59CA571E" w14:textId="059B1F4D" w:rsidR="00C46EB9" w:rsidRDefault="00C46EB9" w:rsidP="00C46EB9">
      <w:pPr>
        <w:spacing w:after="0" w:line="240" w:lineRule="auto"/>
      </w:pPr>
      <w:r>
        <w:t xml:space="preserve">                                                 Rancagua</w:t>
      </w:r>
    </w:p>
    <w:p w14:paraId="427D111C" w14:textId="7DE91676" w:rsidR="00C46EB9" w:rsidRDefault="00C46EB9" w:rsidP="00C46EB9">
      <w:pPr>
        <w:spacing w:after="0" w:line="240" w:lineRule="auto"/>
        <w:rPr>
          <w:i/>
        </w:rPr>
      </w:pPr>
      <w:r>
        <w:t xml:space="preserve">                           “</w:t>
      </w:r>
      <w:r>
        <w:rPr>
          <w:i/>
        </w:rPr>
        <w:t>Formando Técnicos para el mañana”</w:t>
      </w:r>
    </w:p>
    <w:p w14:paraId="530638A3" w14:textId="1EBFE7A4" w:rsidR="00C46EB9" w:rsidRPr="005952DE" w:rsidRDefault="00C46EB9" w:rsidP="00C46EB9">
      <w:pPr>
        <w:spacing w:after="0" w:line="240" w:lineRule="auto"/>
      </w:pPr>
      <w:r>
        <w:rPr>
          <w:i/>
        </w:rPr>
        <w:t xml:space="preserve">                                   </w:t>
      </w:r>
      <w:r>
        <w:t>Unidad Técnico-Pedagógica</w:t>
      </w:r>
    </w:p>
    <w:p w14:paraId="30B79A69" w14:textId="26C5D8E2" w:rsidR="00C46EB9" w:rsidRDefault="00C46EB9" w:rsidP="00C46EB9"/>
    <w:p w14:paraId="707557AF" w14:textId="3A701CCC" w:rsidR="00C46EB9" w:rsidRDefault="00C46EB9"/>
    <w:p w14:paraId="613C66BF" w14:textId="77777777" w:rsidR="0080325D" w:rsidRDefault="003D144C" w:rsidP="003D144C">
      <w:pPr>
        <w:spacing w:after="0" w:line="240" w:lineRule="auto"/>
        <w:jc w:val="center"/>
        <w:rPr>
          <w:rFonts w:ascii="Times New Roman" w:hAnsi="Times New Roman" w:cs="Times New Roman"/>
          <w:b/>
          <w:bCs/>
          <w:sz w:val="28"/>
          <w:szCs w:val="28"/>
          <w:lang w:val="es-ES_tradnl" w:eastAsia="es-ES"/>
        </w:rPr>
      </w:pPr>
      <w:r w:rsidRPr="00D41AED">
        <w:rPr>
          <w:rFonts w:ascii="Times New Roman" w:hAnsi="Times New Roman" w:cs="Times New Roman"/>
          <w:b/>
          <w:bCs/>
          <w:sz w:val="28"/>
          <w:szCs w:val="28"/>
          <w:lang w:val="es-ES_tradnl" w:eastAsia="es-ES"/>
        </w:rPr>
        <w:t xml:space="preserve"> RECEPCION Y ALMACEJE DE INSUMOS </w:t>
      </w:r>
    </w:p>
    <w:p w14:paraId="56A9B279" w14:textId="451E253E" w:rsidR="003D144C" w:rsidRPr="00D41AED" w:rsidRDefault="0080325D" w:rsidP="003D144C">
      <w:pPr>
        <w:spacing w:after="0" w:line="240" w:lineRule="auto"/>
        <w:jc w:val="center"/>
        <w:rPr>
          <w:rFonts w:ascii="Times New Roman" w:hAnsi="Times New Roman" w:cs="Times New Roman"/>
          <w:b/>
          <w:bCs/>
          <w:sz w:val="28"/>
          <w:szCs w:val="28"/>
          <w:lang w:val="es-ES_tradnl" w:eastAsia="es-ES"/>
        </w:rPr>
      </w:pPr>
      <w:r>
        <w:rPr>
          <w:rFonts w:ascii="Times New Roman" w:hAnsi="Times New Roman" w:cs="Times New Roman"/>
          <w:b/>
          <w:bCs/>
          <w:sz w:val="28"/>
          <w:szCs w:val="28"/>
          <w:lang w:val="es-ES_tradnl" w:eastAsia="es-ES"/>
        </w:rPr>
        <w:t>TERCE</w:t>
      </w:r>
      <w:r w:rsidR="003D144C" w:rsidRPr="00D41AED">
        <w:rPr>
          <w:rFonts w:ascii="Times New Roman" w:hAnsi="Times New Roman" w:cs="Times New Roman"/>
          <w:b/>
          <w:bCs/>
          <w:sz w:val="28"/>
          <w:szCs w:val="28"/>
          <w:lang w:val="es-ES_tradnl" w:eastAsia="es-ES"/>
        </w:rPr>
        <w:t>RO MEDIO</w:t>
      </w:r>
    </w:p>
    <w:p w14:paraId="47309D08" w14:textId="77777777" w:rsidR="003D144C" w:rsidRPr="00D41AED" w:rsidRDefault="003D144C" w:rsidP="003D144C">
      <w:pPr>
        <w:spacing w:after="0" w:line="240" w:lineRule="auto"/>
        <w:rPr>
          <w:rFonts w:ascii="Times New Roman" w:hAnsi="Times New Roman" w:cs="Times New Roman"/>
          <w:b/>
          <w:bCs/>
          <w:sz w:val="24"/>
          <w:szCs w:val="24"/>
          <w:lang w:val="es-ES_tradnl" w:eastAsia="es-ES"/>
        </w:rPr>
      </w:pPr>
    </w:p>
    <w:p w14:paraId="2F0503EA" w14:textId="77777777" w:rsidR="003D144C" w:rsidRPr="00D87C3C" w:rsidRDefault="003D144C" w:rsidP="003D144C">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Profesor</w:t>
      </w:r>
      <w:r w:rsidRPr="00D87C3C">
        <w:rPr>
          <w:rFonts w:ascii="Times New Roman" w:hAnsi="Times New Roman" w:cs="Times New Roman"/>
          <w:b/>
          <w:bCs/>
          <w:sz w:val="24"/>
          <w:szCs w:val="24"/>
          <w:lang w:val="es-ES_tradnl" w:eastAsia="es-ES"/>
        </w:rPr>
        <w:t>: FELIPE CAMPOS R</w:t>
      </w:r>
    </w:p>
    <w:p w14:paraId="6E73F0D6" w14:textId="5ADBEB53" w:rsidR="003D144C" w:rsidRPr="00D87C3C" w:rsidRDefault="003D144C" w:rsidP="003D144C">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Fecha: Semana del 11 al 15 de Mayo</w:t>
      </w:r>
      <w:r w:rsidRPr="00D87C3C">
        <w:rPr>
          <w:rFonts w:ascii="Times New Roman" w:hAnsi="Times New Roman" w:cs="Times New Roman"/>
          <w:b/>
          <w:bCs/>
          <w:sz w:val="24"/>
          <w:szCs w:val="24"/>
          <w:lang w:val="es-ES_tradnl" w:eastAsia="es-ES"/>
        </w:rPr>
        <w:t xml:space="preserve"> de 2020</w:t>
      </w:r>
    </w:p>
    <w:p w14:paraId="70EB30DC" w14:textId="77777777" w:rsidR="003D144C" w:rsidRDefault="003D144C" w:rsidP="003D144C">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Alumno:                                                                         Curso:</w:t>
      </w:r>
    </w:p>
    <w:p w14:paraId="09BE5027" w14:textId="77777777" w:rsidR="003D144C" w:rsidRDefault="003D144C" w:rsidP="003D144C">
      <w:pPr>
        <w:rPr>
          <w:rFonts w:ascii="Times New Roman" w:hAnsi="Times New Roman" w:cs="Times New Roman"/>
          <w:b/>
          <w:bCs/>
          <w:sz w:val="24"/>
          <w:szCs w:val="24"/>
          <w:lang w:val="es-ES_tradnl" w:eastAsia="es-ES"/>
        </w:rPr>
      </w:pPr>
    </w:p>
    <w:p w14:paraId="65158EC1" w14:textId="22DC9081" w:rsidR="003D144C" w:rsidRPr="00D41AED" w:rsidRDefault="003D144C" w:rsidP="003D144C">
      <w:pPr>
        <w:jc w:val="both"/>
        <w:rPr>
          <w:rFonts w:ascii="Times New Roman" w:hAnsi="Times New Roman" w:cs="Times New Roman"/>
          <w:bCs/>
          <w:sz w:val="24"/>
          <w:szCs w:val="24"/>
          <w:lang w:val="es-ES_tradnl" w:eastAsia="es-ES"/>
        </w:rPr>
      </w:pPr>
      <w:r>
        <w:rPr>
          <w:rFonts w:ascii="Times New Roman" w:hAnsi="Times New Roman" w:cs="Times New Roman"/>
          <w:b/>
          <w:bCs/>
          <w:sz w:val="24"/>
          <w:szCs w:val="24"/>
          <w:lang w:val="es-ES_tradnl" w:eastAsia="es-ES"/>
        </w:rPr>
        <w:t>OA4</w:t>
      </w:r>
      <w:r w:rsidRPr="00D41AED">
        <w:rPr>
          <w:rFonts w:ascii="Times New Roman" w:hAnsi="Times New Roman" w:cs="Times New Roman"/>
          <w:b/>
          <w:bCs/>
          <w:sz w:val="24"/>
          <w:szCs w:val="24"/>
          <w:lang w:val="es-ES_tradnl" w:eastAsia="es-ES"/>
        </w:rPr>
        <w:t xml:space="preserve"> </w:t>
      </w:r>
      <w:r w:rsidR="00902A42">
        <w:rPr>
          <w:rFonts w:ascii="Times New Roman" w:hAnsi="Times New Roman" w:cs="Times New Roman"/>
          <w:bCs/>
          <w:sz w:val="24"/>
          <w:szCs w:val="24"/>
          <w:lang w:val="es-ES_tradnl" w:eastAsia="es-ES"/>
        </w:rPr>
        <w:t>Repaso de e</w:t>
      </w:r>
      <w:r>
        <w:rPr>
          <w:rFonts w:ascii="Times New Roman" w:hAnsi="Times New Roman" w:cs="Times New Roman"/>
          <w:bCs/>
          <w:sz w:val="24"/>
          <w:szCs w:val="24"/>
          <w:lang w:val="es-ES_tradnl" w:eastAsia="es-ES"/>
        </w:rPr>
        <w:t>xplicación y definición de Orden de Compras</w:t>
      </w:r>
      <w:r w:rsidRPr="00D41AED">
        <w:rPr>
          <w:rFonts w:ascii="Times New Roman" w:hAnsi="Times New Roman" w:cs="Times New Roman"/>
          <w:bCs/>
          <w:sz w:val="24"/>
          <w:szCs w:val="24"/>
          <w:lang w:val="es-ES_tradnl" w:eastAsia="es-ES"/>
        </w:rPr>
        <w:t xml:space="preserve">, aplicando los procedimientos establecidos </w:t>
      </w:r>
      <w:r>
        <w:rPr>
          <w:rFonts w:ascii="Times New Roman" w:hAnsi="Times New Roman" w:cs="Times New Roman"/>
          <w:bCs/>
          <w:sz w:val="24"/>
          <w:szCs w:val="24"/>
          <w:lang w:val="es-ES_tradnl" w:eastAsia="es-ES"/>
        </w:rPr>
        <w:t xml:space="preserve">por la ley, para </w:t>
      </w:r>
      <w:r w:rsidRPr="00D41AED">
        <w:rPr>
          <w:rFonts w:ascii="Times New Roman" w:hAnsi="Times New Roman" w:cs="Times New Roman"/>
          <w:bCs/>
          <w:sz w:val="24"/>
          <w:szCs w:val="24"/>
          <w:lang w:val="es-ES_tradnl" w:eastAsia="es-ES"/>
        </w:rPr>
        <w:t xml:space="preserve">los requerimientos </w:t>
      </w:r>
      <w:r>
        <w:rPr>
          <w:rFonts w:ascii="Times New Roman" w:hAnsi="Times New Roman" w:cs="Times New Roman"/>
          <w:bCs/>
          <w:sz w:val="24"/>
          <w:szCs w:val="24"/>
          <w:lang w:val="es-ES_tradnl" w:eastAsia="es-ES"/>
        </w:rPr>
        <w:t>de los servicios gastronómicos.</w:t>
      </w:r>
    </w:p>
    <w:p w14:paraId="071270DC" w14:textId="51294AD9" w:rsidR="003D144C" w:rsidRDefault="003D144C" w:rsidP="003D144C">
      <w:pPr>
        <w:jc w:val="both"/>
        <w:rPr>
          <w:rFonts w:ascii="Times New Roman" w:hAnsi="Times New Roman" w:cs="Times New Roman"/>
          <w:bCs/>
          <w:sz w:val="24"/>
          <w:szCs w:val="24"/>
          <w:lang w:val="es-ES_tradnl" w:eastAsia="es-ES"/>
        </w:rPr>
      </w:pPr>
      <w:r w:rsidRPr="00D41AED">
        <w:rPr>
          <w:rFonts w:ascii="Times New Roman" w:hAnsi="Times New Roman" w:cs="Times New Roman"/>
          <w:b/>
          <w:bCs/>
          <w:sz w:val="24"/>
          <w:szCs w:val="24"/>
          <w:lang w:val="es-ES_tradnl" w:eastAsia="es-ES"/>
        </w:rPr>
        <w:t>OBJETIVO</w:t>
      </w:r>
      <w:r w:rsidRPr="00D41AED">
        <w:rPr>
          <w:rFonts w:ascii="Times New Roman" w:hAnsi="Times New Roman" w:cs="Times New Roman"/>
          <w:bCs/>
          <w:sz w:val="24"/>
          <w:szCs w:val="24"/>
          <w:lang w:val="es-ES_tradnl" w:eastAsia="es-ES"/>
        </w:rPr>
        <w:t xml:space="preserve"> </w:t>
      </w:r>
      <w:r w:rsidRPr="00D41AED">
        <w:rPr>
          <w:rFonts w:ascii="Times New Roman" w:hAnsi="Times New Roman" w:cs="Times New Roman"/>
          <w:b/>
          <w:sz w:val="24"/>
          <w:szCs w:val="24"/>
          <w:lang w:val="es-ES_tradnl" w:eastAsia="es-ES"/>
        </w:rPr>
        <w:t>DE LAS CLASES</w:t>
      </w:r>
      <w:r w:rsidRPr="00D41AED">
        <w:rPr>
          <w:rFonts w:ascii="Times New Roman" w:hAnsi="Times New Roman" w:cs="Times New Roman"/>
          <w:bCs/>
          <w:sz w:val="24"/>
          <w:szCs w:val="24"/>
          <w:lang w:val="es-ES_tradnl" w:eastAsia="es-ES"/>
        </w:rPr>
        <w:t>:</w:t>
      </w:r>
      <w:r>
        <w:rPr>
          <w:rFonts w:ascii="Times New Roman" w:hAnsi="Times New Roman" w:cs="Times New Roman"/>
          <w:bCs/>
          <w:sz w:val="24"/>
          <w:szCs w:val="24"/>
          <w:lang w:val="es-ES_tradnl" w:eastAsia="es-ES"/>
        </w:rPr>
        <w:t xml:space="preserve"> </w:t>
      </w:r>
      <w:r w:rsidR="00902A42">
        <w:rPr>
          <w:rFonts w:ascii="Times New Roman" w:hAnsi="Times New Roman" w:cs="Times New Roman"/>
          <w:bCs/>
          <w:sz w:val="24"/>
          <w:szCs w:val="24"/>
          <w:lang w:val="es-ES_tradnl" w:eastAsia="es-ES"/>
        </w:rPr>
        <w:t xml:space="preserve">Retroalimentar y repasar </w:t>
      </w:r>
      <w:r w:rsidRPr="00D41AED">
        <w:rPr>
          <w:rFonts w:ascii="Times New Roman" w:hAnsi="Times New Roman" w:cs="Times New Roman"/>
          <w:bCs/>
          <w:sz w:val="24"/>
          <w:szCs w:val="24"/>
          <w:lang w:val="es-ES_tradnl" w:eastAsia="es-ES"/>
        </w:rPr>
        <w:t xml:space="preserve">el concepto de </w:t>
      </w:r>
      <w:r>
        <w:rPr>
          <w:rFonts w:ascii="Times New Roman" w:hAnsi="Times New Roman" w:cs="Times New Roman"/>
          <w:bCs/>
          <w:sz w:val="24"/>
          <w:szCs w:val="24"/>
          <w:lang w:val="es-ES_tradnl" w:eastAsia="es-ES"/>
        </w:rPr>
        <w:t>Orden de Compra y la importancia de la interrelación que tiene Con los proveedores,  clientes de una Organización.</w:t>
      </w:r>
    </w:p>
    <w:p w14:paraId="69806D3A" w14:textId="1BCEC11D" w:rsidR="003D144C" w:rsidRDefault="003D144C" w:rsidP="003D144C">
      <w:pPr>
        <w:jc w:val="both"/>
        <w:rPr>
          <w:rFonts w:ascii="Times New Roman" w:hAnsi="Times New Roman" w:cs="Times New Roman"/>
          <w:bCs/>
          <w:sz w:val="24"/>
          <w:szCs w:val="24"/>
          <w:lang w:val="es-ES_tradnl" w:eastAsia="es-ES"/>
        </w:rPr>
      </w:pPr>
      <w:r w:rsidRPr="00D41AED">
        <w:rPr>
          <w:rFonts w:ascii="Times New Roman" w:hAnsi="Times New Roman" w:cs="Times New Roman"/>
          <w:b/>
          <w:bCs/>
          <w:sz w:val="24"/>
          <w:szCs w:val="24"/>
          <w:lang w:val="es-ES_tradnl" w:eastAsia="es-ES"/>
        </w:rPr>
        <w:t>ACTIVIDAD:</w:t>
      </w:r>
      <w:r w:rsidR="0054468F">
        <w:rPr>
          <w:rFonts w:ascii="Times New Roman" w:hAnsi="Times New Roman" w:cs="Times New Roman"/>
          <w:b/>
          <w:bCs/>
          <w:sz w:val="24"/>
          <w:szCs w:val="24"/>
          <w:lang w:val="es-ES_tradnl" w:eastAsia="es-ES"/>
        </w:rPr>
        <w:t xml:space="preserve"> </w:t>
      </w:r>
      <w:r>
        <w:rPr>
          <w:rFonts w:ascii="Times New Roman" w:hAnsi="Times New Roman" w:cs="Times New Roman"/>
          <w:bCs/>
          <w:sz w:val="24"/>
          <w:szCs w:val="24"/>
          <w:lang w:val="es-ES_tradnl" w:eastAsia="es-ES"/>
        </w:rPr>
        <w:t>Observe la Guía</w:t>
      </w:r>
      <w:r w:rsidRPr="00764FE9">
        <w:rPr>
          <w:rFonts w:ascii="Times New Roman" w:hAnsi="Times New Roman" w:cs="Times New Roman"/>
          <w:bCs/>
          <w:sz w:val="24"/>
          <w:szCs w:val="24"/>
          <w:lang w:val="es-ES_tradnl" w:eastAsia="es-ES"/>
        </w:rPr>
        <w:t xml:space="preserve"> y</w:t>
      </w:r>
      <w:r>
        <w:rPr>
          <w:rFonts w:ascii="Times New Roman" w:hAnsi="Times New Roman" w:cs="Times New Roman"/>
          <w:bCs/>
          <w:sz w:val="24"/>
          <w:szCs w:val="24"/>
          <w:lang w:val="es-ES_tradnl" w:eastAsia="es-ES"/>
        </w:rPr>
        <w:t xml:space="preserve"> los videos del Link </w:t>
      </w:r>
      <w:r w:rsidRPr="004C4DF9">
        <w:rPr>
          <w:b/>
          <w:bCs/>
          <w:lang w:val="es-CL" w:eastAsia="es-ES"/>
        </w:rPr>
        <w:t xml:space="preserve"> </w:t>
      </w:r>
      <w:hyperlink r:id="rId8" w:history="1">
        <w:r w:rsidRPr="004C4DF9">
          <w:rPr>
            <w:rStyle w:val="Hipervnculo"/>
            <w:b/>
            <w:bCs/>
            <w:lang w:val="es-CL" w:eastAsia="es-ES"/>
          </w:rPr>
          <w:t>https://</w:t>
        </w:r>
      </w:hyperlink>
      <w:hyperlink r:id="rId9" w:history="1">
        <w:r w:rsidRPr="004C4DF9">
          <w:rPr>
            <w:rStyle w:val="Hipervnculo"/>
            <w:b/>
            <w:bCs/>
            <w:lang w:val="es-CL" w:eastAsia="es-ES"/>
          </w:rPr>
          <w:t>www.youtube.com/watch?v=dYmYbvG70iA</w:t>
        </w:r>
      </w:hyperlink>
      <w:r>
        <w:rPr>
          <w:rFonts w:ascii="Times New Roman" w:hAnsi="Times New Roman" w:cs="Times New Roman"/>
          <w:bCs/>
          <w:sz w:val="24"/>
          <w:szCs w:val="24"/>
          <w:lang w:val="es-ES_tradnl" w:eastAsia="es-ES"/>
        </w:rPr>
        <w:t xml:space="preserve"> (</w:t>
      </w:r>
      <w:r w:rsidRPr="004C4DF9">
        <w:rPr>
          <w:rFonts w:ascii="Times New Roman" w:hAnsi="Times New Roman" w:cs="Times New Roman"/>
          <w:b/>
          <w:bCs/>
          <w:sz w:val="24"/>
          <w:szCs w:val="24"/>
          <w:lang w:eastAsia="es-ES"/>
        </w:rPr>
        <w:t>Gestión de las Órdenes de compra de los clientes</w:t>
      </w:r>
      <w:r>
        <w:rPr>
          <w:rFonts w:ascii="Times New Roman" w:hAnsi="Times New Roman" w:cs="Times New Roman"/>
          <w:bCs/>
          <w:sz w:val="24"/>
          <w:szCs w:val="24"/>
          <w:lang w:val="es-ES_tradnl" w:eastAsia="es-ES"/>
        </w:rPr>
        <w:t>)</w:t>
      </w:r>
      <w:r w:rsidRPr="00764FE9">
        <w:rPr>
          <w:rFonts w:ascii="Times New Roman" w:hAnsi="Times New Roman" w:cs="Times New Roman"/>
          <w:bCs/>
          <w:sz w:val="24"/>
          <w:szCs w:val="24"/>
          <w:lang w:val="es-ES_tradnl" w:eastAsia="es-ES"/>
        </w:rPr>
        <w:t xml:space="preserve"> </w:t>
      </w:r>
      <w:r>
        <w:rPr>
          <w:rFonts w:ascii="Times New Roman" w:hAnsi="Times New Roman" w:cs="Times New Roman"/>
          <w:bCs/>
          <w:sz w:val="24"/>
          <w:szCs w:val="24"/>
          <w:lang w:val="es-ES_tradnl" w:eastAsia="es-ES"/>
        </w:rPr>
        <w:t xml:space="preserve">y </w:t>
      </w:r>
      <w:hyperlink r:id="rId10" w:history="1">
        <w:r w:rsidRPr="004C4DF9">
          <w:rPr>
            <w:rStyle w:val="Hipervnculo"/>
            <w:b/>
            <w:bCs/>
            <w:lang w:val="es-CL" w:eastAsia="es-ES"/>
          </w:rPr>
          <w:t>https</w:t>
        </w:r>
      </w:hyperlink>
      <w:hyperlink r:id="rId11" w:history="1">
        <w:r w:rsidRPr="004C4DF9">
          <w:rPr>
            <w:rStyle w:val="Hipervnculo"/>
            <w:b/>
            <w:bCs/>
            <w:lang w:val="es-CL" w:eastAsia="es-ES"/>
          </w:rPr>
          <w:t>://</w:t>
        </w:r>
      </w:hyperlink>
      <w:hyperlink r:id="rId12" w:history="1">
        <w:r w:rsidRPr="004C4DF9">
          <w:rPr>
            <w:rStyle w:val="Hipervnculo"/>
            <w:b/>
            <w:bCs/>
            <w:lang w:val="es-CL" w:eastAsia="es-ES"/>
          </w:rPr>
          <w:t>www.youtube.com/watch?v=0Iy83T2ge9Q</w:t>
        </w:r>
      </w:hyperlink>
      <w:r>
        <w:rPr>
          <w:bCs/>
          <w:lang w:val="es-ES_tradnl" w:eastAsia="es-ES"/>
        </w:rPr>
        <w:t xml:space="preserve"> (</w:t>
      </w:r>
      <w:r w:rsidRPr="004C4DF9">
        <w:rPr>
          <w:rFonts w:ascii="Times New Roman" w:hAnsi="Times New Roman" w:cs="Times New Roman"/>
          <w:b/>
          <w:bCs/>
          <w:lang w:eastAsia="es-ES"/>
        </w:rPr>
        <w:t>Orden de Compra</w:t>
      </w:r>
      <w:r>
        <w:rPr>
          <w:b/>
          <w:bCs/>
          <w:lang w:eastAsia="es-ES"/>
        </w:rPr>
        <w:t xml:space="preserve">) </w:t>
      </w:r>
      <w:r w:rsidRPr="004C4DF9">
        <w:rPr>
          <w:bCs/>
          <w:lang w:eastAsia="es-ES"/>
        </w:rPr>
        <w:t>y</w:t>
      </w:r>
      <w:r w:rsidRPr="00764FE9">
        <w:rPr>
          <w:rFonts w:ascii="Times New Roman" w:hAnsi="Times New Roman" w:cs="Times New Roman"/>
          <w:bCs/>
          <w:sz w:val="24"/>
          <w:szCs w:val="24"/>
          <w:lang w:val="es-ES_tradnl" w:eastAsia="es-ES"/>
        </w:rPr>
        <w:t xml:space="preserve"> Responda enviando un mail a los correos del profesor. En Caso de no contar con computador, en su cuaderno  copiar pregunta y respuesta</w:t>
      </w:r>
      <w:r>
        <w:rPr>
          <w:rFonts w:ascii="Times New Roman" w:hAnsi="Times New Roman" w:cs="Times New Roman"/>
          <w:bCs/>
          <w:sz w:val="24"/>
          <w:szCs w:val="24"/>
          <w:lang w:val="es-ES_tradnl" w:eastAsia="es-ES"/>
        </w:rPr>
        <w:t>,</w:t>
      </w:r>
      <w:r w:rsidRPr="008F3663">
        <w:rPr>
          <w:rFonts w:ascii="Times New Roman" w:hAnsi="Times New Roman" w:cs="Times New Roman"/>
          <w:bCs/>
          <w:sz w:val="24"/>
          <w:szCs w:val="24"/>
          <w:lang w:val="es-ES_tradnl" w:eastAsia="es-ES"/>
        </w:rPr>
        <w:t xml:space="preserve"> </w:t>
      </w:r>
      <w:r>
        <w:rPr>
          <w:rFonts w:ascii="Times New Roman" w:hAnsi="Times New Roman" w:cs="Times New Roman"/>
          <w:bCs/>
          <w:sz w:val="24"/>
          <w:szCs w:val="24"/>
          <w:lang w:val="es-ES_tradnl" w:eastAsia="es-ES"/>
        </w:rPr>
        <w:t>t</w:t>
      </w:r>
      <w:r w:rsidRPr="00BD229A">
        <w:rPr>
          <w:rFonts w:ascii="Times New Roman" w:hAnsi="Times New Roman" w:cs="Times New Roman"/>
          <w:bCs/>
          <w:sz w:val="24"/>
          <w:szCs w:val="24"/>
          <w:lang w:val="es-ES_tradnl" w:eastAsia="es-ES"/>
        </w:rPr>
        <w:t>rabaje con lápiz pasta y letra clara</w:t>
      </w:r>
      <w:r>
        <w:rPr>
          <w:rFonts w:ascii="Times New Roman" w:hAnsi="Times New Roman" w:cs="Times New Roman"/>
          <w:bCs/>
          <w:sz w:val="24"/>
          <w:szCs w:val="24"/>
          <w:lang w:val="es-ES_tradnl" w:eastAsia="es-ES"/>
        </w:rPr>
        <w:t>,</w:t>
      </w:r>
      <w:r w:rsidRPr="00764FE9">
        <w:rPr>
          <w:rFonts w:ascii="Times New Roman" w:hAnsi="Times New Roman" w:cs="Times New Roman"/>
          <w:bCs/>
          <w:sz w:val="24"/>
          <w:szCs w:val="24"/>
          <w:lang w:val="es-ES_tradnl" w:eastAsia="es-ES"/>
        </w:rPr>
        <w:t xml:space="preserve"> y enviar a través de fotografía al mail</w:t>
      </w:r>
      <w:r>
        <w:rPr>
          <w:rFonts w:ascii="Times New Roman" w:hAnsi="Times New Roman" w:cs="Times New Roman"/>
          <w:bCs/>
          <w:sz w:val="24"/>
          <w:szCs w:val="24"/>
          <w:lang w:val="es-ES_tradnl" w:eastAsia="es-ES"/>
        </w:rPr>
        <w:t>.</w:t>
      </w:r>
    </w:p>
    <w:p w14:paraId="7EEB4AF2" w14:textId="77777777" w:rsidR="003D144C" w:rsidRPr="00764FE9" w:rsidRDefault="003D144C" w:rsidP="003D144C">
      <w:pPr>
        <w:jc w:val="center"/>
        <w:rPr>
          <w:rFonts w:ascii="Times New Roman" w:hAnsi="Times New Roman" w:cs="Times New Roman"/>
          <w:b/>
          <w:bCs/>
          <w:sz w:val="44"/>
          <w:szCs w:val="44"/>
          <w:lang w:val="es-ES_tradnl" w:eastAsia="es-ES"/>
        </w:rPr>
      </w:pPr>
      <w:r>
        <w:rPr>
          <w:rFonts w:ascii="Times New Roman" w:hAnsi="Times New Roman" w:cs="Times New Roman"/>
          <w:b/>
          <w:bCs/>
          <w:sz w:val="44"/>
          <w:szCs w:val="44"/>
          <w:lang w:val="es-ES_tradnl" w:eastAsia="es-ES"/>
        </w:rPr>
        <w:t>r</w:t>
      </w:r>
      <w:r w:rsidRPr="00764FE9">
        <w:rPr>
          <w:rFonts w:ascii="Times New Roman" w:hAnsi="Times New Roman" w:cs="Times New Roman"/>
          <w:b/>
          <w:bCs/>
          <w:sz w:val="44"/>
          <w:szCs w:val="44"/>
          <w:lang w:val="es-ES_tradnl" w:eastAsia="es-ES"/>
        </w:rPr>
        <w:t>ecepcionyalmacenamiento18@gmail.com</w:t>
      </w:r>
    </w:p>
    <w:p w14:paraId="23A70FF1" w14:textId="70B528B5" w:rsidR="003D144C" w:rsidRDefault="00902A42" w:rsidP="003D144C">
      <w:pPr>
        <w:rPr>
          <w:rFonts w:ascii="Times New Roman" w:hAnsi="Times New Roman" w:cs="Times New Roman"/>
          <w:b/>
          <w:bCs/>
          <w:sz w:val="24"/>
          <w:szCs w:val="24"/>
          <w:lang w:val="es-ES_tradnl" w:eastAsia="es-ES"/>
        </w:rPr>
      </w:pPr>
      <w:r w:rsidRPr="00902A42">
        <w:rPr>
          <w:rFonts w:ascii="Times New Roman" w:hAnsi="Times New Roman" w:cs="Times New Roman"/>
          <w:b/>
          <w:bCs/>
          <w:sz w:val="24"/>
          <w:szCs w:val="24"/>
          <w:lang w:val="es-ES_tradnl" w:eastAsia="es-ES"/>
        </w:rPr>
        <w:t>Síntesis de clase “Orden de Compra”</w:t>
      </w:r>
    </w:p>
    <w:p w14:paraId="2A4DCA26" w14:textId="77777777" w:rsidR="00902A42" w:rsidRPr="00902A42" w:rsidRDefault="00902A42" w:rsidP="00902A42">
      <w:pPr>
        <w:jc w:val="both"/>
        <w:rPr>
          <w:rFonts w:ascii="Times New Roman" w:hAnsi="Times New Roman" w:cs="Times New Roman"/>
          <w:bCs/>
          <w:sz w:val="24"/>
          <w:szCs w:val="24"/>
          <w:lang w:val="es-CL" w:eastAsia="es-ES"/>
        </w:rPr>
      </w:pPr>
      <w:r w:rsidRPr="00902A42">
        <w:rPr>
          <w:rFonts w:ascii="Times New Roman" w:hAnsi="Times New Roman" w:cs="Times New Roman"/>
          <w:bCs/>
          <w:sz w:val="24"/>
          <w:szCs w:val="24"/>
          <w:lang w:val="es-CL" w:eastAsia="es-ES"/>
        </w:rPr>
        <w:t xml:space="preserve">Una orden de compra o nota de pedido es un </w:t>
      </w:r>
      <w:hyperlink r:id="rId13" w:history="1">
        <w:r w:rsidRPr="00902A42">
          <w:rPr>
            <w:rStyle w:val="Hipervnculo"/>
            <w:rFonts w:ascii="Times New Roman" w:hAnsi="Times New Roman" w:cs="Times New Roman"/>
            <w:bCs/>
            <w:sz w:val="24"/>
            <w:szCs w:val="24"/>
            <w:lang w:val="es-CL" w:eastAsia="es-ES"/>
          </w:rPr>
          <w:t>documento</w:t>
        </w:r>
      </w:hyperlink>
      <w:r w:rsidRPr="00902A42">
        <w:rPr>
          <w:rFonts w:ascii="Times New Roman" w:hAnsi="Times New Roman" w:cs="Times New Roman"/>
          <w:bCs/>
          <w:sz w:val="24"/>
          <w:szCs w:val="24"/>
          <w:lang w:val="es-CL" w:eastAsia="es-ES"/>
        </w:rPr>
        <w:t xml:space="preserve"> que un comprador entrega a un vendedor para solicitar ciertas mercaderías. En él se detalla la cantidad a comprar, el tipo de producto, el precio, las condiciones de pago y otros datos importantes para la operación comercial.</w:t>
      </w:r>
    </w:p>
    <w:p w14:paraId="0550E149" w14:textId="77777777" w:rsidR="00902A42" w:rsidRDefault="00902A42" w:rsidP="00902A42">
      <w:pPr>
        <w:jc w:val="both"/>
        <w:rPr>
          <w:rFonts w:ascii="Times New Roman" w:hAnsi="Times New Roman" w:cs="Times New Roman"/>
          <w:bCs/>
          <w:sz w:val="24"/>
          <w:szCs w:val="24"/>
          <w:lang w:val="es-CL" w:eastAsia="es-ES"/>
        </w:rPr>
      </w:pPr>
      <w:r w:rsidRPr="00902A42">
        <w:rPr>
          <w:rFonts w:ascii="Times New Roman" w:hAnsi="Times New Roman" w:cs="Times New Roman"/>
          <w:bCs/>
          <w:sz w:val="24"/>
          <w:szCs w:val="24"/>
          <w:lang w:val="es-CL" w:eastAsia="es-ES"/>
        </w:rPr>
        <w:t xml:space="preserve">Por ejemplo: </w:t>
      </w:r>
      <w:r w:rsidRPr="00902A42">
        <w:rPr>
          <w:rFonts w:ascii="Times New Roman" w:hAnsi="Times New Roman" w:cs="Times New Roman"/>
          <w:bCs/>
          <w:i/>
          <w:iCs/>
          <w:sz w:val="24"/>
          <w:szCs w:val="24"/>
          <w:lang w:val="es-CL" w:eastAsia="es-ES"/>
        </w:rPr>
        <w:t>“Juana, toma la orden de compra de Martínez y prepara el pedido que pasarán a retirarlo en una hora”</w:t>
      </w:r>
      <w:r w:rsidRPr="00902A42">
        <w:rPr>
          <w:rFonts w:ascii="Times New Roman" w:hAnsi="Times New Roman" w:cs="Times New Roman"/>
          <w:bCs/>
          <w:sz w:val="24"/>
          <w:szCs w:val="24"/>
          <w:lang w:val="es-CL" w:eastAsia="es-ES"/>
        </w:rPr>
        <w:t xml:space="preserve">, </w:t>
      </w:r>
      <w:r w:rsidRPr="00902A42">
        <w:rPr>
          <w:rFonts w:ascii="Times New Roman" w:hAnsi="Times New Roman" w:cs="Times New Roman"/>
          <w:bCs/>
          <w:i/>
          <w:iCs/>
          <w:sz w:val="24"/>
          <w:szCs w:val="24"/>
          <w:lang w:val="es-CL" w:eastAsia="es-ES"/>
        </w:rPr>
        <w:t>“Acaba de llegar una orden de compra por un valor de $ 500.000 Pesos.”</w:t>
      </w:r>
      <w:r w:rsidRPr="00902A42">
        <w:rPr>
          <w:rFonts w:ascii="Times New Roman" w:hAnsi="Times New Roman" w:cs="Times New Roman"/>
          <w:bCs/>
          <w:sz w:val="24"/>
          <w:szCs w:val="24"/>
          <w:lang w:val="es-CL" w:eastAsia="es-ES"/>
        </w:rPr>
        <w:t xml:space="preserve">, </w:t>
      </w:r>
      <w:r w:rsidRPr="00902A42">
        <w:rPr>
          <w:rFonts w:ascii="Times New Roman" w:hAnsi="Times New Roman" w:cs="Times New Roman"/>
          <w:bCs/>
          <w:i/>
          <w:iCs/>
          <w:sz w:val="24"/>
          <w:szCs w:val="24"/>
          <w:lang w:val="es-CL" w:eastAsia="es-ES"/>
        </w:rPr>
        <w:t xml:space="preserve">“No entiendo qué paso: en la </w:t>
      </w:r>
      <w:hyperlink r:id="rId14" w:history="1">
        <w:r w:rsidRPr="00902A42">
          <w:rPr>
            <w:rStyle w:val="Hipervnculo"/>
            <w:rFonts w:ascii="Times New Roman" w:hAnsi="Times New Roman" w:cs="Times New Roman"/>
            <w:bCs/>
            <w:i/>
            <w:iCs/>
            <w:sz w:val="24"/>
            <w:szCs w:val="24"/>
            <w:lang w:val="es-CL" w:eastAsia="es-ES"/>
          </w:rPr>
          <w:t>empresa</w:t>
        </w:r>
      </w:hyperlink>
      <w:r w:rsidRPr="00902A42">
        <w:rPr>
          <w:rFonts w:ascii="Times New Roman" w:hAnsi="Times New Roman" w:cs="Times New Roman"/>
          <w:bCs/>
          <w:i/>
          <w:iCs/>
          <w:sz w:val="24"/>
          <w:szCs w:val="24"/>
          <w:lang w:val="es-CL" w:eastAsia="es-ES"/>
        </w:rPr>
        <w:t xml:space="preserve"> me dicen que nunca recibieron la orden de compra”</w:t>
      </w:r>
      <w:r w:rsidRPr="00902A42">
        <w:rPr>
          <w:rFonts w:ascii="Times New Roman" w:hAnsi="Times New Roman" w:cs="Times New Roman"/>
          <w:bCs/>
          <w:sz w:val="24"/>
          <w:szCs w:val="24"/>
          <w:lang w:val="es-CL" w:eastAsia="es-ES"/>
        </w:rPr>
        <w:t>.</w:t>
      </w:r>
    </w:p>
    <w:p w14:paraId="25480493" w14:textId="77777777" w:rsidR="00902A42" w:rsidRPr="00902A42" w:rsidRDefault="00902A42" w:rsidP="00902A42">
      <w:pPr>
        <w:jc w:val="both"/>
        <w:rPr>
          <w:rFonts w:ascii="Times New Roman" w:hAnsi="Times New Roman" w:cs="Times New Roman"/>
          <w:bCs/>
          <w:sz w:val="24"/>
          <w:szCs w:val="24"/>
          <w:lang w:val="es-CL" w:eastAsia="es-ES"/>
        </w:rPr>
      </w:pPr>
      <w:r w:rsidRPr="00902A42">
        <w:rPr>
          <w:rFonts w:ascii="Times New Roman" w:hAnsi="Times New Roman" w:cs="Times New Roman"/>
          <w:bCs/>
          <w:sz w:val="24"/>
          <w:szCs w:val="24"/>
          <w:lang w:val="es-CL" w:eastAsia="es-ES"/>
        </w:rPr>
        <w:t xml:space="preserve">Por lo general, la orden de compra menciona el lugar y fecha de emisión, el nombre y domicilio del comprador y del vendedor, datos impositivos, detalles de las mercaderías pedidas y condiciones de pago y entrega. Es importante que se aclare que dicho documento no es válido como </w:t>
      </w:r>
      <w:hyperlink r:id="rId15" w:history="1">
        <w:r w:rsidRPr="00902A42">
          <w:rPr>
            <w:rStyle w:val="Hipervnculo"/>
            <w:rFonts w:ascii="Times New Roman" w:hAnsi="Times New Roman" w:cs="Times New Roman"/>
            <w:b/>
            <w:bCs/>
            <w:sz w:val="24"/>
            <w:szCs w:val="24"/>
            <w:lang w:val="es-CL" w:eastAsia="es-ES"/>
          </w:rPr>
          <w:t>factura</w:t>
        </w:r>
      </w:hyperlink>
      <w:r w:rsidRPr="00902A42">
        <w:rPr>
          <w:rFonts w:ascii="Times New Roman" w:hAnsi="Times New Roman" w:cs="Times New Roman"/>
          <w:bCs/>
          <w:sz w:val="24"/>
          <w:szCs w:val="24"/>
          <w:lang w:val="es-CL" w:eastAsia="es-ES"/>
        </w:rPr>
        <w:t>.</w:t>
      </w:r>
    </w:p>
    <w:p w14:paraId="56E451B8" w14:textId="77777777" w:rsidR="00902A42" w:rsidRPr="00902A42" w:rsidRDefault="00902A42" w:rsidP="00902A42">
      <w:pPr>
        <w:jc w:val="both"/>
        <w:rPr>
          <w:rFonts w:ascii="Times New Roman" w:hAnsi="Times New Roman" w:cs="Times New Roman"/>
          <w:bCs/>
          <w:sz w:val="24"/>
          <w:szCs w:val="24"/>
          <w:lang w:val="es-CL" w:eastAsia="es-ES"/>
        </w:rPr>
      </w:pPr>
      <w:r w:rsidRPr="00902A42">
        <w:rPr>
          <w:rFonts w:ascii="Times New Roman" w:hAnsi="Times New Roman" w:cs="Times New Roman"/>
          <w:bCs/>
          <w:sz w:val="24"/>
          <w:szCs w:val="24"/>
          <w:lang w:val="es-CL" w:eastAsia="es-ES"/>
        </w:rPr>
        <w:t xml:space="preserve">La orden de compra tiene, al menos, un </w:t>
      </w:r>
      <w:r w:rsidRPr="00902A42">
        <w:rPr>
          <w:rFonts w:ascii="Times New Roman" w:hAnsi="Times New Roman" w:cs="Times New Roman"/>
          <w:b/>
          <w:bCs/>
          <w:sz w:val="24"/>
          <w:szCs w:val="24"/>
          <w:lang w:val="es-CL" w:eastAsia="es-ES"/>
        </w:rPr>
        <w:t>duplicado</w:t>
      </w:r>
      <w:r w:rsidRPr="00902A42">
        <w:rPr>
          <w:rFonts w:ascii="Times New Roman" w:hAnsi="Times New Roman" w:cs="Times New Roman"/>
          <w:bCs/>
          <w:sz w:val="24"/>
          <w:szCs w:val="24"/>
          <w:lang w:val="es-CL" w:eastAsia="es-ES"/>
        </w:rPr>
        <w:t>, ya que se entrega el original al vendedor mientras que el comprador se queda con el duplicado. De esta manera, ambos tienen constancia de la operación que se concretará: el comprador, para demostrar qué mercaderías ha solicitado; el vendedor, para preparar el pedido e iniciar el proceso de facturación.</w:t>
      </w:r>
    </w:p>
    <w:p w14:paraId="67107FEB" w14:textId="7B04EA1B" w:rsidR="00902A42" w:rsidRDefault="00902A42" w:rsidP="00902A42">
      <w:pPr>
        <w:jc w:val="both"/>
        <w:rPr>
          <w:rFonts w:ascii="Times New Roman" w:hAnsi="Times New Roman" w:cs="Times New Roman"/>
          <w:bCs/>
          <w:sz w:val="24"/>
          <w:szCs w:val="24"/>
          <w:lang w:val="es-CL" w:eastAsia="es-ES"/>
        </w:rPr>
      </w:pPr>
      <w:r w:rsidRPr="00902A42">
        <w:rPr>
          <w:rFonts w:ascii="Times New Roman" w:hAnsi="Times New Roman" w:cs="Times New Roman"/>
          <w:bCs/>
          <w:sz w:val="24"/>
          <w:szCs w:val="24"/>
          <w:lang w:val="es-CL" w:eastAsia="es-ES"/>
        </w:rPr>
        <w:t xml:space="preserve">Puede decirse, en definitiva, que la orden de compra es una </w:t>
      </w:r>
      <w:hyperlink r:id="rId16" w:history="1">
        <w:r w:rsidRPr="00902A42">
          <w:rPr>
            <w:rStyle w:val="Hipervnculo"/>
            <w:rFonts w:ascii="Times New Roman" w:hAnsi="Times New Roman" w:cs="Times New Roman"/>
            <w:b/>
            <w:bCs/>
            <w:sz w:val="24"/>
            <w:szCs w:val="24"/>
            <w:lang w:val="es-CL" w:eastAsia="es-ES"/>
          </w:rPr>
          <w:t>solicitud</w:t>
        </w:r>
      </w:hyperlink>
      <w:r w:rsidRPr="00902A42">
        <w:rPr>
          <w:rFonts w:ascii="Times New Roman" w:hAnsi="Times New Roman" w:cs="Times New Roman"/>
          <w:bCs/>
          <w:sz w:val="24"/>
          <w:szCs w:val="24"/>
          <w:lang w:val="es-CL" w:eastAsia="es-ES"/>
        </w:rPr>
        <w:t xml:space="preserve"> escrita de determinados productos a un precio acordado y con ciertas condiciones de pago y entrega. Se trata de una </w:t>
      </w:r>
      <w:hyperlink r:id="rId17" w:history="1">
        <w:r w:rsidRPr="00902A42">
          <w:rPr>
            <w:rStyle w:val="Hipervnculo"/>
            <w:rFonts w:ascii="Times New Roman" w:hAnsi="Times New Roman" w:cs="Times New Roman"/>
            <w:b/>
            <w:bCs/>
            <w:sz w:val="24"/>
            <w:szCs w:val="24"/>
            <w:lang w:val="es-CL" w:eastAsia="es-ES"/>
          </w:rPr>
          <w:t>autorización</w:t>
        </w:r>
      </w:hyperlink>
      <w:r w:rsidRPr="00902A42">
        <w:rPr>
          <w:rFonts w:ascii="Times New Roman" w:hAnsi="Times New Roman" w:cs="Times New Roman"/>
          <w:bCs/>
          <w:sz w:val="24"/>
          <w:szCs w:val="24"/>
          <w:lang w:val="es-CL" w:eastAsia="es-ES"/>
        </w:rPr>
        <w:t xml:space="preserve"> que el comprador concede a que le presenten una factura por la compra de las mercancías.</w:t>
      </w:r>
    </w:p>
    <w:p w14:paraId="06961A9A" w14:textId="77777777" w:rsidR="0080325D" w:rsidRDefault="0080325D" w:rsidP="00902A42">
      <w:pPr>
        <w:jc w:val="both"/>
        <w:rPr>
          <w:rFonts w:ascii="Times New Roman" w:hAnsi="Times New Roman" w:cs="Times New Roman"/>
          <w:bCs/>
          <w:sz w:val="24"/>
          <w:szCs w:val="24"/>
          <w:lang w:val="es-CL" w:eastAsia="es-ES"/>
        </w:rPr>
      </w:pPr>
    </w:p>
    <w:p w14:paraId="5A381C73" w14:textId="35A857DF" w:rsidR="0080325D" w:rsidRDefault="0080325D" w:rsidP="00902A42">
      <w:pPr>
        <w:jc w:val="both"/>
        <w:rPr>
          <w:rFonts w:ascii="Times New Roman" w:hAnsi="Times New Roman" w:cs="Times New Roman"/>
          <w:bCs/>
          <w:sz w:val="24"/>
          <w:szCs w:val="24"/>
          <w:lang w:val="es-CL" w:eastAsia="es-ES"/>
        </w:rPr>
      </w:pPr>
    </w:p>
    <w:p w14:paraId="267CFFE9" w14:textId="77777777" w:rsidR="0080325D" w:rsidRPr="00902A42" w:rsidRDefault="0080325D" w:rsidP="00902A42">
      <w:pPr>
        <w:jc w:val="both"/>
        <w:rPr>
          <w:rFonts w:ascii="Times New Roman" w:hAnsi="Times New Roman" w:cs="Times New Roman"/>
          <w:bCs/>
          <w:sz w:val="24"/>
          <w:szCs w:val="24"/>
          <w:lang w:val="es-CL" w:eastAsia="es-ES"/>
        </w:rPr>
      </w:pPr>
    </w:p>
    <w:p w14:paraId="147E0B95" w14:textId="77777777" w:rsidR="00902A42" w:rsidRPr="00902A42" w:rsidRDefault="00902A42" w:rsidP="00902A42">
      <w:pPr>
        <w:jc w:val="both"/>
        <w:rPr>
          <w:rFonts w:ascii="Times New Roman" w:hAnsi="Times New Roman" w:cs="Times New Roman"/>
          <w:bCs/>
          <w:sz w:val="24"/>
          <w:szCs w:val="24"/>
          <w:lang w:val="es-CL" w:eastAsia="es-ES"/>
        </w:rPr>
      </w:pPr>
      <w:r w:rsidRPr="00902A42">
        <w:rPr>
          <w:rFonts w:ascii="Times New Roman" w:hAnsi="Times New Roman" w:cs="Times New Roman"/>
          <w:bCs/>
          <w:sz w:val="24"/>
          <w:szCs w:val="24"/>
          <w:lang w:val="es-CL" w:eastAsia="es-ES"/>
        </w:rPr>
        <w:lastRenderedPageBreak/>
        <w:t xml:space="preserve">Se conoce como </w:t>
      </w:r>
      <w:r w:rsidRPr="00902A42">
        <w:rPr>
          <w:rFonts w:ascii="Times New Roman" w:hAnsi="Times New Roman" w:cs="Times New Roman"/>
          <w:b/>
          <w:bCs/>
          <w:sz w:val="24"/>
          <w:szCs w:val="24"/>
          <w:lang w:val="es-CL" w:eastAsia="es-ES"/>
        </w:rPr>
        <w:t>orden de compra abierta</w:t>
      </w:r>
      <w:r w:rsidRPr="00902A42">
        <w:rPr>
          <w:rFonts w:ascii="Times New Roman" w:hAnsi="Times New Roman" w:cs="Times New Roman"/>
          <w:bCs/>
          <w:sz w:val="24"/>
          <w:szCs w:val="24"/>
          <w:lang w:val="es-CL" w:eastAsia="es-ES"/>
        </w:rPr>
        <w:t xml:space="preserve"> a aquélla cuya validez dura hasta que su emisor la cancele expresamente. Cabe mencionar que esto también puede ocurrir por ciertas razones específicas, como ser que deje de existir el activo implicado, o bien que su </w:t>
      </w:r>
      <w:hyperlink r:id="rId18" w:history="1">
        <w:r w:rsidRPr="00902A42">
          <w:rPr>
            <w:rStyle w:val="Hipervnculo"/>
            <w:rFonts w:ascii="Times New Roman" w:hAnsi="Times New Roman" w:cs="Times New Roman"/>
            <w:b/>
            <w:bCs/>
            <w:sz w:val="24"/>
            <w:szCs w:val="24"/>
            <w:lang w:val="es-CL" w:eastAsia="es-ES"/>
          </w:rPr>
          <w:t>precio</w:t>
        </w:r>
      </w:hyperlink>
      <w:r w:rsidRPr="00902A42">
        <w:rPr>
          <w:rFonts w:ascii="Times New Roman" w:hAnsi="Times New Roman" w:cs="Times New Roman"/>
          <w:bCs/>
          <w:sz w:val="24"/>
          <w:szCs w:val="24"/>
          <w:lang w:val="es-CL" w:eastAsia="es-ES"/>
        </w:rPr>
        <w:t xml:space="preserve"> de mercado ha superado un límite establecido al comienzo del acuerdo. Utilizar una orden de compra abierta presenta varias ventajas a los comercios, algunas de las cuales se explican a continuación:</w:t>
      </w:r>
    </w:p>
    <w:p w14:paraId="34ED0BF3" w14:textId="77777777" w:rsidR="00307B0E" w:rsidRPr="00902A42" w:rsidRDefault="00116AFF" w:rsidP="00902A42">
      <w:pPr>
        <w:numPr>
          <w:ilvl w:val="0"/>
          <w:numId w:val="1"/>
        </w:numPr>
        <w:jc w:val="both"/>
        <w:rPr>
          <w:rFonts w:ascii="Times New Roman" w:hAnsi="Times New Roman" w:cs="Times New Roman"/>
          <w:bCs/>
          <w:sz w:val="24"/>
          <w:szCs w:val="24"/>
          <w:lang w:val="es-CL" w:eastAsia="es-ES"/>
        </w:rPr>
      </w:pPr>
      <w:r w:rsidRPr="00902A42">
        <w:rPr>
          <w:rFonts w:ascii="Times New Roman" w:hAnsi="Times New Roman" w:cs="Times New Roman"/>
          <w:bCs/>
          <w:sz w:val="24"/>
          <w:szCs w:val="24"/>
          <w:lang w:val="es-CL" w:eastAsia="es-ES"/>
        </w:rPr>
        <w:t xml:space="preserve">En primer lugar, la orden de compra facilita considerablemente a los empleados el cálculo de los niveles de inventario adecuados, además de ayudarles a detectar con más precisión el momento en el cual es necesario realizar un nuevo pedido de suministros. Del lado del comprador, le permite llevar un control de </w:t>
      </w:r>
      <w:hyperlink r:id="rId19" w:history="1">
        <w:r w:rsidRPr="00902A42">
          <w:rPr>
            <w:rStyle w:val="Hipervnculo"/>
            <w:rFonts w:ascii="Times New Roman" w:hAnsi="Times New Roman" w:cs="Times New Roman"/>
            <w:b/>
            <w:bCs/>
            <w:sz w:val="24"/>
            <w:szCs w:val="24"/>
            <w:lang w:val="es-CL" w:eastAsia="es-ES"/>
          </w:rPr>
          <w:t>costos</w:t>
        </w:r>
      </w:hyperlink>
      <w:r w:rsidRPr="00902A42">
        <w:rPr>
          <w:rFonts w:ascii="Times New Roman" w:hAnsi="Times New Roman" w:cs="Times New Roman"/>
          <w:bCs/>
          <w:sz w:val="24"/>
          <w:szCs w:val="24"/>
          <w:lang w:val="es-CL" w:eastAsia="es-ES"/>
        </w:rPr>
        <w:t xml:space="preserve"> más eficiente a través del uso de medidas de ahorro, como puede ser un inventariado de tipo </w:t>
      </w:r>
      <w:r w:rsidRPr="00902A42">
        <w:rPr>
          <w:rFonts w:ascii="Times New Roman" w:hAnsi="Times New Roman" w:cs="Times New Roman"/>
          <w:bCs/>
          <w:i/>
          <w:iCs/>
          <w:sz w:val="24"/>
          <w:szCs w:val="24"/>
          <w:lang w:val="es-CL" w:eastAsia="es-ES"/>
        </w:rPr>
        <w:t>justo a tiempo</w:t>
      </w:r>
      <w:r w:rsidRPr="00902A42">
        <w:rPr>
          <w:rFonts w:ascii="Times New Roman" w:hAnsi="Times New Roman" w:cs="Times New Roman"/>
          <w:bCs/>
          <w:sz w:val="24"/>
          <w:szCs w:val="24"/>
          <w:lang w:val="es-CL" w:eastAsia="es-ES"/>
        </w:rPr>
        <w:t>.</w:t>
      </w:r>
    </w:p>
    <w:p w14:paraId="04F04BF6" w14:textId="77777777" w:rsidR="00307B0E" w:rsidRPr="00902A42" w:rsidRDefault="00116AFF" w:rsidP="00902A42">
      <w:pPr>
        <w:numPr>
          <w:ilvl w:val="0"/>
          <w:numId w:val="1"/>
        </w:numPr>
        <w:jc w:val="both"/>
        <w:rPr>
          <w:rFonts w:ascii="Times New Roman" w:hAnsi="Times New Roman" w:cs="Times New Roman"/>
          <w:bCs/>
          <w:sz w:val="24"/>
          <w:szCs w:val="24"/>
          <w:lang w:val="es-CL" w:eastAsia="es-ES"/>
        </w:rPr>
      </w:pPr>
      <w:r w:rsidRPr="00902A42">
        <w:rPr>
          <w:rFonts w:ascii="Times New Roman" w:hAnsi="Times New Roman" w:cs="Times New Roman"/>
          <w:b/>
          <w:bCs/>
          <w:sz w:val="24"/>
          <w:szCs w:val="24"/>
          <w:lang w:val="es-CL" w:eastAsia="es-ES"/>
        </w:rPr>
        <w:t>L</w:t>
      </w:r>
      <w:r w:rsidRPr="00902A42">
        <w:rPr>
          <w:rFonts w:ascii="Times New Roman" w:hAnsi="Times New Roman" w:cs="Times New Roman"/>
          <w:bCs/>
          <w:sz w:val="24"/>
          <w:szCs w:val="24"/>
          <w:lang w:val="es-CL" w:eastAsia="es-ES"/>
        </w:rPr>
        <w:t xml:space="preserve">os proveedores pueden saber si los competidores cuentan con igualdad de oportunidades en un negocio gracias a la realización de licitaciones. Es importante recordar que a mayor </w:t>
      </w:r>
      <w:hyperlink r:id="rId20" w:history="1">
        <w:r w:rsidRPr="00902A42">
          <w:rPr>
            <w:rStyle w:val="Hipervnculo"/>
            <w:rFonts w:ascii="Times New Roman" w:hAnsi="Times New Roman" w:cs="Times New Roman"/>
            <w:b/>
            <w:bCs/>
            <w:sz w:val="24"/>
            <w:szCs w:val="24"/>
            <w:lang w:val="es-CL" w:eastAsia="es-ES"/>
          </w:rPr>
          <w:t>competencia</w:t>
        </w:r>
      </w:hyperlink>
      <w:r w:rsidRPr="00902A42">
        <w:rPr>
          <w:rFonts w:ascii="Times New Roman" w:hAnsi="Times New Roman" w:cs="Times New Roman"/>
          <w:bCs/>
          <w:sz w:val="24"/>
          <w:szCs w:val="24"/>
          <w:lang w:val="es-CL" w:eastAsia="es-ES"/>
        </w:rPr>
        <w:t xml:space="preserve"> más convenientes serán los precios para el comprador. Además, esto le abre las puertas a influir con más fuerza en las negociaciones, para obtener contratos más favorables para él;</w:t>
      </w:r>
    </w:p>
    <w:p w14:paraId="6E52605F" w14:textId="77777777" w:rsidR="00307B0E" w:rsidRPr="00902A42" w:rsidRDefault="00116AFF" w:rsidP="00902A42">
      <w:pPr>
        <w:numPr>
          <w:ilvl w:val="0"/>
          <w:numId w:val="1"/>
        </w:numPr>
        <w:jc w:val="both"/>
        <w:rPr>
          <w:rFonts w:ascii="Times New Roman" w:hAnsi="Times New Roman" w:cs="Times New Roman"/>
          <w:bCs/>
          <w:sz w:val="24"/>
          <w:szCs w:val="24"/>
          <w:lang w:val="es-CL" w:eastAsia="es-ES"/>
        </w:rPr>
      </w:pPr>
      <w:r w:rsidRPr="00902A42">
        <w:rPr>
          <w:rFonts w:ascii="Times New Roman" w:hAnsi="Times New Roman" w:cs="Times New Roman"/>
          <w:bCs/>
          <w:sz w:val="24"/>
          <w:szCs w:val="24"/>
          <w:lang w:val="es-CL" w:eastAsia="es-ES"/>
        </w:rPr>
        <w:t>Dado que los precios de una orden de compra abierta se mantienen estables durante un período determinado de tiempo, ésta sirve para combatir una potencial inflación.</w:t>
      </w:r>
    </w:p>
    <w:p w14:paraId="69481DE9" w14:textId="77777777" w:rsidR="00307B0E" w:rsidRPr="00902A42" w:rsidRDefault="00116AFF" w:rsidP="00902A42">
      <w:pPr>
        <w:numPr>
          <w:ilvl w:val="0"/>
          <w:numId w:val="1"/>
        </w:numPr>
        <w:jc w:val="both"/>
        <w:rPr>
          <w:rFonts w:ascii="Times New Roman" w:hAnsi="Times New Roman" w:cs="Times New Roman"/>
          <w:bCs/>
          <w:sz w:val="24"/>
          <w:szCs w:val="24"/>
          <w:lang w:val="es-CL" w:eastAsia="es-ES"/>
        </w:rPr>
      </w:pPr>
      <w:r w:rsidRPr="00902A42">
        <w:rPr>
          <w:rFonts w:ascii="Times New Roman" w:hAnsi="Times New Roman" w:cs="Times New Roman"/>
          <w:bCs/>
          <w:sz w:val="24"/>
          <w:szCs w:val="24"/>
          <w:lang w:val="es-CL" w:eastAsia="es-ES"/>
        </w:rPr>
        <w:t xml:space="preserve">uno de los puntos fundamentales es la </w:t>
      </w:r>
      <w:hyperlink r:id="rId21" w:history="1">
        <w:r w:rsidRPr="00902A42">
          <w:rPr>
            <w:rStyle w:val="Hipervnculo"/>
            <w:rFonts w:ascii="Times New Roman" w:hAnsi="Times New Roman" w:cs="Times New Roman"/>
            <w:b/>
            <w:bCs/>
            <w:sz w:val="24"/>
            <w:szCs w:val="24"/>
            <w:lang w:val="es-CL" w:eastAsia="es-ES"/>
          </w:rPr>
          <w:t>certeza</w:t>
        </w:r>
      </w:hyperlink>
      <w:r w:rsidRPr="00902A42">
        <w:rPr>
          <w:rFonts w:ascii="Times New Roman" w:hAnsi="Times New Roman" w:cs="Times New Roman"/>
          <w:bCs/>
          <w:sz w:val="24"/>
          <w:szCs w:val="24"/>
          <w:lang w:val="es-CL" w:eastAsia="es-ES"/>
        </w:rPr>
        <w:t xml:space="preserve"> que este tipo de orden brinda a los proveedores y a los compradores acerca del costo de los servicios y de los bienes implicados. Existe una serie de garantías en cuanto al precio, la cantidad, las condiciones de pago y los requisitos de entrega que genera tranquilidad a ambas partes.</w:t>
      </w:r>
    </w:p>
    <w:p w14:paraId="0EB06829" w14:textId="77777777" w:rsidR="00307B0E" w:rsidRPr="00902A42" w:rsidRDefault="00116AFF" w:rsidP="00902A42">
      <w:pPr>
        <w:numPr>
          <w:ilvl w:val="0"/>
          <w:numId w:val="1"/>
        </w:numPr>
        <w:jc w:val="both"/>
        <w:rPr>
          <w:rFonts w:ascii="Times New Roman" w:hAnsi="Times New Roman" w:cs="Times New Roman"/>
          <w:bCs/>
          <w:sz w:val="24"/>
          <w:szCs w:val="24"/>
          <w:lang w:val="es-CL" w:eastAsia="es-ES"/>
        </w:rPr>
      </w:pPr>
      <w:r w:rsidRPr="00902A42">
        <w:rPr>
          <w:rFonts w:ascii="Times New Roman" w:hAnsi="Times New Roman" w:cs="Times New Roman"/>
          <w:bCs/>
          <w:sz w:val="24"/>
          <w:szCs w:val="24"/>
          <w:lang w:val="es-CL" w:eastAsia="es-ES"/>
        </w:rPr>
        <w:t>Da a los proveedores la seguridad de que obtendrán un cierto ingreso periódicamente</w:t>
      </w:r>
    </w:p>
    <w:p w14:paraId="17A2177B" w14:textId="77777777" w:rsidR="00307B0E" w:rsidRPr="00116AFF" w:rsidRDefault="00116AFF" w:rsidP="00116AFF">
      <w:pPr>
        <w:numPr>
          <w:ilvl w:val="0"/>
          <w:numId w:val="1"/>
        </w:numPr>
        <w:jc w:val="both"/>
        <w:rPr>
          <w:rFonts w:ascii="Times New Roman" w:hAnsi="Times New Roman" w:cs="Times New Roman"/>
          <w:bCs/>
          <w:sz w:val="24"/>
          <w:szCs w:val="24"/>
          <w:lang w:val="es-CL" w:eastAsia="es-ES"/>
        </w:rPr>
      </w:pPr>
      <w:r w:rsidRPr="00116AFF">
        <w:rPr>
          <w:rFonts w:ascii="Times New Roman" w:hAnsi="Times New Roman" w:cs="Times New Roman"/>
          <w:bCs/>
          <w:sz w:val="24"/>
          <w:szCs w:val="24"/>
          <w:lang w:val="es-CL" w:eastAsia="es-ES"/>
        </w:rPr>
        <w:t xml:space="preserve">cuando la orden es de una magnitud considerable y el comprador es una </w:t>
      </w:r>
      <w:hyperlink r:id="rId22" w:history="1">
        <w:r w:rsidRPr="00116AFF">
          <w:rPr>
            <w:rStyle w:val="Hipervnculo"/>
            <w:rFonts w:ascii="Times New Roman" w:hAnsi="Times New Roman" w:cs="Times New Roman"/>
            <w:b/>
            <w:bCs/>
            <w:sz w:val="24"/>
            <w:szCs w:val="24"/>
            <w:lang w:val="es-CL" w:eastAsia="es-ES"/>
          </w:rPr>
          <w:t>compañía</w:t>
        </w:r>
      </w:hyperlink>
      <w:r w:rsidRPr="00116AFF">
        <w:rPr>
          <w:rFonts w:ascii="Times New Roman" w:hAnsi="Times New Roman" w:cs="Times New Roman"/>
          <w:bCs/>
          <w:sz w:val="24"/>
          <w:szCs w:val="24"/>
          <w:lang w:val="es-CL" w:eastAsia="es-ES"/>
        </w:rPr>
        <w:t xml:space="preserve"> importante, el vendedor puede usar las órdenes de compra abierta para crear una línea de crédito;</w:t>
      </w:r>
    </w:p>
    <w:p w14:paraId="406B7511" w14:textId="77777777" w:rsidR="00307B0E" w:rsidRPr="00116AFF" w:rsidRDefault="00116AFF" w:rsidP="00116AFF">
      <w:pPr>
        <w:numPr>
          <w:ilvl w:val="0"/>
          <w:numId w:val="1"/>
        </w:numPr>
        <w:jc w:val="both"/>
        <w:rPr>
          <w:rFonts w:ascii="Times New Roman" w:hAnsi="Times New Roman" w:cs="Times New Roman"/>
          <w:bCs/>
          <w:sz w:val="24"/>
          <w:szCs w:val="24"/>
          <w:lang w:val="es-CL" w:eastAsia="es-ES"/>
        </w:rPr>
      </w:pPr>
      <w:r w:rsidRPr="00116AFF">
        <w:rPr>
          <w:rFonts w:ascii="Times New Roman" w:hAnsi="Times New Roman" w:cs="Times New Roman"/>
          <w:bCs/>
          <w:sz w:val="24"/>
          <w:szCs w:val="24"/>
          <w:lang w:val="es-CL" w:eastAsia="es-ES"/>
        </w:rPr>
        <w:t>disminuye el tiempo necesario para realizar pedidos, dado que el proceso de compra queda codificado en la orden abierta, lo cual permite a los compradores usar ese tiempo para otras cuestiones.</w:t>
      </w:r>
    </w:p>
    <w:p w14:paraId="7CDD4656" w14:textId="77777777" w:rsidR="00116AFF" w:rsidRPr="00116AFF" w:rsidRDefault="00116AFF" w:rsidP="002E4EFF">
      <w:pPr>
        <w:spacing w:after="0" w:line="240" w:lineRule="auto"/>
        <w:ind w:left="360"/>
        <w:jc w:val="center"/>
        <w:rPr>
          <w:rFonts w:ascii="Times New Roman" w:hAnsi="Times New Roman" w:cs="Times New Roman"/>
          <w:b/>
          <w:bCs/>
          <w:sz w:val="24"/>
          <w:szCs w:val="24"/>
          <w:lang w:val="es-ES_tradnl" w:eastAsia="es-ES"/>
        </w:rPr>
      </w:pPr>
      <w:r w:rsidRPr="00116AFF">
        <w:rPr>
          <w:rFonts w:ascii="Times New Roman" w:hAnsi="Times New Roman" w:cs="Times New Roman"/>
          <w:b/>
          <w:bCs/>
          <w:sz w:val="24"/>
          <w:szCs w:val="24"/>
          <w:lang w:val="es-ES_tradnl" w:eastAsia="es-ES"/>
        </w:rPr>
        <w:t>PREGUNTAS:</w:t>
      </w:r>
    </w:p>
    <w:p w14:paraId="4FE05710" w14:textId="2CA2A4F6" w:rsidR="00116AFF" w:rsidRPr="00116AFF" w:rsidRDefault="00116AFF" w:rsidP="00116AFF">
      <w:pPr>
        <w:rPr>
          <w:rFonts w:ascii="Times New Roman" w:hAnsi="Times New Roman" w:cs="Times New Roman"/>
          <w:b/>
          <w:sz w:val="26"/>
          <w:szCs w:val="26"/>
          <w:lang w:val="es-CL" w:eastAsia="es-CL"/>
        </w:rPr>
      </w:pPr>
      <w:r w:rsidRPr="00116AFF">
        <w:rPr>
          <w:rFonts w:ascii="Times New Roman" w:hAnsi="Times New Roman" w:cs="Times New Roman"/>
          <w:b/>
          <w:sz w:val="26"/>
          <w:szCs w:val="26"/>
          <w:lang w:val="es-CL" w:eastAsia="es-CL"/>
        </w:rPr>
        <w:t>Responda de forma clara y precisa las siguientes preguntas. Su respuesta será evaluada conforme al contenido de las clases.</w:t>
      </w:r>
      <w:r>
        <w:rPr>
          <w:rFonts w:ascii="Times New Roman" w:hAnsi="Times New Roman" w:cs="Times New Roman"/>
          <w:b/>
          <w:sz w:val="26"/>
          <w:szCs w:val="26"/>
          <w:lang w:val="es-CL" w:eastAsia="es-CL"/>
        </w:rPr>
        <w:t xml:space="preserve"> </w:t>
      </w:r>
    </w:p>
    <w:p w14:paraId="6C78EA89" w14:textId="64547D10" w:rsidR="00116AFF" w:rsidRDefault="00116AFF" w:rsidP="00116AFF">
      <w:pPr>
        <w:spacing w:after="0" w:line="240" w:lineRule="auto"/>
        <w:jc w:val="both"/>
        <w:rPr>
          <w:rFonts w:ascii="Times New Roman" w:hAnsi="Times New Roman" w:cs="Times New Roman"/>
          <w:bCs/>
          <w:sz w:val="24"/>
          <w:szCs w:val="24"/>
          <w:lang w:val="es-CL" w:eastAsia="es-ES"/>
        </w:rPr>
      </w:pPr>
      <w:r w:rsidRPr="00116AFF">
        <w:rPr>
          <w:rFonts w:ascii="Times New Roman" w:hAnsi="Times New Roman" w:cs="Times New Roman"/>
          <w:bCs/>
          <w:sz w:val="24"/>
          <w:szCs w:val="24"/>
          <w:lang w:val="es-CL" w:eastAsia="es-ES"/>
        </w:rPr>
        <w:t xml:space="preserve">1.- Explique con sus palabras, </w:t>
      </w:r>
      <w:r w:rsidR="002E4EFF">
        <w:rPr>
          <w:rFonts w:ascii="Times New Roman" w:hAnsi="Times New Roman" w:cs="Times New Roman"/>
          <w:bCs/>
          <w:sz w:val="24"/>
          <w:szCs w:val="24"/>
          <w:lang w:val="es-CL" w:eastAsia="es-ES"/>
        </w:rPr>
        <w:t xml:space="preserve">lo que comprende como </w:t>
      </w:r>
      <w:r w:rsidRPr="00116AFF">
        <w:rPr>
          <w:rFonts w:ascii="Times New Roman" w:hAnsi="Times New Roman" w:cs="Times New Roman"/>
          <w:bCs/>
          <w:sz w:val="24"/>
          <w:szCs w:val="24"/>
          <w:lang w:val="es-CL" w:eastAsia="es-ES"/>
        </w:rPr>
        <w:t>definici</w:t>
      </w:r>
      <w:r w:rsidR="002E4EFF">
        <w:rPr>
          <w:rFonts w:ascii="Times New Roman" w:hAnsi="Times New Roman" w:cs="Times New Roman"/>
          <w:bCs/>
          <w:sz w:val="24"/>
          <w:szCs w:val="24"/>
          <w:lang w:val="es-CL" w:eastAsia="es-ES"/>
        </w:rPr>
        <w:t>ón de Orden de Compra.</w:t>
      </w:r>
    </w:p>
    <w:p w14:paraId="76CF6A61" w14:textId="77777777" w:rsidR="001A7604" w:rsidRPr="00116AFF" w:rsidRDefault="001A7604" w:rsidP="00116AFF">
      <w:pPr>
        <w:spacing w:after="0" w:line="240" w:lineRule="auto"/>
        <w:jc w:val="both"/>
        <w:rPr>
          <w:rFonts w:ascii="Times New Roman" w:hAnsi="Times New Roman" w:cs="Times New Roman"/>
          <w:bCs/>
          <w:sz w:val="24"/>
          <w:szCs w:val="24"/>
          <w:lang w:val="es-CL" w:eastAsia="es-ES"/>
        </w:rPr>
      </w:pPr>
    </w:p>
    <w:p w14:paraId="75CA6EEB" w14:textId="5EF9378F" w:rsidR="00116AFF" w:rsidRDefault="00116AFF" w:rsidP="00116AFF">
      <w:pPr>
        <w:spacing w:after="0" w:line="240" w:lineRule="auto"/>
        <w:jc w:val="both"/>
        <w:rPr>
          <w:rFonts w:ascii="Times New Roman" w:hAnsi="Times New Roman" w:cs="Times New Roman"/>
          <w:bCs/>
          <w:sz w:val="24"/>
          <w:szCs w:val="24"/>
          <w:lang w:val="es-CL" w:eastAsia="es-ES"/>
        </w:rPr>
      </w:pPr>
      <w:r w:rsidRPr="00116AFF">
        <w:rPr>
          <w:rFonts w:ascii="Times New Roman" w:hAnsi="Times New Roman" w:cs="Times New Roman"/>
          <w:bCs/>
          <w:sz w:val="24"/>
          <w:szCs w:val="24"/>
          <w:lang w:val="es-CL" w:eastAsia="es-ES"/>
        </w:rPr>
        <w:t xml:space="preserve">2.- </w:t>
      </w:r>
      <w:r w:rsidR="002E4EFF">
        <w:rPr>
          <w:rFonts w:ascii="Times New Roman" w:hAnsi="Times New Roman" w:cs="Times New Roman"/>
          <w:bCs/>
          <w:sz w:val="24"/>
          <w:szCs w:val="24"/>
          <w:lang w:val="es-CL" w:eastAsia="es-ES"/>
        </w:rPr>
        <w:t xml:space="preserve">Nombre que datos </w:t>
      </w:r>
      <w:r w:rsidR="001A7604">
        <w:rPr>
          <w:rFonts w:ascii="Times New Roman" w:hAnsi="Times New Roman" w:cs="Times New Roman"/>
          <w:bCs/>
          <w:sz w:val="24"/>
          <w:szCs w:val="24"/>
          <w:lang w:val="es-CL" w:eastAsia="es-ES"/>
        </w:rPr>
        <w:t>o estipulaciones que</w:t>
      </w:r>
      <w:r w:rsidR="002E4EFF">
        <w:rPr>
          <w:rFonts w:ascii="Times New Roman" w:hAnsi="Times New Roman" w:cs="Times New Roman"/>
          <w:bCs/>
          <w:sz w:val="24"/>
          <w:szCs w:val="24"/>
          <w:lang w:val="es-CL" w:eastAsia="es-ES"/>
        </w:rPr>
        <w:t xml:space="preserve"> debe</w:t>
      </w:r>
      <w:r w:rsidR="001A7604">
        <w:rPr>
          <w:rFonts w:ascii="Times New Roman" w:hAnsi="Times New Roman" w:cs="Times New Roman"/>
          <w:bCs/>
          <w:sz w:val="24"/>
          <w:szCs w:val="24"/>
          <w:lang w:val="es-CL" w:eastAsia="es-ES"/>
        </w:rPr>
        <w:t xml:space="preserve"> contener una Orden de Compra, mencione</w:t>
      </w:r>
      <w:r w:rsidR="002E4EFF">
        <w:rPr>
          <w:rFonts w:ascii="Times New Roman" w:hAnsi="Times New Roman" w:cs="Times New Roman"/>
          <w:bCs/>
          <w:sz w:val="24"/>
          <w:szCs w:val="24"/>
          <w:lang w:val="es-CL" w:eastAsia="es-ES"/>
        </w:rPr>
        <w:t xml:space="preserve"> 10 elementos. </w:t>
      </w:r>
      <w:proofErr w:type="spellStart"/>
      <w:r w:rsidR="002E4EFF">
        <w:rPr>
          <w:rFonts w:ascii="Times New Roman" w:hAnsi="Times New Roman" w:cs="Times New Roman"/>
          <w:bCs/>
          <w:sz w:val="24"/>
          <w:szCs w:val="24"/>
          <w:lang w:val="es-CL" w:eastAsia="es-ES"/>
        </w:rPr>
        <w:t>Ej</w:t>
      </w:r>
      <w:proofErr w:type="spellEnd"/>
      <w:r w:rsidR="002E4EFF">
        <w:rPr>
          <w:rFonts w:ascii="Times New Roman" w:hAnsi="Times New Roman" w:cs="Times New Roman"/>
          <w:bCs/>
          <w:sz w:val="24"/>
          <w:szCs w:val="24"/>
          <w:lang w:val="es-CL" w:eastAsia="es-ES"/>
        </w:rPr>
        <w:t xml:space="preserve">: Fecha, código, </w:t>
      </w:r>
      <w:r w:rsidR="001A7604">
        <w:rPr>
          <w:rFonts w:ascii="Times New Roman" w:hAnsi="Times New Roman" w:cs="Times New Roman"/>
          <w:bCs/>
          <w:sz w:val="24"/>
          <w:szCs w:val="24"/>
          <w:lang w:val="es-CL" w:eastAsia="es-ES"/>
        </w:rPr>
        <w:t>descripción</w:t>
      </w:r>
      <w:r w:rsidR="002E4EFF">
        <w:rPr>
          <w:rFonts w:ascii="Times New Roman" w:hAnsi="Times New Roman" w:cs="Times New Roman"/>
          <w:bCs/>
          <w:sz w:val="24"/>
          <w:szCs w:val="24"/>
          <w:lang w:val="es-CL" w:eastAsia="es-ES"/>
        </w:rPr>
        <w:t xml:space="preserve"> de producto, ETC.</w:t>
      </w:r>
    </w:p>
    <w:p w14:paraId="0E30FFAE" w14:textId="77777777" w:rsidR="001A7604" w:rsidRDefault="001A7604" w:rsidP="00116AFF">
      <w:pPr>
        <w:spacing w:after="0" w:line="240" w:lineRule="auto"/>
        <w:jc w:val="both"/>
        <w:rPr>
          <w:rFonts w:ascii="Times New Roman" w:hAnsi="Times New Roman" w:cs="Times New Roman"/>
          <w:bCs/>
          <w:sz w:val="24"/>
          <w:szCs w:val="24"/>
          <w:lang w:val="es-CL" w:eastAsia="es-ES"/>
        </w:rPr>
      </w:pPr>
    </w:p>
    <w:p w14:paraId="5E6D515C" w14:textId="7EF560C0" w:rsidR="001A7604" w:rsidRDefault="001A7604" w:rsidP="00116AFF">
      <w:pPr>
        <w:spacing w:after="0" w:line="240" w:lineRule="auto"/>
        <w:jc w:val="both"/>
        <w:rPr>
          <w:rFonts w:ascii="Times New Roman" w:hAnsi="Times New Roman" w:cs="Times New Roman"/>
          <w:bCs/>
          <w:sz w:val="24"/>
          <w:szCs w:val="24"/>
          <w:lang w:val="es-CL" w:eastAsia="es-ES"/>
        </w:rPr>
      </w:pPr>
      <w:r>
        <w:rPr>
          <w:rFonts w:ascii="Times New Roman" w:hAnsi="Times New Roman" w:cs="Times New Roman"/>
          <w:bCs/>
          <w:sz w:val="24"/>
          <w:szCs w:val="24"/>
          <w:lang w:val="es-CL" w:eastAsia="es-ES"/>
        </w:rPr>
        <w:t>3.- Del listado de ejecuto, mencione los 4 más importantes y que no debiesen faltar nunca en la orden de compra. Fundamente su respuesta.</w:t>
      </w:r>
    </w:p>
    <w:p w14:paraId="08CD742E" w14:textId="77777777" w:rsidR="001A7604" w:rsidRPr="00116AFF" w:rsidRDefault="001A7604" w:rsidP="00116AFF">
      <w:pPr>
        <w:spacing w:after="0" w:line="240" w:lineRule="auto"/>
        <w:jc w:val="both"/>
        <w:rPr>
          <w:rFonts w:ascii="Times New Roman" w:hAnsi="Times New Roman" w:cs="Times New Roman"/>
          <w:bCs/>
          <w:sz w:val="24"/>
          <w:szCs w:val="24"/>
          <w:lang w:val="es-CL" w:eastAsia="es-ES"/>
        </w:rPr>
      </w:pPr>
    </w:p>
    <w:p w14:paraId="720E35F6" w14:textId="2602AA76" w:rsidR="00116AFF" w:rsidRPr="00116AFF" w:rsidRDefault="001A7604" w:rsidP="00116AFF">
      <w:pPr>
        <w:spacing w:after="0" w:line="240" w:lineRule="auto"/>
        <w:jc w:val="both"/>
        <w:rPr>
          <w:rFonts w:ascii="Times New Roman" w:hAnsi="Times New Roman" w:cs="Times New Roman"/>
          <w:b/>
          <w:bCs/>
          <w:sz w:val="24"/>
          <w:szCs w:val="24"/>
          <w:lang w:val="es-ES_tradnl" w:eastAsia="es-ES"/>
        </w:rPr>
      </w:pPr>
      <w:r>
        <w:rPr>
          <w:rFonts w:ascii="Times New Roman" w:hAnsi="Times New Roman" w:cs="Times New Roman"/>
          <w:bCs/>
          <w:sz w:val="24"/>
          <w:szCs w:val="24"/>
          <w:lang w:val="es-CL" w:eastAsia="es-ES"/>
        </w:rPr>
        <w:t>4</w:t>
      </w:r>
      <w:r w:rsidR="00116AFF" w:rsidRPr="00116AFF">
        <w:rPr>
          <w:rFonts w:ascii="Times New Roman" w:hAnsi="Times New Roman" w:cs="Times New Roman"/>
          <w:bCs/>
          <w:sz w:val="24"/>
          <w:szCs w:val="24"/>
          <w:lang w:val="es-CL" w:eastAsia="es-ES"/>
        </w:rPr>
        <w:t xml:space="preserve">.- De acuerdo </w:t>
      </w:r>
      <w:r w:rsidR="002E4EFF">
        <w:rPr>
          <w:rFonts w:ascii="Times New Roman" w:hAnsi="Times New Roman" w:cs="Times New Roman"/>
          <w:bCs/>
          <w:sz w:val="24"/>
          <w:szCs w:val="24"/>
          <w:lang w:val="es-CL" w:eastAsia="es-ES"/>
        </w:rPr>
        <w:t>a lo que comprendió de la clase</w:t>
      </w:r>
      <w:r w:rsidR="00116AFF" w:rsidRPr="00116AFF">
        <w:rPr>
          <w:rFonts w:ascii="Times New Roman" w:hAnsi="Times New Roman" w:cs="Times New Roman"/>
          <w:bCs/>
          <w:sz w:val="24"/>
          <w:szCs w:val="24"/>
          <w:lang w:val="es-CL" w:eastAsia="es-ES"/>
        </w:rPr>
        <w:t xml:space="preserve">, explique con sus palabras, la importancia de conocer </w:t>
      </w:r>
      <w:r w:rsidR="002E4EFF">
        <w:rPr>
          <w:rFonts w:ascii="Times New Roman" w:hAnsi="Times New Roman" w:cs="Times New Roman"/>
          <w:bCs/>
          <w:sz w:val="24"/>
          <w:szCs w:val="24"/>
          <w:lang w:val="es-CL" w:eastAsia="es-ES"/>
        </w:rPr>
        <w:t xml:space="preserve">el desarrollo de Las </w:t>
      </w:r>
      <w:r>
        <w:rPr>
          <w:rFonts w:ascii="Times New Roman" w:hAnsi="Times New Roman" w:cs="Times New Roman"/>
          <w:bCs/>
          <w:sz w:val="24"/>
          <w:szCs w:val="24"/>
          <w:lang w:val="es-CL" w:eastAsia="es-ES"/>
        </w:rPr>
        <w:t>Órdenes</w:t>
      </w:r>
      <w:r w:rsidR="002E4EFF">
        <w:rPr>
          <w:rFonts w:ascii="Times New Roman" w:hAnsi="Times New Roman" w:cs="Times New Roman"/>
          <w:bCs/>
          <w:sz w:val="24"/>
          <w:szCs w:val="24"/>
          <w:lang w:val="es-CL" w:eastAsia="es-ES"/>
        </w:rPr>
        <w:t xml:space="preserve"> de Compra. </w:t>
      </w:r>
      <w:r w:rsidR="00116AFF" w:rsidRPr="00116AFF">
        <w:rPr>
          <w:rFonts w:ascii="Times New Roman" w:hAnsi="Times New Roman" w:cs="Times New Roman"/>
          <w:bCs/>
          <w:sz w:val="24"/>
          <w:szCs w:val="24"/>
          <w:lang w:val="es-CL" w:eastAsia="es-ES"/>
        </w:rPr>
        <w:t>Fundamente su respuesta.</w:t>
      </w:r>
    </w:p>
    <w:p w14:paraId="3CE83D53" w14:textId="77777777" w:rsidR="00DC192A" w:rsidRDefault="00DC192A" w:rsidP="003D144C">
      <w:pPr>
        <w:jc w:val="both"/>
        <w:rPr>
          <w:rFonts w:ascii="Times New Roman" w:hAnsi="Times New Roman" w:cs="Times New Roman"/>
          <w:bCs/>
          <w:sz w:val="24"/>
          <w:szCs w:val="24"/>
          <w:lang w:val="es-CL" w:eastAsia="es-ES"/>
        </w:rPr>
      </w:pPr>
    </w:p>
    <w:p w14:paraId="0053F809" w14:textId="77777777" w:rsidR="00DC192A" w:rsidRDefault="00DC192A" w:rsidP="00DC192A">
      <w:pPr>
        <w:spacing w:after="0" w:line="240" w:lineRule="auto"/>
        <w:ind w:left="360"/>
        <w:jc w:val="center"/>
        <w:rPr>
          <w:rFonts w:ascii="Times New Roman" w:hAnsi="Times New Roman" w:cs="Times New Roman"/>
          <w:b/>
          <w:sz w:val="26"/>
          <w:szCs w:val="26"/>
          <w:lang w:val="es-CL" w:eastAsia="es-CL"/>
        </w:rPr>
      </w:pPr>
      <w:r w:rsidRPr="00406AB5">
        <w:rPr>
          <w:rFonts w:ascii="Times New Roman" w:hAnsi="Times New Roman" w:cs="Times New Roman"/>
          <w:b/>
          <w:sz w:val="26"/>
          <w:szCs w:val="26"/>
          <w:lang w:val="es-CL" w:eastAsia="es-CL"/>
        </w:rPr>
        <w:t>“</w:t>
      </w:r>
      <w:r>
        <w:rPr>
          <w:rFonts w:ascii="Times New Roman" w:hAnsi="Times New Roman" w:cs="Times New Roman"/>
          <w:b/>
          <w:sz w:val="26"/>
          <w:szCs w:val="26"/>
          <w:lang w:val="es-CL" w:eastAsia="es-CL"/>
        </w:rPr>
        <w:t>CUANTO MAYOR ES EL ESFUERZO, MAYOR ES LA GLORIA</w:t>
      </w:r>
      <w:r w:rsidRPr="00406AB5">
        <w:rPr>
          <w:rFonts w:ascii="Times New Roman" w:hAnsi="Times New Roman" w:cs="Times New Roman"/>
          <w:b/>
          <w:sz w:val="26"/>
          <w:szCs w:val="26"/>
          <w:lang w:val="es-CL" w:eastAsia="es-CL"/>
        </w:rPr>
        <w:t>”</w:t>
      </w:r>
    </w:p>
    <w:p w14:paraId="305F0F78" w14:textId="77777777" w:rsidR="00DC192A" w:rsidRPr="00406AB5" w:rsidRDefault="00DC192A" w:rsidP="00DC192A">
      <w:pPr>
        <w:spacing w:after="0" w:line="240" w:lineRule="auto"/>
        <w:ind w:left="360"/>
        <w:jc w:val="center"/>
        <w:rPr>
          <w:rFonts w:ascii="Times New Roman" w:hAnsi="Times New Roman" w:cs="Times New Roman"/>
          <w:b/>
          <w:sz w:val="26"/>
          <w:szCs w:val="26"/>
          <w:lang w:val="es-CL" w:eastAsia="es-CL"/>
        </w:rPr>
      </w:pPr>
      <w:r>
        <w:rPr>
          <w:rFonts w:ascii="Times New Roman" w:hAnsi="Times New Roman" w:cs="Times New Roman"/>
          <w:b/>
          <w:sz w:val="26"/>
          <w:szCs w:val="26"/>
          <w:lang w:val="es-CL" w:eastAsia="es-CL"/>
        </w:rPr>
        <w:t xml:space="preserve">(Pierre </w:t>
      </w:r>
      <w:proofErr w:type="spellStart"/>
      <w:r>
        <w:rPr>
          <w:rFonts w:ascii="Times New Roman" w:hAnsi="Times New Roman" w:cs="Times New Roman"/>
          <w:b/>
          <w:sz w:val="26"/>
          <w:szCs w:val="26"/>
          <w:lang w:val="es-CL" w:eastAsia="es-CL"/>
        </w:rPr>
        <w:t>Corneille</w:t>
      </w:r>
      <w:proofErr w:type="spellEnd"/>
      <w:r>
        <w:rPr>
          <w:rFonts w:ascii="Times New Roman" w:hAnsi="Times New Roman" w:cs="Times New Roman"/>
          <w:b/>
          <w:sz w:val="26"/>
          <w:szCs w:val="26"/>
          <w:lang w:val="es-CL" w:eastAsia="es-CL"/>
        </w:rPr>
        <w:t>)</w:t>
      </w:r>
    </w:p>
    <w:p w14:paraId="49E129CA" w14:textId="77777777" w:rsidR="00DC192A" w:rsidRPr="007D4E8C" w:rsidRDefault="00DC192A" w:rsidP="00DC192A">
      <w:pPr>
        <w:spacing w:after="0" w:line="240" w:lineRule="auto"/>
        <w:ind w:left="360"/>
        <w:jc w:val="center"/>
        <w:rPr>
          <w:b/>
          <w:sz w:val="26"/>
          <w:szCs w:val="26"/>
        </w:rPr>
      </w:pPr>
      <w:r w:rsidRPr="00406AB5">
        <w:rPr>
          <w:rFonts w:ascii="Times New Roman" w:hAnsi="Times New Roman" w:cs="Times New Roman"/>
          <w:b/>
          <w:sz w:val="26"/>
          <w:szCs w:val="26"/>
          <w:lang w:val="es-CL" w:eastAsia="es-CL"/>
        </w:rPr>
        <w:t>BUENA SUERTE.</w:t>
      </w:r>
    </w:p>
    <w:p w14:paraId="34857E88" w14:textId="77777777" w:rsidR="00DC192A" w:rsidRDefault="00DC192A" w:rsidP="003D144C">
      <w:pPr>
        <w:jc w:val="both"/>
        <w:rPr>
          <w:rFonts w:ascii="Times New Roman" w:hAnsi="Times New Roman" w:cs="Times New Roman"/>
          <w:bCs/>
          <w:sz w:val="24"/>
          <w:szCs w:val="24"/>
          <w:lang w:val="es-CL" w:eastAsia="es-ES"/>
        </w:rPr>
      </w:pPr>
    </w:p>
    <w:p w14:paraId="45195B72" w14:textId="77777777" w:rsidR="003D144C" w:rsidRPr="003D144C" w:rsidRDefault="003D144C">
      <w:pPr>
        <w:rPr>
          <w:lang w:val="es-CL"/>
        </w:rPr>
      </w:pPr>
    </w:p>
    <w:sectPr w:rsidR="003D144C" w:rsidRPr="003D144C" w:rsidSect="0080325D">
      <w:pgSz w:w="12240" w:h="20160" w:code="5"/>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24E7F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B4B38BC"/>
    <w:multiLevelType w:val="hybridMultilevel"/>
    <w:tmpl w:val="68F28A74"/>
    <w:lvl w:ilvl="0" w:tplc="0AD84972">
      <w:start w:val="1"/>
      <w:numFmt w:val="bullet"/>
      <w:lvlText w:val=""/>
      <w:lvlJc w:val="left"/>
      <w:pPr>
        <w:tabs>
          <w:tab w:val="num" w:pos="720"/>
        </w:tabs>
        <w:ind w:left="720" w:hanging="360"/>
      </w:pPr>
      <w:rPr>
        <w:rFonts w:ascii="Wingdings" w:hAnsi="Wingdings" w:hint="default"/>
      </w:rPr>
    </w:lvl>
    <w:lvl w:ilvl="1" w:tplc="247CF98C" w:tentative="1">
      <w:start w:val="1"/>
      <w:numFmt w:val="bullet"/>
      <w:lvlText w:val=""/>
      <w:lvlJc w:val="left"/>
      <w:pPr>
        <w:tabs>
          <w:tab w:val="num" w:pos="1440"/>
        </w:tabs>
        <w:ind w:left="1440" w:hanging="360"/>
      </w:pPr>
      <w:rPr>
        <w:rFonts w:ascii="Wingdings" w:hAnsi="Wingdings" w:hint="default"/>
      </w:rPr>
    </w:lvl>
    <w:lvl w:ilvl="2" w:tplc="2DD82A66" w:tentative="1">
      <w:start w:val="1"/>
      <w:numFmt w:val="bullet"/>
      <w:lvlText w:val=""/>
      <w:lvlJc w:val="left"/>
      <w:pPr>
        <w:tabs>
          <w:tab w:val="num" w:pos="2160"/>
        </w:tabs>
        <w:ind w:left="2160" w:hanging="360"/>
      </w:pPr>
      <w:rPr>
        <w:rFonts w:ascii="Wingdings" w:hAnsi="Wingdings" w:hint="default"/>
      </w:rPr>
    </w:lvl>
    <w:lvl w:ilvl="3" w:tplc="E8243A5A" w:tentative="1">
      <w:start w:val="1"/>
      <w:numFmt w:val="bullet"/>
      <w:lvlText w:val=""/>
      <w:lvlJc w:val="left"/>
      <w:pPr>
        <w:tabs>
          <w:tab w:val="num" w:pos="2880"/>
        </w:tabs>
        <w:ind w:left="2880" w:hanging="360"/>
      </w:pPr>
      <w:rPr>
        <w:rFonts w:ascii="Wingdings" w:hAnsi="Wingdings" w:hint="default"/>
      </w:rPr>
    </w:lvl>
    <w:lvl w:ilvl="4" w:tplc="EFC4EDD6" w:tentative="1">
      <w:start w:val="1"/>
      <w:numFmt w:val="bullet"/>
      <w:lvlText w:val=""/>
      <w:lvlJc w:val="left"/>
      <w:pPr>
        <w:tabs>
          <w:tab w:val="num" w:pos="3600"/>
        </w:tabs>
        <w:ind w:left="3600" w:hanging="360"/>
      </w:pPr>
      <w:rPr>
        <w:rFonts w:ascii="Wingdings" w:hAnsi="Wingdings" w:hint="default"/>
      </w:rPr>
    </w:lvl>
    <w:lvl w:ilvl="5" w:tplc="F16C6736" w:tentative="1">
      <w:start w:val="1"/>
      <w:numFmt w:val="bullet"/>
      <w:lvlText w:val=""/>
      <w:lvlJc w:val="left"/>
      <w:pPr>
        <w:tabs>
          <w:tab w:val="num" w:pos="4320"/>
        </w:tabs>
        <w:ind w:left="4320" w:hanging="360"/>
      </w:pPr>
      <w:rPr>
        <w:rFonts w:ascii="Wingdings" w:hAnsi="Wingdings" w:hint="default"/>
      </w:rPr>
    </w:lvl>
    <w:lvl w:ilvl="6" w:tplc="EF8A032E" w:tentative="1">
      <w:start w:val="1"/>
      <w:numFmt w:val="bullet"/>
      <w:lvlText w:val=""/>
      <w:lvlJc w:val="left"/>
      <w:pPr>
        <w:tabs>
          <w:tab w:val="num" w:pos="5040"/>
        </w:tabs>
        <w:ind w:left="5040" w:hanging="360"/>
      </w:pPr>
      <w:rPr>
        <w:rFonts w:ascii="Wingdings" w:hAnsi="Wingdings" w:hint="default"/>
      </w:rPr>
    </w:lvl>
    <w:lvl w:ilvl="7" w:tplc="5F7A3F9E" w:tentative="1">
      <w:start w:val="1"/>
      <w:numFmt w:val="bullet"/>
      <w:lvlText w:val=""/>
      <w:lvlJc w:val="left"/>
      <w:pPr>
        <w:tabs>
          <w:tab w:val="num" w:pos="5760"/>
        </w:tabs>
        <w:ind w:left="5760" w:hanging="360"/>
      </w:pPr>
      <w:rPr>
        <w:rFonts w:ascii="Wingdings" w:hAnsi="Wingdings" w:hint="default"/>
      </w:rPr>
    </w:lvl>
    <w:lvl w:ilvl="8" w:tplc="DB4A5B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316589"/>
    <w:multiLevelType w:val="hybridMultilevel"/>
    <w:tmpl w:val="14F45570"/>
    <w:lvl w:ilvl="0" w:tplc="43FA6344">
      <w:start w:val="1"/>
      <w:numFmt w:val="bullet"/>
      <w:lvlText w:val=""/>
      <w:lvlJc w:val="left"/>
      <w:pPr>
        <w:tabs>
          <w:tab w:val="num" w:pos="720"/>
        </w:tabs>
        <w:ind w:left="720" w:hanging="360"/>
      </w:pPr>
      <w:rPr>
        <w:rFonts w:ascii="Wingdings" w:hAnsi="Wingdings" w:hint="default"/>
      </w:rPr>
    </w:lvl>
    <w:lvl w:ilvl="1" w:tplc="884EC058" w:tentative="1">
      <w:start w:val="1"/>
      <w:numFmt w:val="bullet"/>
      <w:lvlText w:val=""/>
      <w:lvlJc w:val="left"/>
      <w:pPr>
        <w:tabs>
          <w:tab w:val="num" w:pos="1440"/>
        </w:tabs>
        <w:ind w:left="1440" w:hanging="360"/>
      </w:pPr>
      <w:rPr>
        <w:rFonts w:ascii="Wingdings" w:hAnsi="Wingdings" w:hint="default"/>
      </w:rPr>
    </w:lvl>
    <w:lvl w:ilvl="2" w:tplc="A3906D0C" w:tentative="1">
      <w:start w:val="1"/>
      <w:numFmt w:val="bullet"/>
      <w:lvlText w:val=""/>
      <w:lvlJc w:val="left"/>
      <w:pPr>
        <w:tabs>
          <w:tab w:val="num" w:pos="2160"/>
        </w:tabs>
        <w:ind w:left="2160" w:hanging="360"/>
      </w:pPr>
      <w:rPr>
        <w:rFonts w:ascii="Wingdings" w:hAnsi="Wingdings" w:hint="default"/>
      </w:rPr>
    </w:lvl>
    <w:lvl w:ilvl="3" w:tplc="FD8EEC72" w:tentative="1">
      <w:start w:val="1"/>
      <w:numFmt w:val="bullet"/>
      <w:lvlText w:val=""/>
      <w:lvlJc w:val="left"/>
      <w:pPr>
        <w:tabs>
          <w:tab w:val="num" w:pos="2880"/>
        </w:tabs>
        <w:ind w:left="2880" w:hanging="360"/>
      </w:pPr>
      <w:rPr>
        <w:rFonts w:ascii="Wingdings" w:hAnsi="Wingdings" w:hint="default"/>
      </w:rPr>
    </w:lvl>
    <w:lvl w:ilvl="4" w:tplc="7B18E71C" w:tentative="1">
      <w:start w:val="1"/>
      <w:numFmt w:val="bullet"/>
      <w:lvlText w:val=""/>
      <w:lvlJc w:val="left"/>
      <w:pPr>
        <w:tabs>
          <w:tab w:val="num" w:pos="3600"/>
        </w:tabs>
        <w:ind w:left="3600" w:hanging="360"/>
      </w:pPr>
      <w:rPr>
        <w:rFonts w:ascii="Wingdings" w:hAnsi="Wingdings" w:hint="default"/>
      </w:rPr>
    </w:lvl>
    <w:lvl w:ilvl="5" w:tplc="E2B61496" w:tentative="1">
      <w:start w:val="1"/>
      <w:numFmt w:val="bullet"/>
      <w:lvlText w:val=""/>
      <w:lvlJc w:val="left"/>
      <w:pPr>
        <w:tabs>
          <w:tab w:val="num" w:pos="4320"/>
        </w:tabs>
        <w:ind w:left="4320" w:hanging="360"/>
      </w:pPr>
      <w:rPr>
        <w:rFonts w:ascii="Wingdings" w:hAnsi="Wingdings" w:hint="default"/>
      </w:rPr>
    </w:lvl>
    <w:lvl w:ilvl="6" w:tplc="244A8C66" w:tentative="1">
      <w:start w:val="1"/>
      <w:numFmt w:val="bullet"/>
      <w:lvlText w:val=""/>
      <w:lvlJc w:val="left"/>
      <w:pPr>
        <w:tabs>
          <w:tab w:val="num" w:pos="5040"/>
        </w:tabs>
        <w:ind w:left="5040" w:hanging="360"/>
      </w:pPr>
      <w:rPr>
        <w:rFonts w:ascii="Wingdings" w:hAnsi="Wingdings" w:hint="default"/>
      </w:rPr>
    </w:lvl>
    <w:lvl w:ilvl="7" w:tplc="A2DE8FB8" w:tentative="1">
      <w:start w:val="1"/>
      <w:numFmt w:val="bullet"/>
      <w:lvlText w:val=""/>
      <w:lvlJc w:val="left"/>
      <w:pPr>
        <w:tabs>
          <w:tab w:val="num" w:pos="5760"/>
        </w:tabs>
        <w:ind w:left="5760" w:hanging="360"/>
      </w:pPr>
      <w:rPr>
        <w:rFonts w:ascii="Wingdings" w:hAnsi="Wingdings" w:hint="default"/>
      </w:rPr>
    </w:lvl>
    <w:lvl w:ilvl="8" w:tplc="EBE8D3D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995FF7"/>
    <w:multiLevelType w:val="hybridMultilevel"/>
    <w:tmpl w:val="B928E810"/>
    <w:lvl w:ilvl="0" w:tplc="3752A754">
      <w:start w:val="1"/>
      <w:numFmt w:val="bullet"/>
      <w:lvlText w:val=""/>
      <w:lvlJc w:val="left"/>
      <w:pPr>
        <w:tabs>
          <w:tab w:val="num" w:pos="720"/>
        </w:tabs>
        <w:ind w:left="720" w:hanging="360"/>
      </w:pPr>
      <w:rPr>
        <w:rFonts w:ascii="Wingdings" w:hAnsi="Wingdings" w:hint="default"/>
      </w:rPr>
    </w:lvl>
    <w:lvl w:ilvl="1" w:tplc="F53A610E" w:tentative="1">
      <w:start w:val="1"/>
      <w:numFmt w:val="bullet"/>
      <w:lvlText w:val=""/>
      <w:lvlJc w:val="left"/>
      <w:pPr>
        <w:tabs>
          <w:tab w:val="num" w:pos="1440"/>
        </w:tabs>
        <w:ind w:left="1440" w:hanging="360"/>
      </w:pPr>
      <w:rPr>
        <w:rFonts w:ascii="Wingdings" w:hAnsi="Wingdings" w:hint="default"/>
      </w:rPr>
    </w:lvl>
    <w:lvl w:ilvl="2" w:tplc="E974987E" w:tentative="1">
      <w:start w:val="1"/>
      <w:numFmt w:val="bullet"/>
      <w:lvlText w:val=""/>
      <w:lvlJc w:val="left"/>
      <w:pPr>
        <w:tabs>
          <w:tab w:val="num" w:pos="2160"/>
        </w:tabs>
        <w:ind w:left="2160" w:hanging="360"/>
      </w:pPr>
      <w:rPr>
        <w:rFonts w:ascii="Wingdings" w:hAnsi="Wingdings" w:hint="default"/>
      </w:rPr>
    </w:lvl>
    <w:lvl w:ilvl="3" w:tplc="A6687360" w:tentative="1">
      <w:start w:val="1"/>
      <w:numFmt w:val="bullet"/>
      <w:lvlText w:val=""/>
      <w:lvlJc w:val="left"/>
      <w:pPr>
        <w:tabs>
          <w:tab w:val="num" w:pos="2880"/>
        </w:tabs>
        <w:ind w:left="2880" w:hanging="360"/>
      </w:pPr>
      <w:rPr>
        <w:rFonts w:ascii="Wingdings" w:hAnsi="Wingdings" w:hint="default"/>
      </w:rPr>
    </w:lvl>
    <w:lvl w:ilvl="4" w:tplc="8474E3C2" w:tentative="1">
      <w:start w:val="1"/>
      <w:numFmt w:val="bullet"/>
      <w:lvlText w:val=""/>
      <w:lvlJc w:val="left"/>
      <w:pPr>
        <w:tabs>
          <w:tab w:val="num" w:pos="3600"/>
        </w:tabs>
        <w:ind w:left="3600" w:hanging="360"/>
      </w:pPr>
      <w:rPr>
        <w:rFonts w:ascii="Wingdings" w:hAnsi="Wingdings" w:hint="default"/>
      </w:rPr>
    </w:lvl>
    <w:lvl w:ilvl="5" w:tplc="43AEC044" w:tentative="1">
      <w:start w:val="1"/>
      <w:numFmt w:val="bullet"/>
      <w:lvlText w:val=""/>
      <w:lvlJc w:val="left"/>
      <w:pPr>
        <w:tabs>
          <w:tab w:val="num" w:pos="4320"/>
        </w:tabs>
        <w:ind w:left="4320" w:hanging="360"/>
      </w:pPr>
      <w:rPr>
        <w:rFonts w:ascii="Wingdings" w:hAnsi="Wingdings" w:hint="default"/>
      </w:rPr>
    </w:lvl>
    <w:lvl w:ilvl="6" w:tplc="9CE8D71C" w:tentative="1">
      <w:start w:val="1"/>
      <w:numFmt w:val="bullet"/>
      <w:lvlText w:val=""/>
      <w:lvlJc w:val="left"/>
      <w:pPr>
        <w:tabs>
          <w:tab w:val="num" w:pos="5040"/>
        </w:tabs>
        <w:ind w:left="5040" w:hanging="360"/>
      </w:pPr>
      <w:rPr>
        <w:rFonts w:ascii="Wingdings" w:hAnsi="Wingdings" w:hint="default"/>
      </w:rPr>
    </w:lvl>
    <w:lvl w:ilvl="7" w:tplc="E4BC8DAA" w:tentative="1">
      <w:start w:val="1"/>
      <w:numFmt w:val="bullet"/>
      <w:lvlText w:val=""/>
      <w:lvlJc w:val="left"/>
      <w:pPr>
        <w:tabs>
          <w:tab w:val="num" w:pos="5760"/>
        </w:tabs>
        <w:ind w:left="5760" w:hanging="360"/>
      </w:pPr>
      <w:rPr>
        <w:rFonts w:ascii="Wingdings" w:hAnsi="Wingdings" w:hint="default"/>
      </w:rPr>
    </w:lvl>
    <w:lvl w:ilvl="8" w:tplc="4776DF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EB9"/>
    <w:rsid w:val="00116AFF"/>
    <w:rsid w:val="001A7604"/>
    <w:rsid w:val="001C41F1"/>
    <w:rsid w:val="002E4EFF"/>
    <w:rsid w:val="00307B0E"/>
    <w:rsid w:val="003D144C"/>
    <w:rsid w:val="0054468F"/>
    <w:rsid w:val="0080325D"/>
    <w:rsid w:val="00902A42"/>
    <w:rsid w:val="00C46EB9"/>
    <w:rsid w:val="00DC19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03D8AB"/>
  <w15:docId w15:val="{6385C7C3-D3D4-4BED-8B0F-A375CBA2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B9"/>
    <w:rPr>
      <w:lang w:val="es-ES"/>
    </w:rPr>
  </w:style>
  <w:style w:type="paragraph" w:styleId="Ttulo1">
    <w:name w:val="heading 1"/>
    <w:basedOn w:val="Normal"/>
    <w:next w:val="Normal"/>
    <w:link w:val="Ttulo1Car"/>
    <w:uiPriority w:val="9"/>
    <w:qFormat/>
    <w:rsid w:val="002E4EF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2E4EF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2E4EFF"/>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2E4EFF"/>
    <w:pPr>
      <w:keepNext/>
      <w:keepLines/>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unhideWhenUsed/>
    <w:qFormat/>
    <w:rsid w:val="002E4EFF"/>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144C"/>
    <w:rPr>
      <w:color w:val="0563C1" w:themeColor="hyperlink"/>
      <w:u w:val="single"/>
    </w:rPr>
  </w:style>
  <w:style w:type="paragraph" w:styleId="Prrafodelista">
    <w:name w:val="List Paragraph"/>
    <w:basedOn w:val="Normal"/>
    <w:uiPriority w:val="34"/>
    <w:qFormat/>
    <w:rsid w:val="00116AFF"/>
    <w:pPr>
      <w:ind w:left="720"/>
      <w:contextualSpacing/>
    </w:pPr>
  </w:style>
  <w:style w:type="character" w:customStyle="1" w:styleId="Ttulo1Car">
    <w:name w:val="Título 1 Car"/>
    <w:basedOn w:val="Fuentedeprrafopredeter"/>
    <w:link w:val="Ttulo1"/>
    <w:uiPriority w:val="9"/>
    <w:rsid w:val="002E4EFF"/>
    <w:rPr>
      <w:rFonts w:asciiTheme="majorHAnsi" w:eastAsiaTheme="majorEastAsia" w:hAnsiTheme="majorHAnsi" w:cstheme="majorBidi"/>
      <w:b/>
      <w:bCs/>
      <w:color w:val="2F5496" w:themeColor="accent1" w:themeShade="BF"/>
      <w:sz w:val="28"/>
      <w:szCs w:val="28"/>
      <w:lang w:val="es-ES"/>
    </w:rPr>
  </w:style>
  <w:style w:type="character" w:customStyle="1" w:styleId="Ttulo2Car">
    <w:name w:val="Título 2 Car"/>
    <w:basedOn w:val="Fuentedeprrafopredeter"/>
    <w:link w:val="Ttulo2"/>
    <w:uiPriority w:val="9"/>
    <w:rsid w:val="002E4EFF"/>
    <w:rPr>
      <w:rFonts w:asciiTheme="majorHAnsi" w:eastAsiaTheme="majorEastAsia" w:hAnsiTheme="majorHAnsi" w:cstheme="majorBidi"/>
      <w:b/>
      <w:bCs/>
      <w:color w:val="4472C4" w:themeColor="accent1"/>
      <w:sz w:val="26"/>
      <w:szCs w:val="26"/>
      <w:lang w:val="es-ES"/>
    </w:rPr>
  </w:style>
  <w:style w:type="character" w:customStyle="1" w:styleId="Ttulo3Car">
    <w:name w:val="Título 3 Car"/>
    <w:basedOn w:val="Fuentedeprrafopredeter"/>
    <w:link w:val="Ttulo3"/>
    <w:uiPriority w:val="9"/>
    <w:rsid w:val="002E4EFF"/>
    <w:rPr>
      <w:rFonts w:asciiTheme="majorHAnsi" w:eastAsiaTheme="majorEastAsia" w:hAnsiTheme="majorHAnsi" w:cstheme="majorBidi"/>
      <w:b/>
      <w:bCs/>
      <w:color w:val="4472C4" w:themeColor="accent1"/>
      <w:lang w:val="es-ES"/>
    </w:rPr>
  </w:style>
  <w:style w:type="character" w:customStyle="1" w:styleId="Ttulo4Car">
    <w:name w:val="Título 4 Car"/>
    <w:basedOn w:val="Fuentedeprrafopredeter"/>
    <w:link w:val="Ttulo4"/>
    <w:uiPriority w:val="9"/>
    <w:rsid w:val="002E4EFF"/>
    <w:rPr>
      <w:rFonts w:asciiTheme="majorHAnsi" w:eastAsiaTheme="majorEastAsia" w:hAnsiTheme="majorHAnsi" w:cstheme="majorBidi"/>
      <w:b/>
      <w:bCs/>
      <w:i/>
      <w:iCs/>
      <w:color w:val="4472C4" w:themeColor="accent1"/>
      <w:lang w:val="es-ES"/>
    </w:rPr>
  </w:style>
  <w:style w:type="character" w:customStyle="1" w:styleId="Ttulo5Car">
    <w:name w:val="Título 5 Car"/>
    <w:basedOn w:val="Fuentedeprrafopredeter"/>
    <w:link w:val="Ttulo5"/>
    <w:uiPriority w:val="9"/>
    <w:rsid w:val="002E4EFF"/>
    <w:rPr>
      <w:rFonts w:asciiTheme="majorHAnsi" w:eastAsiaTheme="majorEastAsia" w:hAnsiTheme="majorHAnsi" w:cstheme="majorBidi"/>
      <w:color w:val="1F3763" w:themeColor="accent1" w:themeShade="7F"/>
      <w:lang w:val="es-ES"/>
    </w:rPr>
  </w:style>
  <w:style w:type="paragraph" w:styleId="Encabezadodemensaje">
    <w:name w:val="Message Header"/>
    <w:basedOn w:val="Normal"/>
    <w:link w:val="EncabezadodemensajeCar"/>
    <w:uiPriority w:val="99"/>
    <w:unhideWhenUsed/>
    <w:rsid w:val="002E4EF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E4EFF"/>
    <w:rPr>
      <w:rFonts w:asciiTheme="majorHAnsi" w:eastAsiaTheme="majorEastAsia" w:hAnsiTheme="majorHAnsi" w:cstheme="majorBidi"/>
      <w:sz w:val="24"/>
      <w:szCs w:val="24"/>
      <w:shd w:val="pct20" w:color="auto" w:fill="auto"/>
      <w:lang w:val="es-ES"/>
    </w:rPr>
  </w:style>
  <w:style w:type="paragraph" w:styleId="Listaconvietas2">
    <w:name w:val="List Bullet 2"/>
    <w:basedOn w:val="Normal"/>
    <w:uiPriority w:val="99"/>
    <w:unhideWhenUsed/>
    <w:rsid w:val="002E4EFF"/>
    <w:pPr>
      <w:numPr>
        <w:numId w:val="4"/>
      </w:numPr>
      <w:contextualSpacing/>
    </w:pPr>
  </w:style>
  <w:style w:type="paragraph" w:styleId="Textoindependiente">
    <w:name w:val="Body Text"/>
    <w:basedOn w:val="Normal"/>
    <w:link w:val="TextoindependienteCar"/>
    <w:uiPriority w:val="99"/>
    <w:unhideWhenUsed/>
    <w:rsid w:val="002E4EFF"/>
    <w:pPr>
      <w:spacing w:after="120"/>
    </w:pPr>
  </w:style>
  <w:style w:type="character" w:customStyle="1" w:styleId="TextoindependienteCar">
    <w:name w:val="Texto independiente Car"/>
    <w:basedOn w:val="Fuentedeprrafopredeter"/>
    <w:link w:val="Textoindependiente"/>
    <w:uiPriority w:val="99"/>
    <w:rsid w:val="002E4EFF"/>
    <w:rPr>
      <w:lang w:val="es-ES"/>
    </w:rPr>
  </w:style>
  <w:style w:type="paragraph" w:styleId="Sangradetextonormal">
    <w:name w:val="Body Text Indent"/>
    <w:basedOn w:val="Normal"/>
    <w:link w:val="SangradetextonormalCar"/>
    <w:uiPriority w:val="99"/>
    <w:semiHidden/>
    <w:unhideWhenUsed/>
    <w:rsid w:val="002E4EFF"/>
    <w:pPr>
      <w:spacing w:after="120"/>
      <w:ind w:left="283"/>
    </w:pPr>
  </w:style>
  <w:style w:type="character" w:customStyle="1" w:styleId="SangradetextonormalCar">
    <w:name w:val="Sangría de texto normal Car"/>
    <w:basedOn w:val="Fuentedeprrafopredeter"/>
    <w:link w:val="Sangradetextonormal"/>
    <w:uiPriority w:val="99"/>
    <w:semiHidden/>
    <w:rsid w:val="002E4EFF"/>
    <w:rPr>
      <w:lang w:val="es-ES"/>
    </w:rPr>
  </w:style>
  <w:style w:type="paragraph" w:styleId="Textoindependienteprimerasangra2">
    <w:name w:val="Body Text First Indent 2"/>
    <w:basedOn w:val="Sangradetextonormal"/>
    <w:link w:val="Textoindependienteprimerasangra2Car"/>
    <w:uiPriority w:val="99"/>
    <w:unhideWhenUsed/>
    <w:rsid w:val="002E4EFF"/>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E4EF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30959">
      <w:bodyDiv w:val="1"/>
      <w:marLeft w:val="0"/>
      <w:marRight w:val="0"/>
      <w:marTop w:val="0"/>
      <w:marBottom w:val="0"/>
      <w:divBdr>
        <w:top w:val="none" w:sz="0" w:space="0" w:color="auto"/>
        <w:left w:val="none" w:sz="0" w:space="0" w:color="auto"/>
        <w:bottom w:val="none" w:sz="0" w:space="0" w:color="auto"/>
        <w:right w:val="none" w:sz="0" w:space="0" w:color="auto"/>
      </w:divBdr>
    </w:div>
    <w:div w:id="639920862">
      <w:bodyDiv w:val="1"/>
      <w:marLeft w:val="0"/>
      <w:marRight w:val="0"/>
      <w:marTop w:val="0"/>
      <w:marBottom w:val="0"/>
      <w:divBdr>
        <w:top w:val="none" w:sz="0" w:space="0" w:color="auto"/>
        <w:left w:val="none" w:sz="0" w:space="0" w:color="auto"/>
        <w:bottom w:val="none" w:sz="0" w:space="0" w:color="auto"/>
        <w:right w:val="none" w:sz="0" w:space="0" w:color="auto"/>
      </w:divBdr>
      <w:divsChild>
        <w:div w:id="1865167711">
          <w:marLeft w:val="547"/>
          <w:marRight w:val="72"/>
          <w:marTop w:val="101"/>
          <w:marBottom w:val="0"/>
          <w:divBdr>
            <w:top w:val="none" w:sz="0" w:space="0" w:color="auto"/>
            <w:left w:val="none" w:sz="0" w:space="0" w:color="auto"/>
            <w:bottom w:val="none" w:sz="0" w:space="0" w:color="auto"/>
            <w:right w:val="none" w:sz="0" w:space="0" w:color="auto"/>
          </w:divBdr>
        </w:div>
        <w:div w:id="1901208863">
          <w:marLeft w:val="547"/>
          <w:marRight w:val="72"/>
          <w:marTop w:val="101"/>
          <w:marBottom w:val="0"/>
          <w:divBdr>
            <w:top w:val="none" w:sz="0" w:space="0" w:color="auto"/>
            <w:left w:val="none" w:sz="0" w:space="0" w:color="auto"/>
            <w:bottom w:val="none" w:sz="0" w:space="0" w:color="auto"/>
            <w:right w:val="none" w:sz="0" w:space="0" w:color="auto"/>
          </w:divBdr>
        </w:div>
      </w:divsChild>
    </w:div>
    <w:div w:id="701708339">
      <w:bodyDiv w:val="1"/>
      <w:marLeft w:val="0"/>
      <w:marRight w:val="0"/>
      <w:marTop w:val="0"/>
      <w:marBottom w:val="0"/>
      <w:divBdr>
        <w:top w:val="none" w:sz="0" w:space="0" w:color="auto"/>
        <w:left w:val="none" w:sz="0" w:space="0" w:color="auto"/>
        <w:bottom w:val="none" w:sz="0" w:space="0" w:color="auto"/>
        <w:right w:val="none" w:sz="0" w:space="0" w:color="auto"/>
      </w:divBdr>
    </w:div>
    <w:div w:id="746726313">
      <w:bodyDiv w:val="1"/>
      <w:marLeft w:val="0"/>
      <w:marRight w:val="0"/>
      <w:marTop w:val="0"/>
      <w:marBottom w:val="0"/>
      <w:divBdr>
        <w:top w:val="none" w:sz="0" w:space="0" w:color="auto"/>
        <w:left w:val="none" w:sz="0" w:space="0" w:color="auto"/>
        <w:bottom w:val="none" w:sz="0" w:space="0" w:color="auto"/>
        <w:right w:val="none" w:sz="0" w:space="0" w:color="auto"/>
      </w:divBdr>
      <w:divsChild>
        <w:div w:id="611665696">
          <w:marLeft w:val="547"/>
          <w:marRight w:val="72"/>
          <w:marTop w:val="115"/>
          <w:marBottom w:val="0"/>
          <w:divBdr>
            <w:top w:val="none" w:sz="0" w:space="0" w:color="auto"/>
            <w:left w:val="none" w:sz="0" w:space="0" w:color="auto"/>
            <w:bottom w:val="none" w:sz="0" w:space="0" w:color="auto"/>
            <w:right w:val="none" w:sz="0" w:space="0" w:color="auto"/>
          </w:divBdr>
        </w:div>
        <w:div w:id="1701081517">
          <w:marLeft w:val="547"/>
          <w:marRight w:val="72"/>
          <w:marTop w:val="115"/>
          <w:marBottom w:val="0"/>
          <w:divBdr>
            <w:top w:val="none" w:sz="0" w:space="0" w:color="auto"/>
            <w:left w:val="none" w:sz="0" w:space="0" w:color="auto"/>
            <w:bottom w:val="none" w:sz="0" w:space="0" w:color="auto"/>
            <w:right w:val="none" w:sz="0" w:space="0" w:color="auto"/>
          </w:divBdr>
        </w:div>
      </w:divsChild>
    </w:div>
    <w:div w:id="941493909">
      <w:bodyDiv w:val="1"/>
      <w:marLeft w:val="0"/>
      <w:marRight w:val="0"/>
      <w:marTop w:val="0"/>
      <w:marBottom w:val="0"/>
      <w:divBdr>
        <w:top w:val="none" w:sz="0" w:space="0" w:color="auto"/>
        <w:left w:val="none" w:sz="0" w:space="0" w:color="auto"/>
        <w:bottom w:val="none" w:sz="0" w:space="0" w:color="auto"/>
        <w:right w:val="none" w:sz="0" w:space="0" w:color="auto"/>
      </w:divBdr>
    </w:div>
    <w:div w:id="1622492616">
      <w:bodyDiv w:val="1"/>
      <w:marLeft w:val="0"/>
      <w:marRight w:val="0"/>
      <w:marTop w:val="0"/>
      <w:marBottom w:val="0"/>
      <w:divBdr>
        <w:top w:val="none" w:sz="0" w:space="0" w:color="auto"/>
        <w:left w:val="none" w:sz="0" w:space="0" w:color="auto"/>
        <w:bottom w:val="none" w:sz="0" w:space="0" w:color="auto"/>
        <w:right w:val="none" w:sz="0" w:space="0" w:color="auto"/>
      </w:divBdr>
    </w:div>
    <w:div w:id="2123064358">
      <w:bodyDiv w:val="1"/>
      <w:marLeft w:val="0"/>
      <w:marRight w:val="0"/>
      <w:marTop w:val="0"/>
      <w:marBottom w:val="0"/>
      <w:divBdr>
        <w:top w:val="none" w:sz="0" w:space="0" w:color="auto"/>
        <w:left w:val="none" w:sz="0" w:space="0" w:color="auto"/>
        <w:bottom w:val="none" w:sz="0" w:space="0" w:color="auto"/>
        <w:right w:val="none" w:sz="0" w:space="0" w:color="auto"/>
      </w:divBdr>
      <w:divsChild>
        <w:div w:id="1567493834">
          <w:marLeft w:val="547"/>
          <w:marRight w:val="72"/>
          <w:marTop w:val="106"/>
          <w:marBottom w:val="0"/>
          <w:divBdr>
            <w:top w:val="none" w:sz="0" w:space="0" w:color="auto"/>
            <w:left w:val="none" w:sz="0" w:space="0" w:color="auto"/>
            <w:bottom w:val="none" w:sz="0" w:space="0" w:color="auto"/>
            <w:right w:val="none" w:sz="0" w:space="0" w:color="auto"/>
          </w:divBdr>
        </w:div>
        <w:div w:id="2094889324">
          <w:marLeft w:val="547"/>
          <w:marRight w:val="72"/>
          <w:marTop w:val="106"/>
          <w:marBottom w:val="0"/>
          <w:divBdr>
            <w:top w:val="none" w:sz="0" w:space="0" w:color="auto"/>
            <w:left w:val="none" w:sz="0" w:space="0" w:color="auto"/>
            <w:bottom w:val="none" w:sz="0" w:space="0" w:color="auto"/>
            <w:right w:val="none" w:sz="0" w:space="0" w:color="auto"/>
          </w:divBdr>
        </w:div>
        <w:div w:id="222453289">
          <w:marLeft w:val="547"/>
          <w:marRight w:val="72"/>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YmYbvG70iA" TargetMode="External"/><Relationship Id="rId13" Type="http://schemas.openxmlformats.org/officeDocument/2006/relationships/hyperlink" Target="https://definicion.de/documento/" TargetMode="External"/><Relationship Id="rId18" Type="http://schemas.openxmlformats.org/officeDocument/2006/relationships/hyperlink" Target="https://definicion.de/precio/" TargetMode="External"/><Relationship Id="rId3" Type="http://schemas.openxmlformats.org/officeDocument/2006/relationships/settings" Target="settings.xml"/><Relationship Id="rId21" Type="http://schemas.openxmlformats.org/officeDocument/2006/relationships/hyperlink" Target="https://definicion.de/certeza/" TargetMode="External"/><Relationship Id="rId7" Type="http://schemas.openxmlformats.org/officeDocument/2006/relationships/oleObject" Target="embeddings/oleObject1.bin"/><Relationship Id="rId12" Type="http://schemas.openxmlformats.org/officeDocument/2006/relationships/hyperlink" Target="https://www.youtube.com/watch?v=0Iy83T2ge9Q" TargetMode="External"/><Relationship Id="rId17" Type="http://schemas.openxmlformats.org/officeDocument/2006/relationships/hyperlink" Target="https://definicion.de/autorizacion/" TargetMode="External"/><Relationship Id="rId2" Type="http://schemas.openxmlformats.org/officeDocument/2006/relationships/styles" Target="styles.xml"/><Relationship Id="rId16" Type="http://schemas.openxmlformats.org/officeDocument/2006/relationships/hyperlink" Target="https://definicion.de/solicitud/" TargetMode="External"/><Relationship Id="rId20" Type="http://schemas.openxmlformats.org/officeDocument/2006/relationships/hyperlink" Target="https://definicion.de/competencia/"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www.youtube.com/watch?v=0Iy83T2ge9Q"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definicion.de/factura/" TargetMode="External"/><Relationship Id="rId23" Type="http://schemas.openxmlformats.org/officeDocument/2006/relationships/fontTable" Target="fontTable.xml"/><Relationship Id="rId10" Type="http://schemas.openxmlformats.org/officeDocument/2006/relationships/hyperlink" Target="https://www.youtube.com/watch?v=0Iy83T2ge9Q" TargetMode="External"/><Relationship Id="rId19" Type="http://schemas.openxmlformats.org/officeDocument/2006/relationships/hyperlink" Target="https://definicion.de/costo/" TargetMode="External"/><Relationship Id="rId4" Type="http://schemas.openxmlformats.org/officeDocument/2006/relationships/webSettings" Target="webSettings.xml"/><Relationship Id="rId9" Type="http://schemas.openxmlformats.org/officeDocument/2006/relationships/hyperlink" Target="https://www.youtube.com/watch?v=dYmYbvG70iA" TargetMode="External"/><Relationship Id="rId14" Type="http://schemas.openxmlformats.org/officeDocument/2006/relationships/hyperlink" Target="https://definicion.de/empresa/" TargetMode="External"/><Relationship Id="rId22" Type="http://schemas.openxmlformats.org/officeDocument/2006/relationships/hyperlink" Target="https://definicion.de/compan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1006</Words>
  <Characters>5538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Padres</dc:creator>
  <cp:lastModifiedBy>Padres</cp:lastModifiedBy>
  <cp:revision>9</cp:revision>
  <dcterms:created xsi:type="dcterms:W3CDTF">2020-05-04T01:23:00Z</dcterms:created>
  <dcterms:modified xsi:type="dcterms:W3CDTF">2020-05-08T01:26:00Z</dcterms:modified>
</cp:coreProperties>
</file>