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09" w:rsidRPr="006036DA" w:rsidRDefault="00BE6909" w:rsidP="00BE6909">
      <w:pPr>
        <w:framePr w:hSpace="141" w:wrap="around" w:vAnchor="text" w:hAnchor="margin" w:xAlign="center" w:y="-2310"/>
        <w:spacing w:after="0" w:line="240" w:lineRule="auto"/>
        <w:rPr>
          <w:rFonts w:ascii="Comic Sans MS" w:eastAsia="Times New Roman" w:hAnsi="Comic Sans MS"/>
          <w:u w:val="single"/>
          <w:lang w:eastAsia="es-ES" w:bidi="he-IL"/>
        </w:rPr>
      </w:pPr>
    </w:p>
    <w:p w:rsidR="00395993" w:rsidRDefault="00B53F22" w:rsidP="00395993">
      <w:pPr>
        <w:spacing w:after="0" w:line="240" w:lineRule="auto"/>
      </w:pPr>
      <w:bookmarkStart w:id="0" w:name="_Hlk39867199"/>
      <w:r w:rsidRPr="004C067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3320415</wp:posOffset>
            </wp:positionH>
            <wp:positionV relativeFrom="paragraph">
              <wp:posOffset>-17780</wp:posOffset>
            </wp:positionV>
            <wp:extent cx="2371725" cy="771525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59107199" r:id="rId8"/>
        </w:object>
      </w:r>
      <w:r w:rsidR="00395993">
        <w:t xml:space="preserve">                                Liceo José Victorino Lastarria</w:t>
      </w:r>
    </w:p>
    <w:p w:rsidR="00395993" w:rsidRDefault="00395993" w:rsidP="00395993">
      <w:pPr>
        <w:spacing w:after="0" w:line="240" w:lineRule="auto"/>
      </w:pPr>
      <w:r>
        <w:t xml:space="preserve">                                                 Rancagua</w:t>
      </w:r>
    </w:p>
    <w:p w:rsidR="00395993" w:rsidRDefault="00395993" w:rsidP="0039599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4C6381" w:rsidRPr="004C6381">
        <w:t xml:space="preserve"> </w:t>
      </w:r>
    </w:p>
    <w:p w:rsidR="00395993" w:rsidRPr="005952DE" w:rsidRDefault="00395993" w:rsidP="0039599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:rsidR="00395993" w:rsidRDefault="00395993" w:rsidP="00395993"/>
    <w:bookmarkEnd w:id="0"/>
    <w:p w:rsidR="00395993" w:rsidRDefault="00395993" w:rsidP="00BE6909">
      <w:pPr>
        <w:rPr>
          <w:rFonts w:ascii="Comic Sans MS" w:eastAsia="Times New Roman" w:hAnsi="Comic Sans MS"/>
          <w:u w:val="single"/>
          <w:lang w:eastAsia="es-ES" w:bidi="he-IL"/>
        </w:rPr>
      </w:pPr>
    </w:p>
    <w:p w:rsidR="00395993" w:rsidRPr="00B53F22" w:rsidRDefault="00B53F22" w:rsidP="00B53F22">
      <w:pPr>
        <w:jc w:val="center"/>
        <w:rPr>
          <w:rFonts w:ascii="Comic Sans MS" w:eastAsia="Times New Roman" w:hAnsi="Comic Sans MS"/>
          <w:b/>
          <w:lang w:eastAsia="es-ES" w:bidi="he-IL"/>
        </w:rPr>
      </w:pPr>
      <w:r w:rsidRPr="00B53F22">
        <w:rPr>
          <w:rFonts w:ascii="Comic Sans MS" w:eastAsia="Times New Roman" w:hAnsi="Comic Sans MS"/>
          <w:b/>
          <w:lang w:eastAsia="es-ES" w:bidi="he-IL"/>
        </w:rPr>
        <w:t>ELABORACIÓN DE ALIMENTOS DE BAJA COMPLEJIDAD.</w:t>
      </w:r>
    </w:p>
    <w:p w:rsidR="00D725D6" w:rsidRPr="00BE6909" w:rsidRDefault="00BE6909" w:rsidP="00BE6909">
      <w:pPr>
        <w:rPr>
          <w:rFonts w:ascii="Comic Sans MS" w:hAnsi="Comic Sans MS"/>
          <w:sz w:val="28"/>
          <w:szCs w:val="28"/>
          <w:lang w:val="es-ES" w:eastAsia="en-US"/>
        </w:rPr>
      </w:pPr>
      <w:r w:rsidRPr="006036DA">
        <w:rPr>
          <w:rFonts w:ascii="Comic Sans MS" w:eastAsia="Times New Roman" w:hAnsi="Comic Sans MS"/>
          <w:u w:val="single"/>
          <w:lang w:eastAsia="es-ES" w:bidi="he-IL"/>
        </w:rPr>
        <w:t>Profesor: José Luis Muñoz Quinteros.</w:t>
      </w:r>
    </w:p>
    <w:p w:rsidR="00BE6909" w:rsidRPr="00E31315" w:rsidRDefault="00BE6909" w:rsidP="00BE69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5514"/>
      </w:tblGrid>
      <w:tr w:rsidR="00B53F22" w:rsidTr="00B53F22">
        <w:trPr>
          <w:trHeight w:val="870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2" w:rsidRPr="008E20EE" w:rsidRDefault="00B53F22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ld"/>
                <w:b/>
                <w:bCs/>
                <w:color w:val="000000"/>
              </w:rPr>
            </w:pP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O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bjetivo del 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A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prendizaje </w:t>
            </w:r>
            <w:proofErr w:type="spellStart"/>
            <w:r>
              <w:rPr>
                <w:rFonts w:ascii="Comic Sans MS" w:hAnsi="Comic Sans MS" w:cs="OfficinaSans-Bold"/>
                <w:b/>
                <w:bCs/>
                <w:color w:val="000000"/>
              </w:rPr>
              <w:t>n°</w:t>
            </w:r>
            <w:proofErr w:type="spellEnd"/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 xml:space="preserve"> 3</w:t>
            </w:r>
          </w:p>
          <w:p w:rsidR="00B53F22" w:rsidRPr="0033075E" w:rsidRDefault="00B53F22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ok"/>
                <w:color w:val="3E3E40"/>
              </w:rPr>
            </w:pPr>
            <w:r w:rsidRPr="008E20EE">
              <w:rPr>
                <w:rFonts w:ascii="Comic Sans MS" w:hAnsi="Comic Sans MS" w:cs="OfficinaSans-Book"/>
                <w:color w:val="3E3E40"/>
              </w:rPr>
              <w:t>Elaborar productos de baja complejidad ga</w:t>
            </w:r>
            <w:r>
              <w:rPr>
                <w:rFonts w:ascii="Comic Sans MS" w:hAnsi="Comic Sans MS" w:cs="OfficinaSans-Book"/>
                <w:color w:val="3E3E40"/>
              </w:rPr>
              <w:t xml:space="preserve">stronómica utilizando equipos y </w:t>
            </w:r>
            <w:r w:rsidRPr="008E20EE">
              <w:rPr>
                <w:rFonts w:ascii="Comic Sans MS" w:hAnsi="Comic Sans MS" w:cs="OfficinaSans-Book"/>
                <w:color w:val="3E3E40"/>
              </w:rPr>
              <w:t>utensilios para procesar las materias primas</w:t>
            </w:r>
            <w:r>
              <w:rPr>
                <w:rFonts w:ascii="Comic Sans MS" w:hAnsi="Comic Sans MS" w:cs="OfficinaSans-Book"/>
                <w:color w:val="3E3E40"/>
              </w:rPr>
              <w:t xml:space="preserve"> </w:t>
            </w:r>
            <w:r w:rsidRPr="008E20EE">
              <w:rPr>
                <w:rFonts w:ascii="Comic Sans MS" w:hAnsi="Comic Sans MS" w:cs="OfficinaSans-Book"/>
                <w:color w:val="3E3E40"/>
              </w:rPr>
              <w:t>e insumos requeridos.</w:t>
            </w:r>
          </w:p>
        </w:tc>
      </w:tr>
      <w:tr w:rsidR="00B53F22" w:rsidTr="00B53F22">
        <w:trPr>
          <w:trHeight w:val="735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2" w:rsidRDefault="00B53F22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</w:p>
          <w:p w:rsidR="00B53F22" w:rsidRPr="00E31315" w:rsidRDefault="00B53F22" w:rsidP="00676763">
            <w:pPr>
              <w:rPr>
                <w:bCs/>
              </w:rPr>
            </w:pPr>
            <w:r>
              <w:rPr>
                <w:bCs/>
              </w:rPr>
              <w:t xml:space="preserve">Comprender las características de los agentes espesantes y sus usos. </w:t>
            </w:r>
          </w:p>
        </w:tc>
      </w:tr>
      <w:tr w:rsidR="00B53F22" w:rsidTr="00B53F22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2" w:rsidRPr="001D141D" w:rsidRDefault="00B53F22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del 17 al 21   de AGOSTO.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2" w:rsidRPr="001D141D" w:rsidRDefault="00B53F22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3°A-B</w:t>
            </w:r>
            <w:bookmarkStart w:id="1" w:name="_GoBack"/>
            <w:bookmarkEnd w:id="1"/>
          </w:p>
        </w:tc>
      </w:tr>
    </w:tbl>
    <w:p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:rsidR="00E3124E" w:rsidRDefault="00E3124E" w:rsidP="00E3124E">
      <w:pPr>
        <w:tabs>
          <w:tab w:val="left" w:pos="3608"/>
        </w:tabs>
        <w:rPr>
          <w:rFonts w:ascii="Comic Sans MS" w:hAnsi="Comic Sans MS"/>
          <w:sz w:val="24"/>
          <w:szCs w:val="24"/>
          <w:u w:val="single"/>
          <w:lang w:val="es-ES"/>
        </w:rPr>
      </w:pPr>
      <w:r w:rsidRPr="00E3124E">
        <w:rPr>
          <w:rFonts w:ascii="Comic Sans MS" w:hAnsi="Comic Sans MS"/>
          <w:sz w:val="24"/>
          <w:szCs w:val="24"/>
          <w:u w:val="single"/>
          <w:lang w:val="es-ES"/>
        </w:rPr>
        <w:t>ACTIVIDAD:</w:t>
      </w:r>
    </w:p>
    <w:p w:rsidR="00E3124E" w:rsidRDefault="00E3124E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Lea atentamente esta guía para comprender y seguir las instrucciones correctamente.</w:t>
      </w:r>
    </w:p>
    <w:p w:rsidR="00E3124E" w:rsidRDefault="00E3124E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Retroalimentar cont</w:t>
      </w:r>
      <w:r w:rsidR="00CC519A">
        <w:rPr>
          <w:rFonts w:ascii="Comic Sans MS" w:hAnsi="Comic Sans MS"/>
          <w:sz w:val="24"/>
          <w:szCs w:val="24"/>
          <w:lang w:val="es-ES"/>
        </w:rPr>
        <w:t xml:space="preserve">enido guía anterior, cocción por calor húmedo. </w:t>
      </w:r>
    </w:p>
    <w:p w:rsidR="004D26C2" w:rsidRDefault="004D26C2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Comprender conteni</w:t>
      </w:r>
      <w:r w:rsidR="00CC519A">
        <w:rPr>
          <w:rFonts w:ascii="Comic Sans MS" w:hAnsi="Comic Sans MS"/>
          <w:sz w:val="24"/>
          <w:szCs w:val="24"/>
          <w:lang w:val="es-ES"/>
        </w:rPr>
        <w:t>do sobre las técnicas de cocciones mixtas</w:t>
      </w:r>
      <w:r>
        <w:rPr>
          <w:rFonts w:ascii="Comic Sans MS" w:hAnsi="Comic Sans MS"/>
          <w:sz w:val="24"/>
          <w:szCs w:val="24"/>
          <w:lang w:val="es-ES"/>
        </w:rPr>
        <w:t>.</w:t>
      </w:r>
    </w:p>
    <w:p w:rsidR="00E3124E" w:rsidRDefault="00CC519A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</w:t>
      </w:r>
      <w:r w:rsidR="004D26C2">
        <w:rPr>
          <w:rFonts w:ascii="Comic Sans MS" w:hAnsi="Comic Sans MS"/>
          <w:sz w:val="24"/>
          <w:szCs w:val="24"/>
          <w:lang w:val="es-ES"/>
        </w:rPr>
        <w:t>esponder</w:t>
      </w:r>
      <w:r>
        <w:rPr>
          <w:rFonts w:ascii="Comic Sans MS" w:hAnsi="Comic Sans MS"/>
          <w:sz w:val="24"/>
          <w:szCs w:val="24"/>
          <w:lang w:val="es-ES"/>
        </w:rPr>
        <w:t xml:space="preserve"> actividad sobre</w:t>
      </w:r>
      <w:r w:rsidR="004D26C2">
        <w:rPr>
          <w:rFonts w:ascii="Comic Sans MS" w:hAnsi="Comic Sans MS"/>
          <w:sz w:val="24"/>
          <w:szCs w:val="24"/>
          <w:lang w:val="es-ES"/>
        </w:rPr>
        <w:t xml:space="preserve"> la</w:t>
      </w:r>
      <w:r>
        <w:rPr>
          <w:rFonts w:ascii="Comic Sans MS" w:hAnsi="Comic Sans MS"/>
          <w:sz w:val="24"/>
          <w:szCs w:val="24"/>
          <w:lang w:val="es-ES"/>
        </w:rPr>
        <w:t>s</w:t>
      </w:r>
      <w:r w:rsidR="004D26C2">
        <w:rPr>
          <w:rFonts w:ascii="Comic Sans MS" w:hAnsi="Comic Sans MS"/>
          <w:sz w:val="24"/>
          <w:szCs w:val="24"/>
          <w:lang w:val="es-ES"/>
        </w:rPr>
        <w:t xml:space="preserve"> técn</w:t>
      </w:r>
      <w:r>
        <w:rPr>
          <w:rFonts w:ascii="Comic Sans MS" w:hAnsi="Comic Sans MS"/>
          <w:sz w:val="24"/>
          <w:szCs w:val="24"/>
          <w:lang w:val="es-ES"/>
        </w:rPr>
        <w:t>icas  de cocción en seco mixtas</w:t>
      </w:r>
      <w:r w:rsidR="004D26C2">
        <w:rPr>
          <w:rFonts w:ascii="Comic Sans MS" w:hAnsi="Comic Sans MS"/>
          <w:sz w:val="24"/>
          <w:szCs w:val="24"/>
          <w:lang w:val="es-ES"/>
        </w:rPr>
        <w:t>.</w:t>
      </w:r>
    </w:p>
    <w:p w:rsidR="003F7EDE" w:rsidRPr="00024A4C" w:rsidRDefault="003F7EDE" w:rsidP="003F7EDE">
      <w:pPr>
        <w:pStyle w:val="Ttulo1"/>
        <w:rPr>
          <w:rFonts w:eastAsia="Times New Roman"/>
          <w:color w:val="262626" w:themeColor="text1" w:themeTint="D9"/>
          <w:lang w:val="es-CL" w:eastAsia="es-CL"/>
        </w:rPr>
      </w:pPr>
      <w:r w:rsidRPr="00024A4C">
        <w:rPr>
          <w:rFonts w:eastAsia="Times New Roman"/>
          <w:color w:val="262626" w:themeColor="text1" w:themeTint="D9"/>
          <w:lang w:val="es-CL" w:eastAsia="es-CL"/>
        </w:rPr>
        <w:t>AGENTES ESPESANTES.</w:t>
      </w:r>
    </w:p>
    <w:p w:rsidR="003F7EDE" w:rsidRPr="00024A4C" w:rsidRDefault="003F7EDE" w:rsidP="003F7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u w:val="single"/>
        </w:rPr>
      </w:pPr>
    </w:p>
    <w:p w:rsidR="003F7EDE" w:rsidRPr="00024A4C" w:rsidRDefault="003F7EDE" w:rsidP="003F7EDE">
      <w:pPr>
        <w:pStyle w:val="Subttulo"/>
        <w:rPr>
          <w:rFonts w:eastAsia="Times New Roman"/>
          <w:b/>
          <w:color w:val="262626" w:themeColor="text1" w:themeTint="D9"/>
          <w:u w:val="single"/>
          <w:lang w:val="es-CL" w:eastAsia="es-CL"/>
        </w:rPr>
      </w:pPr>
      <w:r w:rsidRPr="00024A4C">
        <w:rPr>
          <w:color w:val="262626" w:themeColor="text1" w:themeTint="D9"/>
          <w:shd w:val="clear" w:color="auto" w:fill="FFFFFF"/>
        </w:rPr>
        <w:t>Son preparaciones que se realizan con la ayuda de productos elaborados o naturales que se incorporan con el objetivo de espesar una formula liquida con la finalidad de dar la consistencia adecuada según cuál sea la pretensión.</w:t>
      </w:r>
    </w:p>
    <w:p w:rsidR="003F7EDE" w:rsidRPr="003F7EDE" w:rsidRDefault="003F7EDE" w:rsidP="003F7EDE">
      <w:pPr>
        <w:pStyle w:val="Subttulo"/>
        <w:tabs>
          <w:tab w:val="left" w:pos="1067"/>
        </w:tabs>
        <w:rPr>
          <w:b/>
          <w:color w:val="262626" w:themeColor="text1" w:themeTint="D9"/>
          <w:lang w:val="es-CL"/>
        </w:rPr>
      </w:pPr>
      <w:r w:rsidRPr="00024A4C">
        <w:rPr>
          <w:color w:val="262626" w:themeColor="text1" w:themeTint="D9"/>
          <w:u w:val="single"/>
        </w:rPr>
        <w:t xml:space="preserve">BEURRE MANIE </w:t>
      </w:r>
    </w:p>
    <w:p w:rsidR="003F7EDE" w:rsidRPr="00024A4C" w:rsidRDefault="003F7EDE" w:rsidP="003F7EDE">
      <w:pPr>
        <w:pStyle w:val="Subttulo"/>
        <w:rPr>
          <w:color w:val="262626" w:themeColor="text1" w:themeTint="D9"/>
          <w:lang w:val="es-CL"/>
        </w:rPr>
      </w:pPr>
      <w:r w:rsidRPr="00024A4C">
        <w:rPr>
          <w:color w:val="262626" w:themeColor="text1" w:themeTint="D9"/>
        </w:rPr>
        <w:t xml:space="preserve">Mezcla de 50% de materia grasa y 50% de harina en frío, que sirve para espesar salsas y cremas. Esta mezcla se agrega sobre los líquidos en ebullición mezclado enérgicamente. </w:t>
      </w:r>
    </w:p>
    <w:p w:rsidR="003F7EDE" w:rsidRPr="00024A4C" w:rsidRDefault="003F7EDE" w:rsidP="003F7EDE">
      <w:pPr>
        <w:pStyle w:val="Subttulo"/>
        <w:rPr>
          <w:color w:val="262626" w:themeColor="text1" w:themeTint="D9"/>
          <w:u w:val="single"/>
          <w:lang w:val="es-CL"/>
        </w:rPr>
      </w:pPr>
      <w:r w:rsidRPr="00024A4C">
        <w:rPr>
          <w:color w:val="262626" w:themeColor="text1" w:themeTint="D9"/>
          <w:u w:val="single"/>
          <w:lang w:val="es-CL"/>
        </w:rPr>
        <w:t>ROUX</w:t>
      </w:r>
      <w:r w:rsidRPr="00024A4C">
        <w:rPr>
          <w:rFonts w:ascii="Calibri" w:eastAsia="+mn-ea" w:hAnsi="Calibri" w:cs="+mn-cs"/>
          <w:color w:val="262626" w:themeColor="text1" w:themeTint="D9"/>
          <w:u w:val="single"/>
          <w:lang w:eastAsia="es-CL"/>
        </w:rPr>
        <w:t xml:space="preserve"> </w:t>
      </w:r>
    </w:p>
    <w:p w:rsidR="003F7EDE" w:rsidRPr="00B53F22" w:rsidRDefault="003F7EDE" w:rsidP="00B53F22">
      <w:pPr>
        <w:pStyle w:val="Subttulo"/>
        <w:rPr>
          <w:color w:val="262626" w:themeColor="text1" w:themeTint="D9"/>
        </w:rPr>
      </w:pPr>
      <w:r w:rsidRPr="00024A4C">
        <w:rPr>
          <w:color w:val="262626" w:themeColor="text1" w:themeTint="D9"/>
        </w:rPr>
        <w:t xml:space="preserve">Mezcla de harina y materia grasa preparada directamente al fuego, la cual se utiliza para </w:t>
      </w:r>
      <w:proofErr w:type="gramStart"/>
      <w:r w:rsidRPr="00024A4C">
        <w:rPr>
          <w:color w:val="262626" w:themeColor="text1" w:themeTint="D9"/>
        </w:rPr>
        <w:t>espesar  salsas</w:t>
      </w:r>
      <w:proofErr w:type="gramEnd"/>
      <w:r w:rsidRPr="00024A4C">
        <w:rPr>
          <w:color w:val="262626" w:themeColor="text1" w:themeTint="D9"/>
        </w:rPr>
        <w:t xml:space="preserve"> o cremas.</w:t>
      </w:r>
    </w:p>
    <w:p w:rsidR="003F7EDE" w:rsidRPr="00024A4C" w:rsidRDefault="003F7EDE" w:rsidP="003F7EDE">
      <w:pPr>
        <w:pStyle w:val="Subttulo"/>
        <w:rPr>
          <w:color w:val="262626" w:themeColor="text1" w:themeTint="D9"/>
          <w:u w:val="single"/>
        </w:rPr>
      </w:pPr>
      <w:r w:rsidRPr="00024A4C">
        <w:rPr>
          <w:color w:val="262626" w:themeColor="text1" w:themeTint="D9"/>
          <w:u w:val="single"/>
        </w:rPr>
        <w:t>ROUX BLANCO</w:t>
      </w:r>
    </w:p>
    <w:p w:rsidR="00B53F22" w:rsidRDefault="003F7EDE" w:rsidP="003F7EDE">
      <w:pPr>
        <w:pStyle w:val="Subttulo"/>
        <w:rPr>
          <w:color w:val="262626" w:themeColor="text1" w:themeTint="D9"/>
        </w:rPr>
      </w:pPr>
      <w:r w:rsidRPr="00024A4C">
        <w:rPr>
          <w:color w:val="262626" w:themeColor="text1" w:themeTint="D9"/>
        </w:rPr>
        <w:t xml:space="preserve">Se obtiene con una cocción cuidadosa procurando que este no sufra cambios de color a través de la temperatura. Se utiliza para espesar preparaciones blancas o claras. </w:t>
      </w:r>
    </w:p>
    <w:p w:rsidR="00B53F22" w:rsidRDefault="00B53F22" w:rsidP="003F7EDE">
      <w:pPr>
        <w:pStyle w:val="Subttulo"/>
        <w:rPr>
          <w:color w:val="262626" w:themeColor="text1" w:themeTint="D9"/>
        </w:rPr>
      </w:pPr>
    </w:p>
    <w:p w:rsidR="00B53F22" w:rsidRDefault="00B53F22" w:rsidP="003F7EDE">
      <w:pPr>
        <w:pStyle w:val="Subttulo"/>
        <w:rPr>
          <w:color w:val="262626" w:themeColor="text1" w:themeTint="D9"/>
        </w:rPr>
      </w:pPr>
    </w:p>
    <w:p w:rsidR="003F7EDE" w:rsidRPr="003F7EDE" w:rsidRDefault="003F7EDE" w:rsidP="003F7EDE">
      <w:pPr>
        <w:pStyle w:val="Subttulo"/>
        <w:rPr>
          <w:color w:val="262626" w:themeColor="text1" w:themeTint="D9"/>
        </w:rPr>
      </w:pPr>
      <w:r w:rsidRPr="00024A4C">
        <w:rPr>
          <w:color w:val="262626" w:themeColor="text1" w:themeTint="D9"/>
        </w:rPr>
        <w:t xml:space="preserve"> </w:t>
      </w:r>
    </w:p>
    <w:p w:rsidR="003F7EDE" w:rsidRPr="00024A4C" w:rsidRDefault="003F7EDE" w:rsidP="003F7EDE">
      <w:pPr>
        <w:pStyle w:val="Subttulo"/>
        <w:rPr>
          <w:color w:val="262626" w:themeColor="text1" w:themeTint="D9"/>
          <w:u w:val="single"/>
        </w:rPr>
      </w:pPr>
      <w:r w:rsidRPr="00024A4C">
        <w:rPr>
          <w:color w:val="262626" w:themeColor="text1" w:themeTint="D9"/>
          <w:u w:val="single"/>
        </w:rPr>
        <w:lastRenderedPageBreak/>
        <w:t>ROUX DORADO</w:t>
      </w:r>
    </w:p>
    <w:p w:rsidR="003F7EDE" w:rsidRPr="00024A4C" w:rsidRDefault="003F7EDE" w:rsidP="003F7EDE">
      <w:pPr>
        <w:pStyle w:val="Subttulo"/>
        <w:rPr>
          <w:color w:val="262626" w:themeColor="text1" w:themeTint="D9"/>
        </w:rPr>
      </w:pPr>
      <w:r w:rsidRPr="00024A4C">
        <w:rPr>
          <w:color w:val="262626" w:themeColor="text1" w:themeTint="D9"/>
        </w:rPr>
        <w:t>Se obtiene dejando que tome un color ámbar a través del proceso de cocción. Se utiliza para espesar preparaciones de similar tonalidad.</w:t>
      </w:r>
    </w:p>
    <w:p w:rsidR="003F7EDE" w:rsidRPr="00024A4C" w:rsidRDefault="003F7EDE" w:rsidP="003F7EDE">
      <w:pPr>
        <w:pStyle w:val="Subttulo"/>
        <w:tabs>
          <w:tab w:val="left" w:pos="2001"/>
        </w:tabs>
        <w:rPr>
          <w:color w:val="262626" w:themeColor="text1" w:themeTint="D9"/>
          <w:u w:val="single"/>
        </w:rPr>
      </w:pPr>
      <w:r w:rsidRPr="00024A4C">
        <w:rPr>
          <w:color w:val="262626" w:themeColor="text1" w:themeTint="D9"/>
          <w:u w:val="single"/>
        </w:rPr>
        <w:t xml:space="preserve">ROUX OSCURO </w:t>
      </w:r>
    </w:p>
    <w:p w:rsidR="003F7EDE" w:rsidRPr="00024A4C" w:rsidRDefault="003F7EDE" w:rsidP="003F7EDE">
      <w:pPr>
        <w:pStyle w:val="Subttulo"/>
        <w:rPr>
          <w:color w:val="262626" w:themeColor="text1" w:themeTint="D9"/>
        </w:rPr>
      </w:pPr>
      <w:r w:rsidRPr="00024A4C">
        <w:rPr>
          <w:color w:val="262626" w:themeColor="text1" w:themeTint="D9"/>
        </w:rPr>
        <w:t xml:space="preserve">Se obtiene dejando que este tome una tonalidad más oscura que el dorado. Se utiliza para espesar preparaciones oscuras.   </w:t>
      </w:r>
    </w:p>
    <w:p w:rsidR="003F7EDE" w:rsidRPr="00024A4C" w:rsidRDefault="003F7EDE" w:rsidP="003F7EDE">
      <w:pPr>
        <w:pStyle w:val="Subttulo"/>
        <w:rPr>
          <w:color w:val="262626" w:themeColor="text1" w:themeTint="D9"/>
          <w:u w:val="single"/>
          <w:lang w:val="es-CL"/>
        </w:rPr>
      </w:pPr>
      <w:r w:rsidRPr="00024A4C">
        <w:rPr>
          <w:color w:val="262626" w:themeColor="text1" w:themeTint="D9"/>
          <w:lang w:val="es-CL"/>
        </w:rPr>
        <w:t xml:space="preserve"> </w:t>
      </w:r>
      <w:r w:rsidRPr="00024A4C">
        <w:rPr>
          <w:color w:val="262626" w:themeColor="text1" w:themeTint="D9"/>
          <w:u w:val="single"/>
          <w:lang w:val="es-CL"/>
        </w:rPr>
        <w:t>PREPARACION DE ROUX</w:t>
      </w:r>
    </w:p>
    <w:p w:rsidR="003F7EDE" w:rsidRPr="00024A4C" w:rsidRDefault="003F7EDE" w:rsidP="003F7EDE">
      <w:pPr>
        <w:pStyle w:val="Subttulo"/>
        <w:rPr>
          <w:color w:val="262626" w:themeColor="text1" w:themeTint="D9"/>
          <w:lang w:val="es-CL"/>
        </w:rPr>
      </w:pPr>
      <w:r w:rsidRPr="00024A4C">
        <w:rPr>
          <w:color w:val="262626" w:themeColor="text1" w:themeTint="D9"/>
        </w:rPr>
        <w:t>Calentar la materia grasa, agregar la harina y mezclar hasta formar una pasta.</w:t>
      </w:r>
    </w:p>
    <w:p w:rsidR="003F7EDE" w:rsidRPr="00024A4C" w:rsidRDefault="003F7EDE" w:rsidP="003F7EDE">
      <w:pPr>
        <w:pStyle w:val="Subttulo"/>
        <w:rPr>
          <w:color w:val="262626" w:themeColor="text1" w:themeTint="D9"/>
          <w:lang w:val="es-CL"/>
        </w:rPr>
      </w:pPr>
      <w:r w:rsidRPr="00024A4C">
        <w:rPr>
          <w:color w:val="262626" w:themeColor="text1" w:themeTint="D9"/>
        </w:rPr>
        <w:t>Enfriar un poco y agregar el líquido caliente sin dejar de revolver.</w:t>
      </w:r>
    </w:p>
    <w:p w:rsidR="003F7EDE" w:rsidRPr="00024A4C" w:rsidRDefault="003F7EDE" w:rsidP="003F7EDE">
      <w:pPr>
        <w:pStyle w:val="Subttulo"/>
        <w:rPr>
          <w:color w:val="262626" w:themeColor="text1" w:themeTint="D9"/>
        </w:rPr>
      </w:pPr>
      <w:r w:rsidRPr="00024A4C">
        <w:rPr>
          <w:color w:val="262626" w:themeColor="text1" w:themeTint="D9"/>
        </w:rPr>
        <w:t>Cocinar a fuego suave hasta que la preparación se espese.</w:t>
      </w:r>
      <w:r w:rsidRPr="00024A4C">
        <w:rPr>
          <w:color w:val="262626" w:themeColor="text1" w:themeTint="D9"/>
        </w:rPr>
        <w:tab/>
      </w:r>
    </w:p>
    <w:p w:rsidR="003F7EDE" w:rsidRDefault="003F7EDE" w:rsidP="003F7EDE">
      <w:pPr>
        <w:pStyle w:val="Citadestacada"/>
        <w:ind w:left="0"/>
        <w:rPr>
          <w:b w:val="0"/>
        </w:rPr>
      </w:pPr>
      <w:r w:rsidRPr="0042297E">
        <w:rPr>
          <w:b w:val="0"/>
          <w:noProof/>
          <w:lang w:val="es-CL" w:eastAsia="es-CL"/>
        </w:rPr>
        <w:drawing>
          <wp:inline distT="0" distB="0" distL="0" distR="0">
            <wp:extent cx="5400040" cy="3150235"/>
            <wp:effectExtent l="38100" t="0" r="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F7EDE" w:rsidRPr="00024A4C" w:rsidRDefault="003F7EDE" w:rsidP="003F7EDE">
      <w:pPr>
        <w:pStyle w:val="Subttulo"/>
        <w:rPr>
          <w:color w:val="262626" w:themeColor="text1" w:themeTint="D9"/>
          <w:u w:val="single"/>
        </w:rPr>
      </w:pPr>
      <w:r w:rsidRPr="00024A4C">
        <w:rPr>
          <w:color w:val="262626" w:themeColor="text1" w:themeTint="D9"/>
          <w:u w:val="single"/>
        </w:rPr>
        <w:t>LIASON</w:t>
      </w:r>
    </w:p>
    <w:p w:rsidR="003F7EDE" w:rsidRPr="00024A4C" w:rsidRDefault="003F7EDE" w:rsidP="003F7EDE">
      <w:pPr>
        <w:pStyle w:val="Subttulo"/>
        <w:rPr>
          <w:color w:val="262626" w:themeColor="text1" w:themeTint="D9"/>
        </w:rPr>
      </w:pPr>
      <w:r w:rsidRPr="00024A4C">
        <w:rPr>
          <w:color w:val="262626" w:themeColor="text1" w:themeTint="D9"/>
        </w:rPr>
        <w:t xml:space="preserve">La </w:t>
      </w:r>
      <w:proofErr w:type="spellStart"/>
      <w:r w:rsidRPr="00024A4C">
        <w:rPr>
          <w:color w:val="262626" w:themeColor="text1" w:themeTint="D9"/>
        </w:rPr>
        <w:t>liason</w:t>
      </w:r>
      <w:proofErr w:type="spellEnd"/>
      <w:r w:rsidRPr="00024A4C">
        <w:rPr>
          <w:color w:val="262626" w:themeColor="text1" w:themeTint="D9"/>
        </w:rPr>
        <w:t xml:space="preserve"> es una ayuda de cocina que podemos clasificar dentro de los agentes espesantes, pero yendo un poco más allá, este agente se considera como un “refinador” de cremas y salsas gracias a que al ser aplicado adecuadamente suaviza y nos estrega una textura cremosa y delicada a nuestras preparaciones.  </w:t>
      </w:r>
    </w:p>
    <w:p w:rsidR="003F7EDE" w:rsidRPr="00BF4251" w:rsidRDefault="003F7EDE" w:rsidP="003F7EDE">
      <w:pPr>
        <w:pStyle w:val="Subttulo"/>
      </w:pPr>
      <w:r>
        <w:tab/>
      </w:r>
    </w:p>
    <w:p w:rsidR="003F7EDE" w:rsidRDefault="003F7EDE" w:rsidP="003F7EDE">
      <w:pPr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5676417" cy="1832900"/>
            <wp:effectExtent l="76200" t="38100" r="76835" b="9144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F7EDE" w:rsidRPr="003F7EDE" w:rsidRDefault="003F7EDE" w:rsidP="003F7EDE">
      <w:pPr>
        <w:pStyle w:val="Ttulo1"/>
        <w:rPr>
          <w:rFonts w:eastAsia="Times New Roman"/>
          <w:color w:val="262626" w:themeColor="text1" w:themeTint="D9"/>
          <w:lang w:val="es-CL" w:eastAsia="es-CL"/>
        </w:rPr>
      </w:pPr>
    </w:p>
    <w:p w:rsidR="003F7EDE" w:rsidRDefault="003F7EDE" w:rsidP="004D26C2">
      <w:pPr>
        <w:pStyle w:val="Prrafodelista"/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p w:rsidR="001010C7" w:rsidRDefault="001010C7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lastRenderedPageBreak/>
        <w:t>ACTIVIDAD:</w:t>
      </w:r>
      <w:r w:rsidR="00B53F22">
        <w:rPr>
          <w:rFonts w:ascii="Comic Sans MS" w:hAnsi="Comic Sans MS"/>
          <w:sz w:val="24"/>
          <w:szCs w:val="24"/>
          <w:lang w:val="es-ES"/>
        </w:rPr>
        <w:t>(Para todos los estudiantes)</w:t>
      </w:r>
    </w:p>
    <w:p w:rsidR="001010C7" w:rsidRDefault="001010C7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Responde las siguientes preguntas </w:t>
      </w:r>
    </w:p>
    <w:p w:rsidR="001010C7" w:rsidRDefault="001010C7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1_ ¿Qué tipos de preparaciones podemos espesar?</w:t>
      </w:r>
    </w:p>
    <w:p w:rsidR="001010C7" w:rsidRDefault="001010C7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Respuestas:___________________________________________________________________________________________________________</w:t>
      </w:r>
    </w:p>
    <w:p w:rsidR="00E3124E" w:rsidRDefault="001010C7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2_ ¿Qué características le otorga a nuestras preparaciones la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liason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como un agente refinador?</w:t>
      </w:r>
    </w:p>
    <w:p w:rsidR="001010C7" w:rsidRDefault="001010C7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Respuesta:____________________________________________________________________________________________________________</w:t>
      </w:r>
    </w:p>
    <w:p w:rsidR="00B53F22" w:rsidRDefault="00B53F22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 w:rsidRPr="00B53F22">
        <w:rPr>
          <w:rFonts w:ascii="Comic Sans MS" w:hAnsi="Comic Sans MS"/>
          <w:b/>
          <w:sz w:val="24"/>
          <w:szCs w:val="24"/>
          <w:lang w:val="es-ES"/>
        </w:rPr>
        <w:t>TICKET DE SALIDA</w:t>
      </w:r>
      <w:r>
        <w:rPr>
          <w:rFonts w:ascii="Comic Sans MS" w:hAnsi="Comic Sans MS"/>
          <w:sz w:val="24"/>
          <w:szCs w:val="24"/>
          <w:lang w:val="es-ES"/>
        </w:rPr>
        <w:t>: SÓLO LO RESPONDEN LOS ESTUDIANTES QUE RETIRAN GUÍAS IMPRESAS:</w:t>
      </w:r>
    </w:p>
    <w:p w:rsidR="001010C7" w:rsidRDefault="001010C7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3</w:t>
      </w:r>
      <w:r w:rsidR="0075394B">
        <w:rPr>
          <w:rFonts w:ascii="Comic Sans MS" w:hAnsi="Comic Sans MS"/>
          <w:sz w:val="24"/>
          <w:szCs w:val="24"/>
          <w:lang w:val="es-ES"/>
        </w:rPr>
        <w:t>_ ¿</w:t>
      </w:r>
      <w:r w:rsidR="00B53F22">
        <w:rPr>
          <w:rFonts w:ascii="Comic Sans MS" w:hAnsi="Comic Sans MS"/>
          <w:sz w:val="24"/>
          <w:szCs w:val="24"/>
          <w:lang w:val="es-ES"/>
        </w:rPr>
        <w:t>C</w:t>
      </w:r>
      <w:r w:rsidR="0075394B">
        <w:rPr>
          <w:rFonts w:ascii="Comic Sans MS" w:hAnsi="Comic Sans MS"/>
          <w:sz w:val="24"/>
          <w:szCs w:val="24"/>
          <w:lang w:val="es-ES"/>
        </w:rPr>
        <w:t>u</w:t>
      </w:r>
      <w:r w:rsidR="00B53F22">
        <w:rPr>
          <w:rFonts w:ascii="Comic Sans MS" w:hAnsi="Comic Sans MS"/>
          <w:sz w:val="24"/>
          <w:szCs w:val="24"/>
          <w:lang w:val="es-ES"/>
        </w:rPr>
        <w:t>a</w:t>
      </w:r>
      <w:r w:rsidR="0075394B">
        <w:rPr>
          <w:rFonts w:ascii="Comic Sans MS" w:hAnsi="Comic Sans MS"/>
          <w:sz w:val="24"/>
          <w:szCs w:val="24"/>
          <w:lang w:val="es-ES"/>
        </w:rPr>
        <w:t xml:space="preserve">ntos tipos de roux existen? Menciona sus características. </w:t>
      </w:r>
    </w:p>
    <w:p w:rsidR="0075394B" w:rsidRDefault="0075394B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Respuesta:____________________________________________________________________________________________________________</w:t>
      </w:r>
    </w:p>
    <w:p w:rsidR="0075394B" w:rsidRDefault="0075394B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4</w:t>
      </w:r>
      <w:proofErr w:type="gramStart"/>
      <w:r>
        <w:rPr>
          <w:rFonts w:ascii="Comic Sans MS" w:hAnsi="Comic Sans MS"/>
          <w:sz w:val="24"/>
          <w:szCs w:val="24"/>
          <w:lang w:val="es-ES"/>
        </w:rPr>
        <w:t>_¿</w:t>
      </w:r>
      <w:proofErr w:type="gramEnd"/>
      <w:r w:rsidR="00B53F22">
        <w:rPr>
          <w:rFonts w:ascii="Comic Sans MS" w:hAnsi="Comic Sans MS"/>
          <w:sz w:val="24"/>
          <w:szCs w:val="24"/>
          <w:lang w:val="es-ES"/>
        </w:rPr>
        <w:t>Q</w:t>
      </w:r>
      <w:r>
        <w:rPr>
          <w:rFonts w:ascii="Comic Sans MS" w:hAnsi="Comic Sans MS"/>
          <w:sz w:val="24"/>
          <w:szCs w:val="24"/>
          <w:lang w:val="es-ES"/>
        </w:rPr>
        <w:t>u</w:t>
      </w:r>
      <w:r w:rsidR="00B53F22">
        <w:rPr>
          <w:rFonts w:ascii="Comic Sans MS" w:hAnsi="Comic Sans MS"/>
          <w:sz w:val="24"/>
          <w:szCs w:val="24"/>
          <w:lang w:val="es-ES"/>
        </w:rPr>
        <w:t>é</w:t>
      </w:r>
      <w:r>
        <w:rPr>
          <w:rFonts w:ascii="Comic Sans MS" w:hAnsi="Comic Sans MS"/>
          <w:sz w:val="24"/>
          <w:szCs w:val="24"/>
          <w:lang w:val="es-ES"/>
        </w:rPr>
        <w:t xml:space="preserve"> agente espesante se utiliza en la salsa madre bechamel?</w:t>
      </w:r>
    </w:p>
    <w:p w:rsidR="003F7EDE" w:rsidRPr="00B53F22" w:rsidRDefault="0075394B" w:rsidP="0075394B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Respuesta:____________________________________________________________________________________________________________</w:t>
      </w:r>
    </w:p>
    <w:p w:rsidR="00E3124E" w:rsidRPr="00B53F22" w:rsidRDefault="00CF616C" w:rsidP="00B53F22">
      <w:pPr>
        <w:tabs>
          <w:tab w:val="left" w:pos="3608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B53F2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FELICIDADES POR HABER FINALIZADO CON ÉXITO ESTA GUÍA, RECUERDA QUE TODO LO APRENDIDO SERA APLICADO EN LOS TALLERES PRACTICOS DE GASTRONOMÍA.</w:t>
      </w:r>
    </w:p>
    <w:p w:rsidR="003F7EDE" w:rsidRPr="00B53F22" w:rsidRDefault="00CC519A" w:rsidP="00B53F22">
      <w:pPr>
        <w:tabs>
          <w:tab w:val="left" w:pos="3608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B53F2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ENVÍA AQUÍ TUS TRABAJOS</w:t>
      </w:r>
    </w:p>
    <w:p w:rsidR="00BE6909" w:rsidRPr="00B53F22" w:rsidRDefault="00B53F22" w:rsidP="00B53F22">
      <w:pPr>
        <w:tabs>
          <w:tab w:val="left" w:pos="3608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hyperlink r:id="rId19" w:history="1">
        <w:r w:rsidR="00BE6909" w:rsidRPr="00B53F22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munozquinterosj@gmail.com</w:t>
        </w:r>
      </w:hyperlink>
    </w:p>
    <w:p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:rsidR="00570B37" w:rsidRPr="001E7BC2" w:rsidRDefault="00570B37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</w:p>
    <w:sectPr w:rsidR="00570B37" w:rsidRPr="001E7BC2" w:rsidSect="00B53F22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1E5"/>
    <w:multiLevelType w:val="hybridMultilevel"/>
    <w:tmpl w:val="ED50DC68"/>
    <w:lvl w:ilvl="0" w:tplc="72E68048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sz w:val="36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50F"/>
    <w:multiLevelType w:val="hybridMultilevel"/>
    <w:tmpl w:val="AF46B4F2"/>
    <w:lvl w:ilvl="0" w:tplc="E7E6F2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606"/>
    <w:multiLevelType w:val="hybridMultilevel"/>
    <w:tmpl w:val="0D1E93E6"/>
    <w:lvl w:ilvl="0" w:tplc="125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2FEE"/>
    <w:multiLevelType w:val="hybridMultilevel"/>
    <w:tmpl w:val="A7A05854"/>
    <w:lvl w:ilvl="0" w:tplc="5B727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215D6"/>
    <w:multiLevelType w:val="hybridMultilevel"/>
    <w:tmpl w:val="E1ECB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4281"/>
    <w:multiLevelType w:val="hybridMultilevel"/>
    <w:tmpl w:val="4E940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28"/>
    <w:rsid w:val="00001143"/>
    <w:rsid w:val="00083B59"/>
    <w:rsid w:val="000A1A85"/>
    <w:rsid w:val="000A5FE8"/>
    <w:rsid w:val="001010C7"/>
    <w:rsid w:val="001B3756"/>
    <w:rsid w:val="001E766E"/>
    <w:rsid w:val="001E7BC2"/>
    <w:rsid w:val="001F7C33"/>
    <w:rsid w:val="0025453D"/>
    <w:rsid w:val="002A77B5"/>
    <w:rsid w:val="002E5631"/>
    <w:rsid w:val="002F76DE"/>
    <w:rsid w:val="0033075E"/>
    <w:rsid w:val="003624A4"/>
    <w:rsid w:val="0039046A"/>
    <w:rsid w:val="00395993"/>
    <w:rsid w:val="003A0E5D"/>
    <w:rsid w:val="003A634D"/>
    <w:rsid w:val="003F7EDE"/>
    <w:rsid w:val="004919D9"/>
    <w:rsid w:val="004C0670"/>
    <w:rsid w:val="004C6381"/>
    <w:rsid w:val="004D26C2"/>
    <w:rsid w:val="00570B37"/>
    <w:rsid w:val="005A2F15"/>
    <w:rsid w:val="006036DA"/>
    <w:rsid w:val="00626056"/>
    <w:rsid w:val="00656AF6"/>
    <w:rsid w:val="00713DD8"/>
    <w:rsid w:val="00753129"/>
    <w:rsid w:val="0075394B"/>
    <w:rsid w:val="00820E36"/>
    <w:rsid w:val="00822322"/>
    <w:rsid w:val="00863AE4"/>
    <w:rsid w:val="00912FE0"/>
    <w:rsid w:val="00932357"/>
    <w:rsid w:val="009D319B"/>
    <w:rsid w:val="00A6662D"/>
    <w:rsid w:val="00AB58A8"/>
    <w:rsid w:val="00B13B4B"/>
    <w:rsid w:val="00B515B9"/>
    <w:rsid w:val="00B53F22"/>
    <w:rsid w:val="00B829DF"/>
    <w:rsid w:val="00BE6909"/>
    <w:rsid w:val="00C27D9F"/>
    <w:rsid w:val="00C33B69"/>
    <w:rsid w:val="00C53B84"/>
    <w:rsid w:val="00CA2D14"/>
    <w:rsid w:val="00CB4240"/>
    <w:rsid w:val="00CC519A"/>
    <w:rsid w:val="00CF616C"/>
    <w:rsid w:val="00D578A2"/>
    <w:rsid w:val="00D60368"/>
    <w:rsid w:val="00D70BE0"/>
    <w:rsid w:val="00D725D6"/>
    <w:rsid w:val="00D812F8"/>
    <w:rsid w:val="00DC24FD"/>
    <w:rsid w:val="00DE1C28"/>
    <w:rsid w:val="00DE74F9"/>
    <w:rsid w:val="00E05C83"/>
    <w:rsid w:val="00E2378C"/>
    <w:rsid w:val="00E3124E"/>
    <w:rsid w:val="00E94F16"/>
    <w:rsid w:val="00EA3F3F"/>
    <w:rsid w:val="00F80EDF"/>
    <w:rsid w:val="00F8414F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31576B"/>
  <w15:docId w15:val="{82CB2ED8-2245-4E1C-BA2B-5AF74197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yperlink" Target="mailto:munozquinterosj@gmail.com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9E5F7A-45BB-4640-9C1B-58938A771DAE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D1EC224F-CD61-4A10-B1A7-30128B703D96}">
      <dgm:prSet phldrT="[Texto]"/>
      <dgm:spPr/>
      <dgm:t>
        <a:bodyPr/>
        <a:lstStyle/>
        <a:p>
          <a:r>
            <a:rPr lang="es-CL" b="0" i="0"/>
            <a:t>TIEMPO DE COCCION.</a:t>
          </a:r>
        </a:p>
      </dgm:t>
    </dgm:pt>
    <dgm:pt modelId="{04C969DC-671A-4A6B-A9D1-AF61123351D5}" type="parTrans" cxnId="{30D56FFA-8BBF-4954-9481-2D205B60A82C}">
      <dgm:prSet/>
      <dgm:spPr/>
      <dgm:t>
        <a:bodyPr/>
        <a:lstStyle/>
        <a:p>
          <a:endParaRPr lang="es-CL"/>
        </a:p>
      </dgm:t>
    </dgm:pt>
    <dgm:pt modelId="{143318A2-492E-4A93-90C8-5D27E0633001}" type="sibTrans" cxnId="{30D56FFA-8BBF-4954-9481-2D205B60A82C}">
      <dgm:prSet/>
      <dgm:spPr/>
      <dgm:t>
        <a:bodyPr/>
        <a:lstStyle/>
        <a:p>
          <a:endParaRPr lang="es-CL"/>
        </a:p>
      </dgm:t>
    </dgm:pt>
    <dgm:pt modelId="{F41940A9-B98B-4FAA-90B4-5B2CE91EE62B}">
      <dgm:prSet phldrT="[Texto]"/>
      <dgm:spPr/>
      <dgm:t>
        <a:bodyPr/>
        <a:lstStyle/>
        <a:p>
          <a:r>
            <a:rPr lang="es-ES" b="1" i="1"/>
            <a:t>12 minutos a fuego lento sin dejar de revolver. </a:t>
          </a:r>
          <a:endParaRPr lang="es-CL"/>
        </a:p>
      </dgm:t>
    </dgm:pt>
    <dgm:pt modelId="{83F14C14-17B6-4384-9011-9332A20669BD}" type="parTrans" cxnId="{FC8EDADF-7F55-49B5-8B1D-F348B559D3C5}">
      <dgm:prSet/>
      <dgm:spPr/>
      <dgm:t>
        <a:bodyPr/>
        <a:lstStyle/>
        <a:p>
          <a:endParaRPr lang="es-CL"/>
        </a:p>
      </dgm:t>
    </dgm:pt>
    <dgm:pt modelId="{763E3CB4-8270-4E51-ADBC-4C61ED899ABB}" type="sibTrans" cxnId="{FC8EDADF-7F55-49B5-8B1D-F348B559D3C5}">
      <dgm:prSet/>
      <dgm:spPr/>
      <dgm:t>
        <a:bodyPr/>
        <a:lstStyle/>
        <a:p>
          <a:endParaRPr lang="es-CL"/>
        </a:p>
      </dgm:t>
    </dgm:pt>
    <dgm:pt modelId="{9843D0B2-8112-4BA4-9912-A15DE3F09A13}">
      <dgm:prSet/>
      <dgm:spPr/>
      <dgm:t>
        <a:bodyPr/>
        <a:lstStyle/>
        <a:p>
          <a:r>
            <a:rPr lang="es-ES" i="1" u="sng"/>
            <a:t>ROUX PARA CREMAS</a:t>
          </a:r>
          <a:endParaRPr lang="es-CL" i="1"/>
        </a:p>
      </dgm:t>
    </dgm:pt>
    <dgm:pt modelId="{494A5C87-0316-4083-B8A9-69AFDC4D9CF8}" type="parTrans" cxnId="{7D39A2C2-D651-418D-932C-D914DB3D4102}">
      <dgm:prSet/>
      <dgm:spPr/>
      <dgm:t>
        <a:bodyPr/>
        <a:lstStyle/>
        <a:p>
          <a:endParaRPr lang="es-CL"/>
        </a:p>
      </dgm:t>
    </dgm:pt>
    <dgm:pt modelId="{7FB0930A-A98F-41EC-B9DF-74E3BD9FABCE}" type="sibTrans" cxnId="{7D39A2C2-D651-418D-932C-D914DB3D4102}">
      <dgm:prSet/>
      <dgm:spPr/>
      <dgm:t>
        <a:bodyPr/>
        <a:lstStyle/>
        <a:p>
          <a:endParaRPr lang="es-CL"/>
        </a:p>
      </dgm:t>
    </dgm:pt>
    <dgm:pt modelId="{A0FF28FE-D9BC-46CB-A42C-1BEDAC96FA3A}">
      <dgm:prSet/>
      <dgm:spPr/>
      <dgm:t>
        <a:bodyPr/>
        <a:lstStyle/>
        <a:p>
          <a:endParaRPr lang="es-CL"/>
        </a:p>
      </dgm:t>
    </dgm:pt>
    <dgm:pt modelId="{10D34CFF-4A75-4209-95D5-7B4E3254718D}" type="parTrans" cxnId="{4B108E9E-9C67-4985-8A48-522658D046DF}">
      <dgm:prSet/>
      <dgm:spPr/>
      <dgm:t>
        <a:bodyPr/>
        <a:lstStyle/>
        <a:p>
          <a:endParaRPr lang="es-CL"/>
        </a:p>
      </dgm:t>
    </dgm:pt>
    <dgm:pt modelId="{03579AA2-45D9-4476-B0A3-240ABFA7DFC6}" type="sibTrans" cxnId="{4B108E9E-9C67-4985-8A48-522658D046DF}">
      <dgm:prSet/>
      <dgm:spPr/>
      <dgm:t>
        <a:bodyPr/>
        <a:lstStyle/>
        <a:p>
          <a:endParaRPr lang="es-CL"/>
        </a:p>
      </dgm:t>
    </dgm:pt>
    <dgm:pt modelId="{086E4A33-43A0-415E-AFE0-69F5F1947D6B}">
      <dgm:prSet/>
      <dgm:spPr/>
      <dgm:t>
        <a:bodyPr/>
        <a:lstStyle/>
        <a:p>
          <a:r>
            <a:rPr lang="es-ES" b="1" i="1"/>
            <a:t>30 gramos de materia grasa por 40 gramos de harina por litro de líquido. </a:t>
          </a:r>
          <a:endParaRPr lang="es-CL" b="1" i="1"/>
        </a:p>
      </dgm:t>
    </dgm:pt>
    <dgm:pt modelId="{355C92F2-2E63-4438-A2C8-4B995E38DB1B}" type="parTrans" cxnId="{C5FABB9F-3BD8-4BC6-84EB-CDE21E2D74C8}">
      <dgm:prSet/>
      <dgm:spPr/>
      <dgm:t>
        <a:bodyPr/>
        <a:lstStyle/>
        <a:p>
          <a:endParaRPr lang="es-CL"/>
        </a:p>
      </dgm:t>
    </dgm:pt>
    <dgm:pt modelId="{4EA63393-85C3-4CC8-A75D-66ABFB99D2B6}" type="sibTrans" cxnId="{C5FABB9F-3BD8-4BC6-84EB-CDE21E2D74C8}">
      <dgm:prSet/>
      <dgm:spPr/>
      <dgm:t>
        <a:bodyPr/>
        <a:lstStyle/>
        <a:p>
          <a:endParaRPr lang="es-CL"/>
        </a:p>
      </dgm:t>
    </dgm:pt>
    <dgm:pt modelId="{429160BD-952C-4E24-9B87-C1F378100F98}">
      <dgm:prSet/>
      <dgm:spPr/>
      <dgm:t>
        <a:bodyPr/>
        <a:lstStyle/>
        <a:p>
          <a:r>
            <a:rPr lang="es-ES" b="0" i="1" u="sng"/>
            <a:t>ROUX PARA SALSAS</a:t>
          </a:r>
          <a:endParaRPr lang="es-CL" b="0" i="1"/>
        </a:p>
      </dgm:t>
    </dgm:pt>
    <dgm:pt modelId="{043BDD3D-4300-4219-B75E-59E4F9C68276}" type="parTrans" cxnId="{408D5B1C-4256-4B01-A4B5-F9803D10E229}">
      <dgm:prSet/>
      <dgm:spPr/>
      <dgm:t>
        <a:bodyPr/>
        <a:lstStyle/>
        <a:p>
          <a:endParaRPr lang="es-CL"/>
        </a:p>
      </dgm:t>
    </dgm:pt>
    <dgm:pt modelId="{96274AAD-8ACB-4EA8-9971-7A856CC3544C}" type="sibTrans" cxnId="{408D5B1C-4256-4B01-A4B5-F9803D10E229}">
      <dgm:prSet/>
      <dgm:spPr/>
      <dgm:t>
        <a:bodyPr/>
        <a:lstStyle/>
        <a:p>
          <a:endParaRPr lang="es-CL"/>
        </a:p>
      </dgm:t>
    </dgm:pt>
    <dgm:pt modelId="{043E220F-970C-46C9-B972-2FF5632064CA}">
      <dgm:prSet/>
      <dgm:spPr/>
      <dgm:t>
        <a:bodyPr/>
        <a:lstStyle/>
        <a:p>
          <a:r>
            <a:rPr lang="es-ES" b="1" i="1"/>
            <a:t>60 gramos de materia grasa por 80 gramos de harina por litro. </a:t>
          </a:r>
          <a:endParaRPr lang="es-CL" b="1" i="1"/>
        </a:p>
      </dgm:t>
    </dgm:pt>
    <dgm:pt modelId="{00C3C4EA-9AAF-4565-BBD7-F05463D8243E}" type="parTrans" cxnId="{3D6EF7E1-03F3-49E9-9251-DB271DCA97EF}">
      <dgm:prSet/>
      <dgm:spPr/>
      <dgm:t>
        <a:bodyPr/>
        <a:lstStyle/>
        <a:p>
          <a:endParaRPr lang="es-CL"/>
        </a:p>
      </dgm:t>
    </dgm:pt>
    <dgm:pt modelId="{1F64861B-0B37-471E-A045-AE32F39D08C5}" type="sibTrans" cxnId="{3D6EF7E1-03F3-49E9-9251-DB271DCA97EF}">
      <dgm:prSet/>
      <dgm:spPr/>
      <dgm:t>
        <a:bodyPr/>
        <a:lstStyle/>
        <a:p>
          <a:endParaRPr lang="es-CL"/>
        </a:p>
      </dgm:t>
    </dgm:pt>
    <dgm:pt modelId="{96E3775A-1A44-449F-9344-BFAE60B8EE0B}" type="pres">
      <dgm:prSet presAssocID="{A99E5F7A-45BB-4640-9C1B-58938A771DAE}" presName="Name0" presStyleCnt="0">
        <dgm:presLayoutVars>
          <dgm:dir/>
          <dgm:animLvl val="lvl"/>
          <dgm:resizeHandles val="exact"/>
        </dgm:presLayoutVars>
      </dgm:prSet>
      <dgm:spPr/>
    </dgm:pt>
    <dgm:pt modelId="{D20B5C19-3B20-4DF3-9D1D-5F8C9CF79C01}" type="pres">
      <dgm:prSet presAssocID="{A99E5F7A-45BB-4640-9C1B-58938A771DAE}" presName="tSp" presStyleCnt="0"/>
      <dgm:spPr/>
    </dgm:pt>
    <dgm:pt modelId="{A68EB89C-2557-4E67-A831-0171D3E74564}" type="pres">
      <dgm:prSet presAssocID="{A99E5F7A-45BB-4640-9C1B-58938A771DAE}" presName="bSp" presStyleCnt="0"/>
      <dgm:spPr/>
    </dgm:pt>
    <dgm:pt modelId="{3BDBD79F-84EA-4F16-A459-3B0CB875BA4D}" type="pres">
      <dgm:prSet presAssocID="{A99E5F7A-45BB-4640-9C1B-58938A771DAE}" presName="process" presStyleCnt="0"/>
      <dgm:spPr/>
    </dgm:pt>
    <dgm:pt modelId="{F56BBF7A-7FDE-42A7-8EA4-7896F1F8D592}" type="pres">
      <dgm:prSet presAssocID="{9843D0B2-8112-4BA4-9912-A15DE3F09A13}" presName="composite1" presStyleCnt="0"/>
      <dgm:spPr/>
    </dgm:pt>
    <dgm:pt modelId="{65D1A7E0-3D1F-4B32-AB97-C6BEFB144C9A}" type="pres">
      <dgm:prSet presAssocID="{9843D0B2-8112-4BA4-9912-A15DE3F09A13}" presName="dummyNode1" presStyleLbl="node1" presStyleIdx="0" presStyleCnt="3"/>
      <dgm:spPr/>
    </dgm:pt>
    <dgm:pt modelId="{E13158CE-2FAB-4C6F-820E-AAF9ABB87D7B}" type="pres">
      <dgm:prSet presAssocID="{9843D0B2-8112-4BA4-9912-A15DE3F09A13}" presName="childNode1" presStyleLbl="bgAcc1" presStyleIdx="0" presStyleCnt="3">
        <dgm:presLayoutVars>
          <dgm:bulletEnabled val="1"/>
        </dgm:presLayoutVars>
      </dgm:prSet>
      <dgm:spPr/>
    </dgm:pt>
    <dgm:pt modelId="{21D1BEEB-60F7-4E66-A2B8-2B9622C96AD2}" type="pres">
      <dgm:prSet presAssocID="{9843D0B2-8112-4BA4-9912-A15DE3F09A13}" presName="childNode1tx" presStyleLbl="bgAcc1" presStyleIdx="0" presStyleCnt="3">
        <dgm:presLayoutVars>
          <dgm:bulletEnabled val="1"/>
        </dgm:presLayoutVars>
      </dgm:prSet>
      <dgm:spPr/>
    </dgm:pt>
    <dgm:pt modelId="{DC6C7A1F-05CE-4BB5-9568-0C7A7BEF701C}" type="pres">
      <dgm:prSet presAssocID="{9843D0B2-8112-4BA4-9912-A15DE3F09A13}" presName="parentNode1" presStyleLbl="node1" presStyleIdx="0" presStyleCnt="3">
        <dgm:presLayoutVars>
          <dgm:chMax val="1"/>
          <dgm:bulletEnabled val="1"/>
        </dgm:presLayoutVars>
      </dgm:prSet>
      <dgm:spPr/>
    </dgm:pt>
    <dgm:pt modelId="{77BE0010-B2BD-4215-8C70-438F3E15D029}" type="pres">
      <dgm:prSet presAssocID="{9843D0B2-8112-4BA4-9912-A15DE3F09A13}" presName="connSite1" presStyleCnt="0"/>
      <dgm:spPr/>
    </dgm:pt>
    <dgm:pt modelId="{051EDFED-6AB9-40F7-BFB4-3C19D137C84E}" type="pres">
      <dgm:prSet presAssocID="{7FB0930A-A98F-41EC-B9DF-74E3BD9FABCE}" presName="Name9" presStyleLbl="sibTrans2D1" presStyleIdx="0" presStyleCnt="2"/>
      <dgm:spPr/>
    </dgm:pt>
    <dgm:pt modelId="{807F1451-DA13-4E66-B0F9-395283087A93}" type="pres">
      <dgm:prSet presAssocID="{429160BD-952C-4E24-9B87-C1F378100F98}" presName="composite2" presStyleCnt="0"/>
      <dgm:spPr/>
    </dgm:pt>
    <dgm:pt modelId="{53E462DD-B1E0-4A7F-8AF9-5C5E22DEBF63}" type="pres">
      <dgm:prSet presAssocID="{429160BD-952C-4E24-9B87-C1F378100F98}" presName="dummyNode2" presStyleLbl="node1" presStyleIdx="0" presStyleCnt="3"/>
      <dgm:spPr/>
    </dgm:pt>
    <dgm:pt modelId="{4ED78EE6-D3C5-40D6-95DB-EDC89DD45681}" type="pres">
      <dgm:prSet presAssocID="{429160BD-952C-4E24-9B87-C1F378100F98}" presName="childNode2" presStyleLbl="bgAcc1" presStyleIdx="1" presStyleCnt="3">
        <dgm:presLayoutVars>
          <dgm:bulletEnabled val="1"/>
        </dgm:presLayoutVars>
      </dgm:prSet>
      <dgm:spPr/>
    </dgm:pt>
    <dgm:pt modelId="{5AE4DF9F-A9FC-4F98-8EB7-411DB0A85902}" type="pres">
      <dgm:prSet presAssocID="{429160BD-952C-4E24-9B87-C1F378100F98}" presName="childNode2tx" presStyleLbl="bgAcc1" presStyleIdx="1" presStyleCnt="3">
        <dgm:presLayoutVars>
          <dgm:bulletEnabled val="1"/>
        </dgm:presLayoutVars>
      </dgm:prSet>
      <dgm:spPr/>
    </dgm:pt>
    <dgm:pt modelId="{C9BC21A4-43C8-42C2-ACDC-5D8D6E6A6880}" type="pres">
      <dgm:prSet presAssocID="{429160BD-952C-4E24-9B87-C1F378100F98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E3D5092B-C9B8-47F2-B7C2-65EFDE8C7F3D}" type="pres">
      <dgm:prSet presAssocID="{429160BD-952C-4E24-9B87-C1F378100F98}" presName="connSite2" presStyleCnt="0"/>
      <dgm:spPr/>
    </dgm:pt>
    <dgm:pt modelId="{82F3EC6C-7CFE-4110-BC82-490E8C5E3545}" type="pres">
      <dgm:prSet presAssocID="{96274AAD-8ACB-4EA8-9971-7A856CC3544C}" presName="Name18" presStyleLbl="sibTrans2D1" presStyleIdx="1" presStyleCnt="2"/>
      <dgm:spPr/>
    </dgm:pt>
    <dgm:pt modelId="{BACFE838-505F-472B-B1D8-824AB15DDD26}" type="pres">
      <dgm:prSet presAssocID="{D1EC224F-CD61-4A10-B1A7-30128B703D96}" presName="composite1" presStyleCnt="0"/>
      <dgm:spPr/>
    </dgm:pt>
    <dgm:pt modelId="{AA95C593-0883-44CE-A5B7-D1E89115F6C3}" type="pres">
      <dgm:prSet presAssocID="{D1EC224F-CD61-4A10-B1A7-30128B703D96}" presName="dummyNode1" presStyleLbl="node1" presStyleIdx="1" presStyleCnt="3"/>
      <dgm:spPr/>
    </dgm:pt>
    <dgm:pt modelId="{81B5CB9C-6A0C-4B05-BB00-5A2B7D89A994}" type="pres">
      <dgm:prSet presAssocID="{D1EC224F-CD61-4A10-B1A7-30128B703D96}" presName="childNode1" presStyleLbl="bgAcc1" presStyleIdx="2" presStyleCnt="3">
        <dgm:presLayoutVars>
          <dgm:bulletEnabled val="1"/>
        </dgm:presLayoutVars>
      </dgm:prSet>
      <dgm:spPr/>
    </dgm:pt>
    <dgm:pt modelId="{32366112-2E77-46B2-8C77-094A8D5EA190}" type="pres">
      <dgm:prSet presAssocID="{D1EC224F-CD61-4A10-B1A7-30128B703D96}" presName="childNode1tx" presStyleLbl="bgAcc1" presStyleIdx="2" presStyleCnt="3">
        <dgm:presLayoutVars>
          <dgm:bulletEnabled val="1"/>
        </dgm:presLayoutVars>
      </dgm:prSet>
      <dgm:spPr/>
    </dgm:pt>
    <dgm:pt modelId="{204234B7-05F0-4A06-BDD2-A378864F30ED}" type="pres">
      <dgm:prSet presAssocID="{D1EC224F-CD61-4A10-B1A7-30128B703D96}" presName="parentNode1" presStyleLbl="node1" presStyleIdx="2" presStyleCnt="3">
        <dgm:presLayoutVars>
          <dgm:chMax val="1"/>
          <dgm:bulletEnabled val="1"/>
        </dgm:presLayoutVars>
      </dgm:prSet>
      <dgm:spPr/>
    </dgm:pt>
    <dgm:pt modelId="{C8494D90-B0C6-4A67-B91E-B4092E2ACF28}" type="pres">
      <dgm:prSet presAssocID="{D1EC224F-CD61-4A10-B1A7-30128B703D96}" presName="connSite1" presStyleCnt="0"/>
      <dgm:spPr/>
    </dgm:pt>
  </dgm:ptLst>
  <dgm:cxnLst>
    <dgm:cxn modelId="{510E9F0C-F641-42F9-BEC2-EE3218CB2682}" type="presOf" srcId="{086E4A33-43A0-415E-AFE0-69F5F1947D6B}" destId="{21D1BEEB-60F7-4E66-A2B8-2B9622C96AD2}" srcOrd="1" destOrd="1" presId="urn:microsoft.com/office/officeart/2005/8/layout/hProcess4"/>
    <dgm:cxn modelId="{408D5B1C-4256-4B01-A4B5-F9803D10E229}" srcId="{A99E5F7A-45BB-4640-9C1B-58938A771DAE}" destId="{429160BD-952C-4E24-9B87-C1F378100F98}" srcOrd="1" destOrd="0" parTransId="{043BDD3D-4300-4219-B75E-59E4F9C68276}" sibTransId="{96274AAD-8ACB-4EA8-9971-7A856CC3544C}"/>
    <dgm:cxn modelId="{30D69F22-F3CE-40F7-803F-39B4E1DFEAD9}" type="presOf" srcId="{F41940A9-B98B-4FAA-90B4-5B2CE91EE62B}" destId="{81B5CB9C-6A0C-4B05-BB00-5A2B7D89A994}" srcOrd="0" destOrd="0" presId="urn:microsoft.com/office/officeart/2005/8/layout/hProcess4"/>
    <dgm:cxn modelId="{C753FF40-C72C-4009-8599-F3BC4E965A23}" type="presOf" srcId="{7FB0930A-A98F-41EC-B9DF-74E3BD9FABCE}" destId="{051EDFED-6AB9-40F7-BFB4-3C19D137C84E}" srcOrd="0" destOrd="0" presId="urn:microsoft.com/office/officeart/2005/8/layout/hProcess4"/>
    <dgm:cxn modelId="{0F503463-7BCE-4116-9EEB-916AB9E53417}" type="presOf" srcId="{429160BD-952C-4E24-9B87-C1F378100F98}" destId="{C9BC21A4-43C8-42C2-ACDC-5D8D6E6A6880}" srcOrd="0" destOrd="0" presId="urn:microsoft.com/office/officeart/2005/8/layout/hProcess4"/>
    <dgm:cxn modelId="{47215652-A773-4C10-8F5A-D3642D03851E}" type="presOf" srcId="{A0FF28FE-D9BC-46CB-A42C-1BEDAC96FA3A}" destId="{E13158CE-2FAB-4C6F-820E-AAF9ABB87D7B}" srcOrd="0" destOrd="0" presId="urn:microsoft.com/office/officeart/2005/8/layout/hProcess4"/>
    <dgm:cxn modelId="{716EC98C-9494-495B-A459-A0C131B19489}" type="presOf" srcId="{D1EC224F-CD61-4A10-B1A7-30128B703D96}" destId="{204234B7-05F0-4A06-BDD2-A378864F30ED}" srcOrd="0" destOrd="0" presId="urn:microsoft.com/office/officeart/2005/8/layout/hProcess4"/>
    <dgm:cxn modelId="{EF40D296-26EC-442C-A72B-4AE75CB241E7}" type="presOf" srcId="{96274AAD-8ACB-4EA8-9971-7A856CC3544C}" destId="{82F3EC6C-7CFE-4110-BC82-490E8C5E3545}" srcOrd="0" destOrd="0" presId="urn:microsoft.com/office/officeart/2005/8/layout/hProcess4"/>
    <dgm:cxn modelId="{4B108E9E-9C67-4985-8A48-522658D046DF}" srcId="{9843D0B2-8112-4BA4-9912-A15DE3F09A13}" destId="{A0FF28FE-D9BC-46CB-A42C-1BEDAC96FA3A}" srcOrd="0" destOrd="0" parTransId="{10D34CFF-4A75-4209-95D5-7B4E3254718D}" sibTransId="{03579AA2-45D9-4476-B0A3-240ABFA7DFC6}"/>
    <dgm:cxn modelId="{C5FABB9F-3BD8-4BC6-84EB-CDE21E2D74C8}" srcId="{9843D0B2-8112-4BA4-9912-A15DE3F09A13}" destId="{086E4A33-43A0-415E-AFE0-69F5F1947D6B}" srcOrd="1" destOrd="0" parTransId="{355C92F2-2E63-4438-A2C8-4B995E38DB1B}" sibTransId="{4EA63393-85C3-4CC8-A75D-66ABFB99D2B6}"/>
    <dgm:cxn modelId="{E47132A6-28B1-4121-9096-1D2D6A044CA2}" type="presOf" srcId="{A0FF28FE-D9BC-46CB-A42C-1BEDAC96FA3A}" destId="{21D1BEEB-60F7-4E66-A2B8-2B9622C96AD2}" srcOrd="1" destOrd="0" presId="urn:microsoft.com/office/officeart/2005/8/layout/hProcess4"/>
    <dgm:cxn modelId="{CC3D71C2-FBDA-4A06-823B-54EFEB0BEBBF}" type="presOf" srcId="{043E220F-970C-46C9-B972-2FF5632064CA}" destId="{5AE4DF9F-A9FC-4F98-8EB7-411DB0A85902}" srcOrd="1" destOrd="0" presId="urn:microsoft.com/office/officeart/2005/8/layout/hProcess4"/>
    <dgm:cxn modelId="{7D39A2C2-D651-418D-932C-D914DB3D4102}" srcId="{A99E5F7A-45BB-4640-9C1B-58938A771DAE}" destId="{9843D0B2-8112-4BA4-9912-A15DE3F09A13}" srcOrd="0" destOrd="0" parTransId="{494A5C87-0316-4083-B8A9-69AFDC4D9CF8}" sibTransId="{7FB0930A-A98F-41EC-B9DF-74E3BD9FABCE}"/>
    <dgm:cxn modelId="{05EF17CF-6AA6-48A3-9170-9A65C1E2AD36}" type="presOf" srcId="{086E4A33-43A0-415E-AFE0-69F5F1947D6B}" destId="{E13158CE-2FAB-4C6F-820E-AAF9ABB87D7B}" srcOrd="0" destOrd="1" presId="urn:microsoft.com/office/officeart/2005/8/layout/hProcess4"/>
    <dgm:cxn modelId="{FC8EDADF-7F55-49B5-8B1D-F348B559D3C5}" srcId="{D1EC224F-CD61-4A10-B1A7-30128B703D96}" destId="{F41940A9-B98B-4FAA-90B4-5B2CE91EE62B}" srcOrd="0" destOrd="0" parTransId="{83F14C14-17B6-4384-9011-9332A20669BD}" sibTransId="{763E3CB4-8270-4E51-ADBC-4C61ED899ABB}"/>
    <dgm:cxn modelId="{3D6EF7E1-03F3-49E9-9251-DB271DCA97EF}" srcId="{429160BD-952C-4E24-9B87-C1F378100F98}" destId="{043E220F-970C-46C9-B972-2FF5632064CA}" srcOrd="0" destOrd="0" parTransId="{00C3C4EA-9AAF-4565-BBD7-F05463D8243E}" sibTransId="{1F64861B-0B37-471E-A045-AE32F39D08C5}"/>
    <dgm:cxn modelId="{2F66BAEF-972E-4383-AE6E-C58068192853}" type="presOf" srcId="{A99E5F7A-45BB-4640-9C1B-58938A771DAE}" destId="{96E3775A-1A44-449F-9344-BFAE60B8EE0B}" srcOrd="0" destOrd="0" presId="urn:microsoft.com/office/officeart/2005/8/layout/hProcess4"/>
    <dgm:cxn modelId="{FBE60BF5-2143-404D-A26F-9B4AEA2C1456}" type="presOf" srcId="{043E220F-970C-46C9-B972-2FF5632064CA}" destId="{4ED78EE6-D3C5-40D6-95DB-EDC89DD45681}" srcOrd="0" destOrd="0" presId="urn:microsoft.com/office/officeart/2005/8/layout/hProcess4"/>
    <dgm:cxn modelId="{30D56FFA-8BBF-4954-9481-2D205B60A82C}" srcId="{A99E5F7A-45BB-4640-9C1B-58938A771DAE}" destId="{D1EC224F-CD61-4A10-B1A7-30128B703D96}" srcOrd="2" destOrd="0" parTransId="{04C969DC-671A-4A6B-A9D1-AF61123351D5}" sibTransId="{143318A2-492E-4A93-90C8-5D27E0633001}"/>
    <dgm:cxn modelId="{8D6935FC-55E2-46AA-B8E4-947A5C291864}" type="presOf" srcId="{9843D0B2-8112-4BA4-9912-A15DE3F09A13}" destId="{DC6C7A1F-05CE-4BB5-9568-0C7A7BEF701C}" srcOrd="0" destOrd="0" presId="urn:microsoft.com/office/officeart/2005/8/layout/hProcess4"/>
    <dgm:cxn modelId="{2903D0FF-4FCC-431B-8DE3-561855262CC6}" type="presOf" srcId="{F41940A9-B98B-4FAA-90B4-5B2CE91EE62B}" destId="{32366112-2E77-46B2-8C77-094A8D5EA190}" srcOrd="1" destOrd="0" presId="urn:microsoft.com/office/officeart/2005/8/layout/hProcess4"/>
    <dgm:cxn modelId="{8D07E2F4-0485-46C8-950D-07A639ABB867}" type="presParOf" srcId="{96E3775A-1A44-449F-9344-BFAE60B8EE0B}" destId="{D20B5C19-3B20-4DF3-9D1D-5F8C9CF79C01}" srcOrd="0" destOrd="0" presId="urn:microsoft.com/office/officeart/2005/8/layout/hProcess4"/>
    <dgm:cxn modelId="{2218159D-2271-472C-83EF-565C5D991218}" type="presParOf" srcId="{96E3775A-1A44-449F-9344-BFAE60B8EE0B}" destId="{A68EB89C-2557-4E67-A831-0171D3E74564}" srcOrd="1" destOrd="0" presId="urn:microsoft.com/office/officeart/2005/8/layout/hProcess4"/>
    <dgm:cxn modelId="{AA603382-6C39-48B5-8BFB-7B3C13AE9CF5}" type="presParOf" srcId="{96E3775A-1A44-449F-9344-BFAE60B8EE0B}" destId="{3BDBD79F-84EA-4F16-A459-3B0CB875BA4D}" srcOrd="2" destOrd="0" presId="urn:microsoft.com/office/officeart/2005/8/layout/hProcess4"/>
    <dgm:cxn modelId="{B59BFEBE-C6D1-4783-896C-985DAD77CB14}" type="presParOf" srcId="{3BDBD79F-84EA-4F16-A459-3B0CB875BA4D}" destId="{F56BBF7A-7FDE-42A7-8EA4-7896F1F8D592}" srcOrd="0" destOrd="0" presId="urn:microsoft.com/office/officeart/2005/8/layout/hProcess4"/>
    <dgm:cxn modelId="{46A289E4-3F33-417C-947B-3A205274719B}" type="presParOf" srcId="{F56BBF7A-7FDE-42A7-8EA4-7896F1F8D592}" destId="{65D1A7E0-3D1F-4B32-AB97-C6BEFB144C9A}" srcOrd="0" destOrd="0" presId="urn:microsoft.com/office/officeart/2005/8/layout/hProcess4"/>
    <dgm:cxn modelId="{1F26E999-630A-4F98-B45E-FF5ADBD7123D}" type="presParOf" srcId="{F56BBF7A-7FDE-42A7-8EA4-7896F1F8D592}" destId="{E13158CE-2FAB-4C6F-820E-AAF9ABB87D7B}" srcOrd="1" destOrd="0" presId="urn:microsoft.com/office/officeart/2005/8/layout/hProcess4"/>
    <dgm:cxn modelId="{B61F31A5-09A8-4A53-B906-E6D65245FACC}" type="presParOf" srcId="{F56BBF7A-7FDE-42A7-8EA4-7896F1F8D592}" destId="{21D1BEEB-60F7-4E66-A2B8-2B9622C96AD2}" srcOrd="2" destOrd="0" presId="urn:microsoft.com/office/officeart/2005/8/layout/hProcess4"/>
    <dgm:cxn modelId="{CC7ED02E-3992-4945-944A-0A1F06DCF03B}" type="presParOf" srcId="{F56BBF7A-7FDE-42A7-8EA4-7896F1F8D592}" destId="{DC6C7A1F-05CE-4BB5-9568-0C7A7BEF701C}" srcOrd="3" destOrd="0" presId="urn:microsoft.com/office/officeart/2005/8/layout/hProcess4"/>
    <dgm:cxn modelId="{97F2E254-F67A-4161-8523-7E4F326DDB9B}" type="presParOf" srcId="{F56BBF7A-7FDE-42A7-8EA4-7896F1F8D592}" destId="{77BE0010-B2BD-4215-8C70-438F3E15D029}" srcOrd="4" destOrd="0" presId="urn:microsoft.com/office/officeart/2005/8/layout/hProcess4"/>
    <dgm:cxn modelId="{EC6F0D74-8F80-4154-A7B2-DB378527CCA6}" type="presParOf" srcId="{3BDBD79F-84EA-4F16-A459-3B0CB875BA4D}" destId="{051EDFED-6AB9-40F7-BFB4-3C19D137C84E}" srcOrd="1" destOrd="0" presId="urn:microsoft.com/office/officeart/2005/8/layout/hProcess4"/>
    <dgm:cxn modelId="{811E6061-6788-4682-9B33-70D1DD62343D}" type="presParOf" srcId="{3BDBD79F-84EA-4F16-A459-3B0CB875BA4D}" destId="{807F1451-DA13-4E66-B0F9-395283087A93}" srcOrd="2" destOrd="0" presId="urn:microsoft.com/office/officeart/2005/8/layout/hProcess4"/>
    <dgm:cxn modelId="{75B5BCBD-CF58-4A44-B9E0-DD8234173104}" type="presParOf" srcId="{807F1451-DA13-4E66-B0F9-395283087A93}" destId="{53E462DD-B1E0-4A7F-8AF9-5C5E22DEBF63}" srcOrd="0" destOrd="0" presId="urn:microsoft.com/office/officeart/2005/8/layout/hProcess4"/>
    <dgm:cxn modelId="{926F9FC5-67FB-4B29-A32E-5F1D96A5E4AE}" type="presParOf" srcId="{807F1451-DA13-4E66-B0F9-395283087A93}" destId="{4ED78EE6-D3C5-40D6-95DB-EDC89DD45681}" srcOrd="1" destOrd="0" presId="urn:microsoft.com/office/officeart/2005/8/layout/hProcess4"/>
    <dgm:cxn modelId="{44606E38-5A64-4DB5-840C-7D9069657947}" type="presParOf" srcId="{807F1451-DA13-4E66-B0F9-395283087A93}" destId="{5AE4DF9F-A9FC-4F98-8EB7-411DB0A85902}" srcOrd="2" destOrd="0" presId="urn:microsoft.com/office/officeart/2005/8/layout/hProcess4"/>
    <dgm:cxn modelId="{CB2A0697-3B1B-4FB9-9997-9A338FBCAFC8}" type="presParOf" srcId="{807F1451-DA13-4E66-B0F9-395283087A93}" destId="{C9BC21A4-43C8-42C2-ACDC-5D8D6E6A6880}" srcOrd="3" destOrd="0" presId="urn:microsoft.com/office/officeart/2005/8/layout/hProcess4"/>
    <dgm:cxn modelId="{9658BB7F-D8C3-4B30-855A-4D883897407A}" type="presParOf" srcId="{807F1451-DA13-4E66-B0F9-395283087A93}" destId="{E3D5092B-C9B8-47F2-B7C2-65EFDE8C7F3D}" srcOrd="4" destOrd="0" presId="urn:microsoft.com/office/officeart/2005/8/layout/hProcess4"/>
    <dgm:cxn modelId="{296DBFF6-12F3-49C0-B492-6D0DC338A293}" type="presParOf" srcId="{3BDBD79F-84EA-4F16-A459-3B0CB875BA4D}" destId="{82F3EC6C-7CFE-4110-BC82-490E8C5E3545}" srcOrd="3" destOrd="0" presId="urn:microsoft.com/office/officeart/2005/8/layout/hProcess4"/>
    <dgm:cxn modelId="{B4E3492F-D1FA-48FF-B594-11F08918E850}" type="presParOf" srcId="{3BDBD79F-84EA-4F16-A459-3B0CB875BA4D}" destId="{BACFE838-505F-472B-B1D8-824AB15DDD26}" srcOrd="4" destOrd="0" presId="urn:microsoft.com/office/officeart/2005/8/layout/hProcess4"/>
    <dgm:cxn modelId="{1A019300-9B90-45E4-994D-8B3BEAA50BDB}" type="presParOf" srcId="{BACFE838-505F-472B-B1D8-824AB15DDD26}" destId="{AA95C593-0883-44CE-A5B7-D1E89115F6C3}" srcOrd="0" destOrd="0" presId="urn:microsoft.com/office/officeart/2005/8/layout/hProcess4"/>
    <dgm:cxn modelId="{B864F40D-D0DA-4387-BBDF-169D13692849}" type="presParOf" srcId="{BACFE838-505F-472B-B1D8-824AB15DDD26}" destId="{81B5CB9C-6A0C-4B05-BB00-5A2B7D89A994}" srcOrd="1" destOrd="0" presId="urn:microsoft.com/office/officeart/2005/8/layout/hProcess4"/>
    <dgm:cxn modelId="{A412209D-8B90-4A0A-8CA1-4D1B2684DEFA}" type="presParOf" srcId="{BACFE838-505F-472B-B1D8-824AB15DDD26}" destId="{32366112-2E77-46B2-8C77-094A8D5EA190}" srcOrd="2" destOrd="0" presId="urn:microsoft.com/office/officeart/2005/8/layout/hProcess4"/>
    <dgm:cxn modelId="{3A050622-565A-4AE2-93E0-B39E95F32B89}" type="presParOf" srcId="{BACFE838-505F-472B-B1D8-824AB15DDD26}" destId="{204234B7-05F0-4A06-BDD2-A378864F30ED}" srcOrd="3" destOrd="0" presId="urn:microsoft.com/office/officeart/2005/8/layout/hProcess4"/>
    <dgm:cxn modelId="{9BB14A99-2B76-4FA0-8071-68078BA28411}" type="presParOf" srcId="{BACFE838-505F-472B-B1D8-824AB15DDD26}" destId="{C8494D90-B0C6-4A67-B91E-B4092E2ACF28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1635AA-3975-41FE-A9E2-FE8F95A9C907}" type="doc">
      <dgm:prSet loTypeId="urn:microsoft.com/office/officeart/2005/8/layout/hList6" loCatId="list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1D79173E-A7CE-45EA-AF24-D1734AD7B2E8}">
      <dgm:prSet phldrT="[Texto]" custT="1"/>
      <dgm:spPr/>
      <dgm:t>
        <a:bodyPr/>
        <a:lstStyle/>
        <a:p>
          <a:r>
            <a:rPr lang="es-ES" sz="1800" b="1"/>
            <a:t>LIASON.</a:t>
          </a:r>
        </a:p>
      </dgm:t>
    </dgm:pt>
    <dgm:pt modelId="{DA2F94EA-977C-4A0F-A673-4C901421D674}" type="parTrans" cxnId="{3D029DC7-DE23-400A-9D5D-FDD553FEC861}">
      <dgm:prSet/>
      <dgm:spPr/>
      <dgm:t>
        <a:bodyPr/>
        <a:lstStyle/>
        <a:p>
          <a:endParaRPr lang="es-ES"/>
        </a:p>
      </dgm:t>
    </dgm:pt>
    <dgm:pt modelId="{41D042BD-4EF1-4ABF-9BF2-279A4C6F583C}" type="sibTrans" cxnId="{3D029DC7-DE23-400A-9D5D-FDD553FEC861}">
      <dgm:prSet/>
      <dgm:spPr/>
      <dgm:t>
        <a:bodyPr/>
        <a:lstStyle/>
        <a:p>
          <a:endParaRPr lang="es-ES"/>
        </a:p>
      </dgm:t>
    </dgm:pt>
    <dgm:pt modelId="{7215604F-C221-4451-B0EC-A369CF8266C6}">
      <dgm:prSet phldrT="[Texto]" custT="1"/>
      <dgm:spPr/>
      <dgm:t>
        <a:bodyPr/>
        <a:lstStyle/>
        <a:p>
          <a:r>
            <a:rPr lang="es-ES" sz="1200" b="1"/>
            <a:t>Mezcla de crema fresca y yemas de huevo que sirve para refinar cremas y salsas.</a:t>
          </a:r>
        </a:p>
      </dgm:t>
    </dgm:pt>
    <dgm:pt modelId="{B30F6E66-8DFD-464F-8E19-E01863BCAA59}" type="parTrans" cxnId="{C2336987-B7F0-48C0-A717-0C9A3DB99F26}">
      <dgm:prSet/>
      <dgm:spPr/>
      <dgm:t>
        <a:bodyPr/>
        <a:lstStyle/>
        <a:p>
          <a:endParaRPr lang="es-ES"/>
        </a:p>
      </dgm:t>
    </dgm:pt>
    <dgm:pt modelId="{DED7A6E3-23DC-4DA4-A1BC-E37460FE7BC5}" type="sibTrans" cxnId="{C2336987-B7F0-48C0-A717-0C9A3DB99F26}">
      <dgm:prSet/>
      <dgm:spPr/>
      <dgm:t>
        <a:bodyPr/>
        <a:lstStyle/>
        <a:p>
          <a:endParaRPr lang="es-ES"/>
        </a:p>
      </dgm:t>
    </dgm:pt>
    <dgm:pt modelId="{BE018116-0751-4DF2-808B-566E6C880024}">
      <dgm:prSet phldrT="[Texto]" custT="1"/>
      <dgm:spPr/>
      <dgm:t>
        <a:bodyPr/>
        <a:lstStyle/>
        <a:p>
          <a:r>
            <a:rPr lang="es-ES" sz="1800" b="1"/>
            <a:t>PARA 1 LITRO DE CREMA.</a:t>
          </a:r>
        </a:p>
      </dgm:t>
    </dgm:pt>
    <dgm:pt modelId="{B6D4516B-2242-4F78-A75F-721E3DD50FB6}" type="parTrans" cxnId="{F81BACEA-51CD-4D3F-8775-DF063DA78CDB}">
      <dgm:prSet/>
      <dgm:spPr/>
      <dgm:t>
        <a:bodyPr/>
        <a:lstStyle/>
        <a:p>
          <a:endParaRPr lang="es-ES"/>
        </a:p>
      </dgm:t>
    </dgm:pt>
    <dgm:pt modelId="{A079C824-ADC5-4251-A2B9-C55A48B68A16}" type="sibTrans" cxnId="{F81BACEA-51CD-4D3F-8775-DF063DA78CDB}">
      <dgm:prSet/>
      <dgm:spPr/>
      <dgm:t>
        <a:bodyPr/>
        <a:lstStyle/>
        <a:p>
          <a:endParaRPr lang="es-ES"/>
        </a:p>
      </dgm:t>
    </dgm:pt>
    <dgm:pt modelId="{47A7E6C4-2F5A-4DDC-B7B4-4E1FA8A82A32}">
      <dgm:prSet phldrT="[Texto]" custT="1"/>
      <dgm:spPr/>
      <dgm:t>
        <a:bodyPr/>
        <a:lstStyle/>
        <a:p>
          <a:r>
            <a:rPr lang="es-ES" sz="1200" b="1"/>
            <a:t>1 yema por 100 cc. de crema.</a:t>
          </a:r>
        </a:p>
      </dgm:t>
    </dgm:pt>
    <dgm:pt modelId="{BC716A2E-4C61-4795-B4B0-8423AC264B80}" type="parTrans" cxnId="{09D0375C-8C5E-4DD6-8DC4-8DD2131617AD}">
      <dgm:prSet/>
      <dgm:spPr/>
      <dgm:t>
        <a:bodyPr/>
        <a:lstStyle/>
        <a:p>
          <a:endParaRPr lang="es-ES"/>
        </a:p>
      </dgm:t>
    </dgm:pt>
    <dgm:pt modelId="{74A7FD1B-1729-46CF-870E-4AFCE3B53CD3}" type="sibTrans" cxnId="{09D0375C-8C5E-4DD6-8DC4-8DD2131617AD}">
      <dgm:prSet/>
      <dgm:spPr/>
      <dgm:t>
        <a:bodyPr/>
        <a:lstStyle/>
        <a:p>
          <a:endParaRPr lang="es-ES"/>
        </a:p>
      </dgm:t>
    </dgm:pt>
    <dgm:pt modelId="{063CD55B-8F50-4F6F-843A-067D17452523}">
      <dgm:prSet phldrT="[Texto]" custT="1"/>
      <dgm:spPr/>
      <dgm:t>
        <a:bodyPr/>
        <a:lstStyle/>
        <a:p>
          <a:r>
            <a:rPr lang="es-ES" sz="1800" b="1"/>
            <a:t>PARA 1 LITRO DE SALSA.</a:t>
          </a:r>
        </a:p>
      </dgm:t>
    </dgm:pt>
    <dgm:pt modelId="{F53BCF49-61DA-4DD2-8623-9DA6145492DE}" type="parTrans" cxnId="{9E276D21-D308-4508-8568-EADEEB34DDBB}">
      <dgm:prSet/>
      <dgm:spPr/>
      <dgm:t>
        <a:bodyPr/>
        <a:lstStyle/>
        <a:p>
          <a:endParaRPr lang="es-ES"/>
        </a:p>
      </dgm:t>
    </dgm:pt>
    <dgm:pt modelId="{7B3172DF-8025-4C07-8FC8-E70E1CB3FC5E}" type="sibTrans" cxnId="{9E276D21-D308-4508-8568-EADEEB34DDBB}">
      <dgm:prSet/>
      <dgm:spPr/>
      <dgm:t>
        <a:bodyPr/>
        <a:lstStyle/>
        <a:p>
          <a:endParaRPr lang="es-ES"/>
        </a:p>
      </dgm:t>
    </dgm:pt>
    <dgm:pt modelId="{F0F1F2C5-1BBF-4A2C-B465-418317C9A67B}">
      <dgm:prSet phldrT="[Texto]" custT="1"/>
      <dgm:spPr/>
      <dgm:t>
        <a:bodyPr/>
        <a:lstStyle/>
        <a:p>
          <a:r>
            <a:rPr lang="es-ES" sz="1200" b="1"/>
            <a:t>3 yemas por 200 cc. de crema.</a:t>
          </a:r>
        </a:p>
      </dgm:t>
    </dgm:pt>
    <dgm:pt modelId="{3281A969-2684-47BB-924F-F6837AFC8B32}" type="parTrans" cxnId="{157B031A-E3C7-4CE2-95F3-80F280959024}">
      <dgm:prSet/>
      <dgm:spPr/>
      <dgm:t>
        <a:bodyPr/>
        <a:lstStyle/>
        <a:p>
          <a:endParaRPr lang="es-ES"/>
        </a:p>
      </dgm:t>
    </dgm:pt>
    <dgm:pt modelId="{9D3C1ADC-79B5-4CFF-8F33-231A327FCDE4}" type="sibTrans" cxnId="{157B031A-E3C7-4CE2-95F3-80F280959024}">
      <dgm:prSet/>
      <dgm:spPr/>
      <dgm:t>
        <a:bodyPr/>
        <a:lstStyle/>
        <a:p>
          <a:endParaRPr lang="es-ES"/>
        </a:p>
      </dgm:t>
    </dgm:pt>
    <dgm:pt modelId="{F42F69DC-CE42-4980-9DA2-43D2684D6D49}" type="pres">
      <dgm:prSet presAssocID="{881635AA-3975-41FE-A9E2-FE8F95A9C907}" presName="Name0" presStyleCnt="0">
        <dgm:presLayoutVars>
          <dgm:dir/>
          <dgm:resizeHandles val="exact"/>
        </dgm:presLayoutVars>
      </dgm:prSet>
      <dgm:spPr/>
    </dgm:pt>
    <dgm:pt modelId="{896ECC83-0EDE-4111-AD70-7C768A71B4FB}" type="pres">
      <dgm:prSet presAssocID="{1D79173E-A7CE-45EA-AF24-D1734AD7B2E8}" presName="node" presStyleLbl="node1" presStyleIdx="0" presStyleCnt="3">
        <dgm:presLayoutVars>
          <dgm:bulletEnabled val="1"/>
        </dgm:presLayoutVars>
      </dgm:prSet>
      <dgm:spPr/>
    </dgm:pt>
    <dgm:pt modelId="{E7EEAD55-B8F2-4A30-95AF-147551F57276}" type="pres">
      <dgm:prSet presAssocID="{41D042BD-4EF1-4ABF-9BF2-279A4C6F583C}" presName="sibTrans" presStyleCnt="0"/>
      <dgm:spPr/>
    </dgm:pt>
    <dgm:pt modelId="{E94C7224-EBEB-4B93-A498-E0ECA2AF2C7A}" type="pres">
      <dgm:prSet presAssocID="{BE018116-0751-4DF2-808B-566E6C880024}" presName="node" presStyleLbl="node1" presStyleIdx="1" presStyleCnt="3">
        <dgm:presLayoutVars>
          <dgm:bulletEnabled val="1"/>
        </dgm:presLayoutVars>
      </dgm:prSet>
      <dgm:spPr/>
    </dgm:pt>
    <dgm:pt modelId="{62F52865-5552-4380-A029-BA66A53B095B}" type="pres">
      <dgm:prSet presAssocID="{A079C824-ADC5-4251-A2B9-C55A48B68A16}" presName="sibTrans" presStyleCnt="0"/>
      <dgm:spPr/>
    </dgm:pt>
    <dgm:pt modelId="{86EE1D4A-9AF5-491A-BB43-8610BF3AB718}" type="pres">
      <dgm:prSet presAssocID="{063CD55B-8F50-4F6F-843A-067D17452523}" presName="node" presStyleLbl="node1" presStyleIdx="2" presStyleCnt="3">
        <dgm:presLayoutVars>
          <dgm:bulletEnabled val="1"/>
        </dgm:presLayoutVars>
      </dgm:prSet>
      <dgm:spPr/>
    </dgm:pt>
  </dgm:ptLst>
  <dgm:cxnLst>
    <dgm:cxn modelId="{157B031A-E3C7-4CE2-95F3-80F280959024}" srcId="{063CD55B-8F50-4F6F-843A-067D17452523}" destId="{F0F1F2C5-1BBF-4A2C-B465-418317C9A67B}" srcOrd="0" destOrd="0" parTransId="{3281A969-2684-47BB-924F-F6837AFC8B32}" sibTransId="{9D3C1ADC-79B5-4CFF-8F33-231A327FCDE4}"/>
    <dgm:cxn modelId="{EFABC41D-A119-4679-A9C2-B67A6DBD81AA}" type="presOf" srcId="{881635AA-3975-41FE-A9E2-FE8F95A9C907}" destId="{F42F69DC-CE42-4980-9DA2-43D2684D6D49}" srcOrd="0" destOrd="0" presId="urn:microsoft.com/office/officeart/2005/8/layout/hList6"/>
    <dgm:cxn modelId="{9927AC1E-C5F8-4DAC-B758-3DC2A13A6919}" type="presOf" srcId="{47A7E6C4-2F5A-4DDC-B7B4-4E1FA8A82A32}" destId="{E94C7224-EBEB-4B93-A498-E0ECA2AF2C7A}" srcOrd="0" destOrd="1" presId="urn:microsoft.com/office/officeart/2005/8/layout/hList6"/>
    <dgm:cxn modelId="{9E276D21-D308-4508-8568-EADEEB34DDBB}" srcId="{881635AA-3975-41FE-A9E2-FE8F95A9C907}" destId="{063CD55B-8F50-4F6F-843A-067D17452523}" srcOrd="2" destOrd="0" parTransId="{F53BCF49-61DA-4DD2-8623-9DA6145492DE}" sibTransId="{7B3172DF-8025-4C07-8FC8-E70E1CB3FC5E}"/>
    <dgm:cxn modelId="{09D0375C-8C5E-4DD6-8DC4-8DD2131617AD}" srcId="{BE018116-0751-4DF2-808B-566E6C880024}" destId="{47A7E6C4-2F5A-4DDC-B7B4-4E1FA8A82A32}" srcOrd="0" destOrd="0" parTransId="{BC716A2E-4C61-4795-B4B0-8423AC264B80}" sibTransId="{74A7FD1B-1729-46CF-870E-4AFCE3B53CD3}"/>
    <dgm:cxn modelId="{C2336987-B7F0-48C0-A717-0C9A3DB99F26}" srcId="{1D79173E-A7CE-45EA-AF24-D1734AD7B2E8}" destId="{7215604F-C221-4451-B0EC-A369CF8266C6}" srcOrd="0" destOrd="0" parTransId="{B30F6E66-8DFD-464F-8E19-E01863BCAA59}" sibTransId="{DED7A6E3-23DC-4DA4-A1BC-E37460FE7BC5}"/>
    <dgm:cxn modelId="{251708AE-B373-4D37-8254-32066B581304}" type="presOf" srcId="{F0F1F2C5-1BBF-4A2C-B465-418317C9A67B}" destId="{86EE1D4A-9AF5-491A-BB43-8610BF3AB718}" srcOrd="0" destOrd="1" presId="urn:microsoft.com/office/officeart/2005/8/layout/hList6"/>
    <dgm:cxn modelId="{95FE0DAF-45A9-4D3B-B56C-5875A21EA09A}" type="presOf" srcId="{7215604F-C221-4451-B0EC-A369CF8266C6}" destId="{896ECC83-0EDE-4111-AD70-7C768A71B4FB}" srcOrd="0" destOrd="1" presId="urn:microsoft.com/office/officeart/2005/8/layout/hList6"/>
    <dgm:cxn modelId="{3D029DC7-DE23-400A-9D5D-FDD553FEC861}" srcId="{881635AA-3975-41FE-A9E2-FE8F95A9C907}" destId="{1D79173E-A7CE-45EA-AF24-D1734AD7B2E8}" srcOrd="0" destOrd="0" parTransId="{DA2F94EA-977C-4A0F-A673-4C901421D674}" sibTransId="{41D042BD-4EF1-4ABF-9BF2-279A4C6F583C}"/>
    <dgm:cxn modelId="{64E243CE-4348-4AF5-92E5-869534D5FAB6}" type="presOf" srcId="{1D79173E-A7CE-45EA-AF24-D1734AD7B2E8}" destId="{896ECC83-0EDE-4111-AD70-7C768A71B4FB}" srcOrd="0" destOrd="0" presId="urn:microsoft.com/office/officeart/2005/8/layout/hList6"/>
    <dgm:cxn modelId="{66565AD2-82D8-4B4E-9044-079F3283A459}" type="presOf" srcId="{063CD55B-8F50-4F6F-843A-067D17452523}" destId="{86EE1D4A-9AF5-491A-BB43-8610BF3AB718}" srcOrd="0" destOrd="0" presId="urn:microsoft.com/office/officeart/2005/8/layout/hList6"/>
    <dgm:cxn modelId="{5DB06CE3-5D45-4AF7-8FAA-D657DD2440E5}" type="presOf" srcId="{BE018116-0751-4DF2-808B-566E6C880024}" destId="{E94C7224-EBEB-4B93-A498-E0ECA2AF2C7A}" srcOrd="0" destOrd="0" presId="urn:microsoft.com/office/officeart/2005/8/layout/hList6"/>
    <dgm:cxn modelId="{F81BACEA-51CD-4D3F-8775-DF063DA78CDB}" srcId="{881635AA-3975-41FE-A9E2-FE8F95A9C907}" destId="{BE018116-0751-4DF2-808B-566E6C880024}" srcOrd="1" destOrd="0" parTransId="{B6D4516B-2242-4F78-A75F-721E3DD50FB6}" sibTransId="{A079C824-ADC5-4251-A2B9-C55A48B68A16}"/>
    <dgm:cxn modelId="{9505652B-6A40-4325-B679-C3313009A87F}" type="presParOf" srcId="{F42F69DC-CE42-4980-9DA2-43D2684D6D49}" destId="{896ECC83-0EDE-4111-AD70-7C768A71B4FB}" srcOrd="0" destOrd="0" presId="urn:microsoft.com/office/officeart/2005/8/layout/hList6"/>
    <dgm:cxn modelId="{4A0CFC8D-0AEC-4DA4-BFD2-F6462DA784AE}" type="presParOf" srcId="{F42F69DC-CE42-4980-9DA2-43D2684D6D49}" destId="{E7EEAD55-B8F2-4A30-95AF-147551F57276}" srcOrd="1" destOrd="0" presId="urn:microsoft.com/office/officeart/2005/8/layout/hList6"/>
    <dgm:cxn modelId="{75B9901D-81D4-4A55-A383-A2972B87EADD}" type="presParOf" srcId="{F42F69DC-CE42-4980-9DA2-43D2684D6D49}" destId="{E94C7224-EBEB-4B93-A498-E0ECA2AF2C7A}" srcOrd="2" destOrd="0" presId="urn:microsoft.com/office/officeart/2005/8/layout/hList6"/>
    <dgm:cxn modelId="{E9A6E5DA-314B-42C9-AF21-797F1D49A9D1}" type="presParOf" srcId="{F42F69DC-CE42-4980-9DA2-43D2684D6D49}" destId="{62F52865-5552-4380-A029-BA66A53B095B}" srcOrd="3" destOrd="0" presId="urn:microsoft.com/office/officeart/2005/8/layout/hList6"/>
    <dgm:cxn modelId="{744EF762-8C66-4280-B4F4-32F26970B751}" type="presParOf" srcId="{F42F69DC-CE42-4980-9DA2-43D2684D6D49}" destId="{86EE1D4A-9AF5-491A-BB43-8610BF3AB718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158CE-2FAB-4C6F-820E-AAF9ABB87D7B}">
      <dsp:nvSpPr>
        <dsp:cNvPr id="0" name=""/>
        <dsp:cNvSpPr/>
      </dsp:nvSpPr>
      <dsp:spPr>
        <a:xfrm>
          <a:off x="2555" y="960837"/>
          <a:ext cx="1489542" cy="1228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100" b="1" i="1" kern="1200"/>
            <a:t>30 gramos de materia grasa por 40 gramos de harina por litro de líquido. </a:t>
          </a:r>
          <a:endParaRPr lang="es-CL" sz="1100" b="1" i="1" kern="1200"/>
        </a:p>
      </dsp:txBody>
      <dsp:txXfrm>
        <a:off x="30828" y="989110"/>
        <a:ext cx="1432996" cy="908751"/>
      </dsp:txXfrm>
    </dsp:sp>
    <dsp:sp modelId="{051EDFED-6AB9-40F7-BFB4-3C19D137C84E}">
      <dsp:nvSpPr>
        <dsp:cNvPr id="0" name=""/>
        <dsp:cNvSpPr/>
      </dsp:nvSpPr>
      <dsp:spPr>
        <a:xfrm>
          <a:off x="849273" y="1288045"/>
          <a:ext cx="1591569" cy="1591569"/>
        </a:xfrm>
        <a:prstGeom prst="leftCircularArrow">
          <a:avLst>
            <a:gd name="adj1" fmla="val 2835"/>
            <a:gd name="adj2" fmla="val 346330"/>
            <a:gd name="adj3" fmla="val 2121841"/>
            <a:gd name="adj4" fmla="val 9024489"/>
            <a:gd name="adj5" fmla="val 330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6C7A1F-05CE-4BB5-9568-0C7A7BEF701C}">
      <dsp:nvSpPr>
        <dsp:cNvPr id="0" name=""/>
        <dsp:cNvSpPr/>
      </dsp:nvSpPr>
      <dsp:spPr>
        <a:xfrm>
          <a:off x="333564" y="1926134"/>
          <a:ext cx="1324037" cy="5265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i="1" u="sng" kern="1200"/>
            <a:t>ROUX PARA CREMAS</a:t>
          </a:r>
          <a:endParaRPr lang="es-CL" sz="1600" i="1" kern="1200"/>
        </a:p>
      </dsp:txBody>
      <dsp:txXfrm>
        <a:off x="348985" y="1941555"/>
        <a:ext cx="1293195" cy="495684"/>
      </dsp:txXfrm>
    </dsp:sp>
    <dsp:sp modelId="{4ED78EE6-D3C5-40D6-95DB-EDC89DD45681}">
      <dsp:nvSpPr>
        <dsp:cNvPr id="0" name=""/>
        <dsp:cNvSpPr/>
      </dsp:nvSpPr>
      <dsp:spPr>
        <a:xfrm>
          <a:off x="1872496" y="960837"/>
          <a:ext cx="1489542" cy="1228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100" b="1" i="1" kern="1200"/>
            <a:t>60 gramos de materia grasa por 80 gramos de harina por litro. </a:t>
          </a:r>
          <a:endParaRPr lang="es-CL" sz="1100" b="1" i="1" kern="1200"/>
        </a:p>
      </dsp:txBody>
      <dsp:txXfrm>
        <a:off x="1900769" y="1252373"/>
        <a:ext cx="1432996" cy="908751"/>
      </dsp:txXfrm>
    </dsp:sp>
    <dsp:sp modelId="{82F3EC6C-7CFE-4110-BC82-490E8C5E3545}">
      <dsp:nvSpPr>
        <dsp:cNvPr id="0" name=""/>
        <dsp:cNvSpPr/>
      </dsp:nvSpPr>
      <dsp:spPr>
        <a:xfrm>
          <a:off x="2706802" y="222449"/>
          <a:ext cx="1781899" cy="1781899"/>
        </a:xfrm>
        <a:prstGeom prst="circularArrow">
          <a:avLst>
            <a:gd name="adj1" fmla="val 2533"/>
            <a:gd name="adj2" fmla="val 307162"/>
            <a:gd name="adj3" fmla="val 19517327"/>
            <a:gd name="adj4" fmla="val 12575511"/>
            <a:gd name="adj5" fmla="val 295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BC21A4-43C8-42C2-ACDC-5D8D6E6A6880}">
      <dsp:nvSpPr>
        <dsp:cNvPr id="0" name=""/>
        <dsp:cNvSpPr/>
      </dsp:nvSpPr>
      <dsp:spPr>
        <a:xfrm>
          <a:off x="2203505" y="697574"/>
          <a:ext cx="1324037" cy="5265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0" i="1" u="sng" kern="1200"/>
            <a:t>ROUX PARA SALSAS</a:t>
          </a:r>
          <a:endParaRPr lang="es-CL" sz="1600" b="0" i="1" kern="1200"/>
        </a:p>
      </dsp:txBody>
      <dsp:txXfrm>
        <a:off x="2218926" y="712995"/>
        <a:ext cx="1293195" cy="495684"/>
      </dsp:txXfrm>
    </dsp:sp>
    <dsp:sp modelId="{81B5CB9C-6A0C-4B05-BB00-5A2B7D89A994}">
      <dsp:nvSpPr>
        <dsp:cNvPr id="0" name=""/>
        <dsp:cNvSpPr/>
      </dsp:nvSpPr>
      <dsp:spPr>
        <a:xfrm>
          <a:off x="3742437" y="960837"/>
          <a:ext cx="1489542" cy="1228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100" b="1" i="1" kern="1200"/>
            <a:t>12 minutos a fuego lento sin dejar de revolver. </a:t>
          </a:r>
          <a:endParaRPr lang="es-CL" sz="1100" kern="1200"/>
        </a:p>
      </dsp:txBody>
      <dsp:txXfrm>
        <a:off x="3770710" y="989110"/>
        <a:ext cx="1432996" cy="908751"/>
      </dsp:txXfrm>
    </dsp:sp>
    <dsp:sp modelId="{204234B7-05F0-4A06-BDD2-A378864F30ED}">
      <dsp:nvSpPr>
        <dsp:cNvPr id="0" name=""/>
        <dsp:cNvSpPr/>
      </dsp:nvSpPr>
      <dsp:spPr>
        <a:xfrm>
          <a:off x="4073447" y="1926134"/>
          <a:ext cx="1324037" cy="5265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b="0" i="0" kern="1200"/>
            <a:t>TIEMPO DE COCCION.</a:t>
          </a:r>
        </a:p>
      </dsp:txBody>
      <dsp:txXfrm>
        <a:off x="4088868" y="1941555"/>
        <a:ext cx="1293195" cy="4956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6ECC83-0EDE-4111-AD70-7C768A71B4FB}">
      <dsp:nvSpPr>
        <dsp:cNvPr id="0" name=""/>
        <dsp:cNvSpPr/>
      </dsp:nvSpPr>
      <dsp:spPr>
        <a:xfrm rot="16200000">
          <a:off x="-14958" y="15651"/>
          <a:ext cx="1832900" cy="1801597"/>
        </a:xfrm>
        <a:prstGeom prst="flowChartManualOperati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4300" bIns="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/>
            <a:t>LIASON.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200" b="1" kern="1200"/>
            <a:t>Mezcla de crema fresca y yemas de huevo que sirve para refinar cremas y salsas.</a:t>
          </a:r>
        </a:p>
      </dsp:txBody>
      <dsp:txXfrm rot="5400000">
        <a:off x="694" y="366579"/>
        <a:ext cx="1801597" cy="1099740"/>
      </dsp:txXfrm>
    </dsp:sp>
    <dsp:sp modelId="{E94C7224-EBEB-4B93-A498-E0ECA2AF2C7A}">
      <dsp:nvSpPr>
        <dsp:cNvPr id="0" name=""/>
        <dsp:cNvSpPr/>
      </dsp:nvSpPr>
      <dsp:spPr>
        <a:xfrm rot="16200000">
          <a:off x="1921758" y="15651"/>
          <a:ext cx="1832900" cy="1801597"/>
        </a:xfrm>
        <a:prstGeom prst="flowChartManualOperation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4300" bIns="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/>
            <a:t>PARA 1 LITRO DE CREMA.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200" b="1" kern="1200"/>
            <a:t>1 yema por 100 cc. de crema.</a:t>
          </a:r>
        </a:p>
      </dsp:txBody>
      <dsp:txXfrm rot="5400000">
        <a:off x="1937410" y="366579"/>
        <a:ext cx="1801597" cy="1099740"/>
      </dsp:txXfrm>
    </dsp:sp>
    <dsp:sp modelId="{86EE1D4A-9AF5-491A-BB43-8610BF3AB718}">
      <dsp:nvSpPr>
        <dsp:cNvPr id="0" name=""/>
        <dsp:cNvSpPr/>
      </dsp:nvSpPr>
      <dsp:spPr>
        <a:xfrm rot="16200000">
          <a:off x="3858475" y="15651"/>
          <a:ext cx="1832900" cy="1801597"/>
        </a:xfrm>
        <a:prstGeom prst="flowChartManualOperation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4300" bIns="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/>
            <a:t>PARA 1 LITRO DE SALSA.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200" b="1" kern="1200"/>
            <a:t>3 yemas por 200 cc. de crema.</a:t>
          </a:r>
        </a:p>
      </dsp:txBody>
      <dsp:txXfrm rot="5400000">
        <a:off x="3874127" y="366579"/>
        <a:ext cx="1801597" cy="10997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05D8-8933-46A7-88FC-442745C3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3</cp:revision>
  <dcterms:created xsi:type="dcterms:W3CDTF">2020-08-13T00:02:00Z</dcterms:created>
  <dcterms:modified xsi:type="dcterms:W3CDTF">2020-08-16T22:20:00Z</dcterms:modified>
</cp:coreProperties>
</file>