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67" w:rsidRDefault="002F4D67" w:rsidP="002F4D67">
      <w:bookmarkStart w:id="0" w:name="_Hlk39867199"/>
      <w:r>
        <w:rPr>
          <w:noProof/>
          <w:lang w:val="es-CL" w:eastAsia="es-CL"/>
        </w:rPr>
        <w:drawing>
          <wp:anchor distT="0" distB="0" distL="114300" distR="114300" simplePos="0" relativeHeight="251657728" behindDoc="1" locked="0" layoutInCell="1" allowOverlap="1" wp14:anchorId="5B712676" wp14:editId="1EDD694A">
            <wp:simplePos x="0" y="0"/>
            <wp:positionH relativeFrom="margin">
              <wp:posOffset>3400425</wp:posOffset>
            </wp:positionH>
            <wp:positionV relativeFrom="paragraph">
              <wp:posOffset>-85090</wp:posOffset>
            </wp:positionV>
            <wp:extent cx="3037379" cy="1066800"/>
            <wp:effectExtent l="0" t="0" r="0" b="0"/>
            <wp:wrapNone/>
            <wp:docPr id="1" name="Imagen 1" descr="Laura Castellano on Instagram: “todo tiene un proposito 💘💘💘 mañana LIVE 7pm dibuja conmigo ✨✨ vean mi post anteri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a Castellano on Instagram: “todo tiene un proposito 💘💘💘 mañana LIVE 7pm dibuja conmigo ✨✨ vean mi post anterio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7379"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747C">
        <w:rPr>
          <w:noProof/>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3.75pt;margin-top:-.75pt;width:61.2pt;height:63.95pt;z-index:-251657728;mso-wrap-edited:f;mso-position-horizontal-relative:text;mso-position-vertical-relative:text" wrapcoords="549 639 549 15593 2014 16999 2746 16999 10434 20961 11166 20961 18854 16999 19586 16999 21234 15593 21051 639 549 639">
            <v:imagedata r:id="rId7" o:title=""/>
            <w10:wrap anchorx="page"/>
          </v:shape>
          <o:OLEObject Type="Embed" ProgID="Unknown" ShapeID="_x0000_s1030" DrawAspect="Content" ObjectID="_1665444572" r:id="rId8"/>
        </w:object>
      </w:r>
      <w:r>
        <w:t xml:space="preserve">                                Liceo José Victorino Lastarria</w:t>
      </w:r>
    </w:p>
    <w:p w:rsidR="002F4D67" w:rsidRDefault="002F4D67" w:rsidP="002F4D67">
      <w:r>
        <w:t xml:space="preserve">                                                 Rancagua</w:t>
      </w:r>
    </w:p>
    <w:p w:rsidR="002F4D67" w:rsidRDefault="002F4D67" w:rsidP="002F4D67">
      <w:pPr>
        <w:rPr>
          <w:i/>
        </w:rPr>
      </w:pPr>
      <w:r>
        <w:t xml:space="preserve">                           “</w:t>
      </w:r>
      <w:r>
        <w:rPr>
          <w:i/>
        </w:rPr>
        <w:t>Formando Técnicos para el mañana”</w:t>
      </w:r>
    </w:p>
    <w:p w:rsidR="002F4D67" w:rsidRPr="005952DE" w:rsidRDefault="002F4D67" w:rsidP="002F4D67">
      <w:r>
        <w:rPr>
          <w:i/>
        </w:rPr>
        <w:t xml:space="preserve">                                   </w:t>
      </w:r>
      <w:r>
        <w:t>Unidad Técnico-Pedagógica</w:t>
      </w:r>
    </w:p>
    <w:p w:rsidR="002F4D67" w:rsidRDefault="002F4D67" w:rsidP="002F4D67"/>
    <w:bookmarkEnd w:id="0"/>
    <w:p w:rsidR="002F4D67" w:rsidRDefault="002F4D67" w:rsidP="002F4D67"/>
    <w:p w:rsidR="002F4D67" w:rsidRDefault="002F4D67" w:rsidP="00B21FB3"/>
    <w:p w:rsidR="002F4D67" w:rsidRDefault="002F4D67" w:rsidP="00B21FB3"/>
    <w:p w:rsidR="002F4D67" w:rsidRDefault="002F4D67" w:rsidP="00B21FB3"/>
    <w:p w:rsidR="00B21FB3" w:rsidRPr="00BC11F3" w:rsidRDefault="00B21FB3" w:rsidP="002F4D67">
      <w:pPr>
        <w:jc w:val="center"/>
      </w:pPr>
      <w:r>
        <w:rPr>
          <w:noProof/>
          <w:lang w:val="es-CL" w:eastAsia="es-CL"/>
        </w:rPr>
        <w:drawing>
          <wp:anchor distT="0" distB="0" distL="114300" distR="114300" simplePos="0" relativeHeight="251656704" behindDoc="1" locked="0" layoutInCell="1" allowOverlap="1" wp14:anchorId="39B38B73" wp14:editId="37F97CA4">
            <wp:simplePos x="0" y="0"/>
            <wp:positionH relativeFrom="margin">
              <wp:posOffset>8172450</wp:posOffset>
            </wp:positionH>
            <wp:positionV relativeFrom="paragraph">
              <wp:posOffset>1585595</wp:posOffset>
            </wp:positionV>
            <wp:extent cx="2990850" cy="1293495"/>
            <wp:effectExtent l="0" t="0" r="0" b="1905"/>
            <wp:wrapNone/>
            <wp:docPr id="3" name="Imagen 3" descr="Laura Castellano on Instagram: “todo tiene un proposito 💘💘💘 mañana LIVE 7pm dibuja conmigo ✨✨ vean mi post anteri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a Castellano on Instagram: “todo tiene un proposito 💘💘💘 mañana LIVE 7pm dibuja conmigo ✨✨ vean mi post anterio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0850" cy="1293495"/>
                    </a:xfrm>
                    <a:prstGeom prst="rect">
                      <a:avLst/>
                    </a:prstGeom>
                    <a:noFill/>
                    <a:ln>
                      <a:noFill/>
                    </a:ln>
                  </pic:spPr>
                </pic:pic>
              </a:graphicData>
            </a:graphic>
            <wp14:sizeRelH relativeFrom="page">
              <wp14:pctWidth>0</wp14:pctWidth>
            </wp14:sizeRelH>
            <wp14:sizeRelV relativeFrom="page">
              <wp14:pctHeight>0</wp14:pctHeight>
            </wp14:sizeRelV>
          </wp:anchor>
        </w:drawing>
      </w:r>
      <w:r w:rsidR="002F4D67">
        <w:rPr>
          <w:rFonts w:ascii="Arial" w:hAnsi="Arial" w:cs="Arial"/>
          <w:sz w:val="28"/>
          <w:szCs w:val="28"/>
        </w:rPr>
        <w:t>FILOSOFÍA</w:t>
      </w:r>
    </w:p>
    <w:tbl>
      <w:tblPr>
        <w:tblStyle w:val="Tablaconcuadrcula"/>
        <w:tblpPr w:leftFromText="141" w:rightFromText="141" w:vertAnchor="text" w:horzAnchor="page" w:tblpX="1230" w:tblpY="85"/>
        <w:tblOverlap w:val="never"/>
        <w:tblW w:w="9889" w:type="dxa"/>
        <w:tblLook w:val="04A0" w:firstRow="1" w:lastRow="0" w:firstColumn="1" w:lastColumn="0" w:noHBand="0" w:noVBand="1"/>
      </w:tblPr>
      <w:tblGrid>
        <w:gridCol w:w="3256"/>
        <w:gridCol w:w="2976"/>
        <w:gridCol w:w="3657"/>
      </w:tblGrid>
      <w:tr w:rsidR="00B21FB3" w:rsidTr="00B21FB3">
        <w:trPr>
          <w:trHeight w:val="841"/>
        </w:trPr>
        <w:tc>
          <w:tcPr>
            <w:tcW w:w="9889" w:type="dxa"/>
            <w:gridSpan w:val="3"/>
            <w:tcBorders>
              <w:top w:val="single" w:sz="4" w:space="0" w:color="auto"/>
              <w:left w:val="single" w:sz="4" w:space="0" w:color="auto"/>
              <w:bottom w:val="single" w:sz="4" w:space="0" w:color="auto"/>
              <w:right w:val="single" w:sz="4" w:space="0" w:color="auto"/>
            </w:tcBorders>
          </w:tcPr>
          <w:p w:rsidR="00B21FB3" w:rsidRPr="00CC7D91" w:rsidRDefault="002F4D67" w:rsidP="00B21FB3">
            <w:pPr>
              <w:widowControl/>
              <w:autoSpaceDE/>
              <w:jc w:val="both"/>
              <w:rPr>
                <w:rFonts w:asciiTheme="majorHAnsi" w:hAnsiTheme="majorHAnsi" w:cs="Arial"/>
                <w:b/>
                <w:sz w:val="24"/>
                <w:szCs w:val="24"/>
                <w:lang w:val="es-CL"/>
              </w:rPr>
            </w:pPr>
            <w:r w:rsidRPr="00CC7D91">
              <w:rPr>
                <w:rFonts w:asciiTheme="majorHAnsi" w:hAnsiTheme="majorHAnsi" w:cs="Arial"/>
                <w:b/>
                <w:sz w:val="24"/>
                <w:szCs w:val="24"/>
                <w:lang w:val="es-CL"/>
              </w:rPr>
              <w:t>Docente:</w:t>
            </w:r>
            <w:r w:rsidR="00B21FB3" w:rsidRPr="00CC7D91">
              <w:rPr>
                <w:rFonts w:asciiTheme="majorHAnsi" w:hAnsiTheme="majorHAnsi" w:cs="Arial"/>
                <w:b/>
                <w:sz w:val="24"/>
                <w:szCs w:val="24"/>
                <w:lang w:val="es-CL"/>
              </w:rPr>
              <w:t xml:space="preserve"> Ruth </w:t>
            </w:r>
            <w:proofErr w:type="spellStart"/>
            <w:r w:rsidR="00B21FB3" w:rsidRPr="00CC7D91">
              <w:rPr>
                <w:rFonts w:asciiTheme="majorHAnsi" w:hAnsiTheme="majorHAnsi" w:cs="Arial"/>
                <w:b/>
                <w:sz w:val="24"/>
                <w:szCs w:val="24"/>
                <w:lang w:val="es-CL"/>
              </w:rPr>
              <w:t>Alamos</w:t>
            </w:r>
            <w:proofErr w:type="spellEnd"/>
            <w:r w:rsidR="00B21FB3" w:rsidRPr="00CC7D91">
              <w:rPr>
                <w:rFonts w:asciiTheme="majorHAnsi" w:hAnsiTheme="majorHAnsi" w:cs="Arial"/>
                <w:b/>
                <w:sz w:val="24"/>
                <w:szCs w:val="24"/>
                <w:lang w:val="es-CL"/>
              </w:rPr>
              <w:t xml:space="preserve"> Herrera</w:t>
            </w:r>
          </w:p>
          <w:p w:rsidR="00CC7D91" w:rsidRDefault="00CC7D91" w:rsidP="00CC7D91">
            <w:pPr>
              <w:widowControl/>
              <w:tabs>
                <w:tab w:val="left" w:pos="7965"/>
              </w:tabs>
              <w:autoSpaceDE/>
              <w:jc w:val="both"/>
              <w:rPr>
                <w:rFonts w:asciiTheme="majorHAnsi" w:hAnsiTheme="majorHAnsi" w:cs="Arial"/>
                <w:b/>
                <w:sz w:val="24"/>
                <w:szCs w:val="24"/>
                <w:lang w:val="es-CL"/>
              </w:rPr>
            </w:pPr>
          </w:p>
          <w:p w:rsidR="00B21FB3" w:rsidRPr="00CC7D91" w:rsidRDefault="00B21FB3" w:rsidP="00CC7D91">
            <w:pPr>
              <w:widowControl/>
              <w:tabs>
                <w:tab w:val="left" w:pos="7965"/>
              </w:tabs>
              <w:autoSpaceDE/>
              <w:jc w:val="both"/>
              <w:rPr>
                <w:rFonts w:asciiTheme="majorHAnsi" w:hAnsiTheme="majorHAnsi" w:cs="Arial"/>
                <w:b/>
                <w:sz w:val="24"/>
                <w:szCs w:val="24"/>
                <w:lang w:val="es-CL"/>
              </w:rPr>
            </w:pPr>
            <w:r w:rsidRPr="00CC7D91">
              <w:rPr>
                <w:rFonts w:asciiTheme="majorHAnsi" w:hAnsiTheme="majorHAnsi" w:cs="Arial"/>
                <w:b/>
                <w:sz w:val="24"/>
                <w:szCs w:val="24"/>
                <w:lang w:val="es-CL"/>
              </w:rPr>
              <w:t xml:space="preserve"> Guía de Trabajo N°1</w:t>
            </w:r>
            <w:r w:rsidR="002F4D67" w:rsidRPr="00CC7D91">
              <w:rPr>
                <w:rFonts w:asciiTheme="majorHAnsi" w:hAnsiTheme="majorHAnsi" w:cs="Arial"/>
                <w:b/>
                <w:sz w:val="24"/>
                <w:szCs w:val="24"/>
                <w:lang w:val="es-CL"/>
              </w:rPr>
              <w:t>7</w:t>
            </w:r>
            <w:r w:rsidR="00CC7D91">
              <w:rPr>
                <w:rFonts w:asciiTheme="majorHAnsi" w:hAnsiTheme="majorHAnsi" w:cs="Arial"/>
                <w:b/>
                <w:sz w:val="24"/>
                <w:szCs w:val="24"/>
                <w:lang w:val="es-CL"/>
              </w:rPr>
              <w:t xml:space="preserve">        Semana del 26 al 30 de Octubre</w:t>
            </w:r>
          </w:p>
        </w:tc>
      </w:tr>
      <w:tr w:rsidR="00B21FB3" w:rsidTr="00B21FB3">
        <w:trPr>
          <w:trHeight w:val="279"/>
        </w:trPr>
        <w:tc>
          <w:tcPr>
            <w:tcW w:w="3256" w:type="dxa"/>
            <w:tcBorders>
              <w:top w:val="single" w:sz="4" w:space="0" w:color="auto"/>
              <w:left w:val="single" w:sz="4" w:space="0" w:color="auto"/>
              <w:bottom w:val="single" w:sz="4" w:space="0" w:color="auto"/>
              <w:right w:val="single" w:sz="4" w:space="0" w:color="auto"/>
            </w:tcBorders>
          </w:tcPr>
          <w:p w:rsidR="00B21FB3" w:rsidRPr="00CC7D91" w:rsidRDefault="00B21FB3" w:rsidP="00B21FB3">
            <w:pPr>
              <w:widowControl/>
              <w:autoSpaceDE/>
              <w:jc w:val="both"/>
              <w:rPr>
                <w:rFonts w:asciiTheme="majorHAnsi" w:hAnsiTheme="majorHAnsi" w:cs="Arial"/>
                <w:b/>
                <w:sz w:val="24"/>
                <w:szCs w:val="24"/>
                <w:lang w:val="es-CL"/>
              </w:rPr>
            </w:pPr>
            <w:r w:rsidRPr="00CC7D91">
              <w:rPr>
                <w:rFonts w:asciiTheme="majorHAnsi" w:hAnsiTheme="majorHAnsi" w:cs="Arial"/>
                <w:b/>
                <w:sz w:val="24"/>
                <w:szCs w:val="24"/>
                <w:lang w:val="es-CL"/>
              </w:rPr>
              <w:t>Nombre del/la estudiante:</w:t>
            </w:r>
          </w:p>
          <w:p w:rsidR="00B21FB3" w:rsidRPr="00CC7D91" w:rsidRDefault="00B21FB3" w:rsidP="00B21FB3">
            <w:pPr>
              <w:widowControl/>
              <w:autoSpaceDE/>
              <w:jc w:val="both"/>
              <w:rPr>
                <w:rFonts w:asciiTheme="majorHAnsi" w:hAnsiTheme="majorHAnsi" w:cs="Arial"/>
                <w:b/>
                <w:sz w:val="24"/>
                <w:szCs w:val="24"/>
                <w:lang w:val="es-CL"/>
              </w:rPr>
            </w:pPr>
          </w:p>
        </w:tc>
        <w:tc>
          <w:tcPr>
            <w:tcW w:w="2976" w:type="dxa"/>
            <w:tcBorders>
              <w:top w:val="single" w:sz="4" w:space="0" w:color="auto"/>
              <w:left w:val="single" w:sz="4" w:space="0" w:color="auto"/>
              <w:bottom w:val="single" w:sz="4" w:space="0" w:color="auto"/>
              <w:right w:val="single" w:sz="4" w:space="0" w:color="auto"/>
            </w:tcBorders>
            <w:hideMark/>
          </w:tcPr>
          <w:p w:rsidR="00B21FB3" w:rsidRPr="00CC7D91" w:rsidRDefault="00B21FB3" w:rsidP="00B21FB3">
            <w:pPr>
              <w:widowControl/>
              <w:autoSpaceDE/>
              <w:jc w:val="both"/>
              <w:rPr>
                <w:rFonts w:asciiTheme="majorHAnsi" w:hAnsiTheme="majorHAnsi" w:cs="Arial"/>
                <w:b/>
                <w:sz w:val="24"/>
                <w:szCs w:val="24"/>
                <w:lang w:val="es-CL"/>
              </w:rPr>
            </w:pPr>
            <w:r w:rsidRPr="00CC7D91">
              <w:rPr>
                <w:rFonts w:asciiTheme="majorHAnsi" w:hAnsiTheme="majorHAnsi" w:cs="Arial"/>
                <w:b/>
                <w:sz w:val="24"/>
                <w:szCs w:val="24"/>
                <w:lang w:val="es-CL"/>
              </w:rPr>
              <w:t>Curso: Tercero medio</w:t>
            </w:r>
          </w:p>
        </w:tc>
        <w:tc>
          <w:tcPr>
            <w:tcW w:w="3657" w:type="dxa"/>
            <w:tcBorders>
              <w:top w:val="single" w:sz="4" w:space="0" w:color="auto"/>
              <w:left w:val="single" w:sz="4" w:space="0" w:color="auto"/>
              <w:bottom w:val="single" w:sz="4" w:space="0" w:color="auto"/>
              <w:right w:val="single" w:sz="4" w:space="0" w:color="auto"/>
            </w:tcBorders>
            <w:hideMark/>
          </w:tcPr>
          <w:p w:rsidR="00B21FB3" w:rsidRPr="00CC7D91" w:rsidRDefault="00B21FB3" w:rsidP="00B21FB3">
            <w:pPr>
              <w:widowControl/>
              <w:autoSpaceDE/>
              <w:jc w:val="both"/>
              <w:rPr>
                <w:rFonts w:asciiTheme="majorHAnsi" w:hAnsiTheme="majorHAnsi" w:cs="Arial"/>
                <w:b/>
                <w:sz w:val="24"/>
                <w:szCs w:val="24"/>
                <w:lang w:val="es-CL"/>
              </w:rPr>
            </w:pPr>
            <w:r w:rsidRPr="00CC7D91">
              <w:rPr>
                <w:rFonts w:asciiTheme="majorHAnsi" w:hAnsiTheme="majorHAnsi" w:cs="Arial"/>
                <w:b/>
                <w:sz w:val="24"/>
                <w:szCs w:val="24"/>
                <w:lang w:val="es-CL"/>
              </w:rPr>
              <w:t>Puntaje: 9 puntos</w:t>
            </w:r>
          </w:p>
        </w:tc>
      </w:tr>
      <w:tr w:rsidR="00B21FB3" w:rsidTr="00B21FB3">
        <w:trPr>
          <w:trHeight w:val="314"/>
        </w:trPr>
        <w:tc>
          <w:tcPr>
            <w:tcW w:w="9889" w:type="dxa"/>
            <w:gridSpan w:val="3"/>
            <w:tcBorders>
              <w:top w:val="single" w:sz="4" w:space="0" w:color="auto"/>
              <w:left w:val="single" w:sz="4" w:space="0" w:color="auto"/>
              <w:bottom w:val="single" w:sz="4" w:space="0" w:color="auto"/>
              <w:right w:val="single" w:sz="4" w:space="0" w:color="auto"/>
            </w:tcBorders>
            <w:hideMark/>
          </w:tcPr>
          <w:p w:rsidR="00B21FB3" w:rsidRPr="00CC7D91" w:rsidRDefault="00B21FB3" w:rsidP="00B21FB3">
            <w:pPr>
              <w:widowControl/>
              <w:autoSpaceDE/>
              <w:jc w:val="both"/>
              <w:rPr>
                <w:rFonts w:asciiTheme="majorHAnsi" w:hAnsiTheme="majorHAnsi" w:cs="Arial"/>
                <w:b/>
                <w:sz w:val="24"/>
                <w:szCs w:val="24"/>
                <w:lang w:val="es-CL"/>
              </w:rPr>
            </w:pPr>
            <w:r w:rsidRPr="00CC7D91">
              <w:rPr>
                <w:rFonts w:asciiTheme="majorHAnsi" w:hAnsiTheme="majorHAnsi" w:cs="Arial"/>
                <w:b/>
                <w:sz w:val="24"/>
                <w:szCs w:val="24"/>
                <w:lang w:val="es-CL"/>
              </w:rPr>
              <w:t>OA  5</w:t>
            </w:r>
            <w:r w:rsidRPr="00CC7D91">
              <w:rPr>
                <w:rFonts w:ascii="Calibri" w:hAnsi="Calibri" w:cs="Calibri"/>
                <w:b/>
                <w:sz w:val="24"/>
                <w:szCs w:val="24"/>
              </w:rPr>
              <w:t xml:space="preserve"> Dialogar sobre grandes problemas de la ontología y/o la epistemología, confrontando diversas perspectivas filosóficas y fundamentando visiones personales</w:t>
            </w:r>
          </w:p>
        </w:tc>
      </w:tr>
      <w:tr w:rsidR="00B21FB3" w:rsidTr="00B21FB3">
        <w:trPr>
          <w:trHeight w:val="314"/>
        </w:trPr>
        <w:tc>
          <w:tcPr>
            <w:tcW w:w="9889" w:type="dxa"/>
            <w:gridSpan w:val="3"/>
            <w:tcBorders>
              <w:top w:val="single" w:sz="4" w:space="0" w:color="auto"/>
              <w:left w:val="single" w:sz="4" w:space="0" w:color="auto"/>
              <w:bottom w:val="single" w:sz="4" w:space="0" w:color="auto"/>
              <w:right w:val="single" w:sz="4" w:space="0" w:color="auto"/>
            </w:tcBorders>
            <w:hideMark/>
          </w:tcPr>
          <w:p w:rsidR="00B21FB3" w:rsidRPr="00CC7D91" w:rsidRDefault="00B21FB3" w:rsidP="00B21FB3">
            <w:pPr>
              <w:widowControl/>
              <w:autoSpaceDE/>
              <w:jc w:val="both"/>
              <w:rPr>
                <w:rFonts w:asciiTheme="majorHAnsi" w:hAnsiTheme="majorHAnsi" w:cs="Arial"/>
                <w:b/>
                <w:sz w:val="24"/>
                <w:szCs w:val="24"/>
                <w:lang w:val="es-CL"/>
              </w:rPr>
            </w:pPr>
            <w:r w:rsidRPr="00CC7D91">
              <w:rPr>
                <w:rFonts w:asciiTheme="majorHAnsi" w:hAnsiTheme="majorHAnsi" w:cs="Arial"/>
                <w:b/>
                <w:sz w:val="24"/>
                <w:szCs w:val="24"/>
                <w:lang w:val="es-CL"/>
              </w:rPr>
              <w:t>Objetivo de la Guía: Conocer y comprender el concept o de Libertad de Jean Paul Sartre</w:t>
            </w:r>
          </w:p>
          <w:p w:rsidR="00B21FB3" w:rsidRPr="00CC7D91" w:rsidRDefault="00B21FB3" w:rsidP="00B21FB3">
            <w:pPr>
              <w:widowControl/>
              <w:autoSpaceDE/>
              <w:jc w:val="both"/>
              <w:rPr>
                <w:rFonts w:asciiTheme="majorHAnsi" w:hAnsiTheme="majorHAnsi" w:cs="Arial"/>
                <w:b/>
                <w:sz w:val="24"/>
                <w:szCs w:val="24"/>
                <w:lang w:val="es-CL"/>
              </w:rPr>
            </w:pPr>
          </w:p>
        </w:tc>
      </w:tr>
      <w:tr w:rsidR="00B21FB3" w:rsidRPr="00902AF5" w:rsidTr="00B21FB3">
        <w:trPr>
          <w:trHeight w:val="70"/>
        </w:trPr>
        <w:tc>
          <w:tcPr>
            <w:tcW w:w="9889" w:type="dxa"/>
            <w:gridSpan w:val="3"/>
            <w:tcBorders>
              <w:top w:val="single" w:sz="4" w:space="0" w:color="auto"/>
              <w:left w:val="single" w:sz="4" w:space="0" w:color="auto"/>
              <w:bottom w:val="single" w:sz="4" w:space="0" w:color="auto"/>
              <w:right w:val="single" w:sz="4" w:space="0" w:color="auto"/>
            </w:tcBorders>
            <w:hideMark/>
          </w:tcPr>
          <w:p w:rsidR="00B21FB3" w:rsidRPr="00CC7D91" w:rsidRDefault="00B21FB3" w:rsidP="00B21FB3">
            <w:pPr>
              <w:widowControl/>
              <w:autoSpaceDE/>
              <w:jc w:val="both"/>
              <w:rPr>
                <w:rFonts w:asciiTheme="majorHAnsi" w:hAnsiTheme="majorHAnsi" w:cs="Arial"/>
                <w:b/>
                <w:sz w:val="24"/>
                <w:szCs w:val="24"/>
                <w:lang w:val="es-CL"/>
              </w:rPr>
            </w:pPr>
            <w:r w:rsidRPr="00CC7D91">
              <w:rPr>
                <w:rFonts w:asciiTheme="majorHAnsi" w:hAnsiTheme="majorHAnsi" w:cs="Arial"/>
                <w:b/>
                <w:sz w:val="24"/>
                <w:szCs w:val="24"/>
                <w:lang w:val="es-CL"/>
              </w:rPr>
              <w:t>Instrucciones: Lee atentamente el texto, destaca en el las ideas y conceptos más importantes.</w:t>
            </w:r>
          </w:p>
          <w:p w:rsidR="00B21FB3" w:rsidRPr="00CC7D91" w:rsidRDefault="00B21FB3" w:rsidP="00B21FB3">
            <w:pPr>
              <w:widowControl/>
              <w:autoSpaceDE/>
              <w:jc w:val="both"/>
              <w:rPr>
                <w:rFonts w:asciiTheme="majorHAnsi" w:hAnsiTheme="majorHAnsi" w:cs="Arial"/>
                <w:b/>
                <w:sz w:val="24"/>
                <w:szCs w:val="24"/>
                <w:lang w:val="es-CL"/>
              </w:rPr>
            </w:pPr>
            <w:r w:rsidRPr="00CC7D91">
              <w:rPr>
                <w:rFonts w:asciiTheme="majorHAnsi" w:hAnsiTheme="majorHAnsi" w:cs="Arial"/>
                <w:b/>
                <w:sz w:val="24"/>
                <w:szCs w:val="24"/>
                <w:lang w:val="es-CL"/>
              </w:rPr>
              <w:t xml:space="preserve">Revisa en internet los links que se sugieren:  </w:t>
            </w:r>
            <w:hyperlink r:id="rId9" w:history="1">
              <w:r w:rsidRPr="00CC7D91">
                <w:rPr>
                  <w:rStyle w:val="Hipervnculo"/>
                  <w:rFonts w:asciiTheme="majorHAnsi" w:hAnsiTheme="majorHAnsi" w:cs="Arial"/>
                  <w:b/>
                  <w:sz w:val="24"/>
                  <w:szCs w:val="24"/>
                  <w:lang w:val="es-CL"/>
                </w:rPr>
                <w:t>https://www.youtube.com/watch?v=bgu4z1DNwSk</w:t>
              </w:r>
            </w:hyperlink>
          </w:p>
          <w:p w:rsidR="00B21FB3" w:rsidRPr="00CC7D91" w:rsidRDefault="00B21FB3" w:rsidP="00B21FB3">
            <w:pPr>
              <w:widowControl/>
              <w:autoSpaceDE/>
              <w:jc w:val="both"/>
              <w:rPr>
                <w:rFonts w:asciiTheme="majorHAnsi" w:hAnsiTheme="majorHAnsi" w:cs="Arial"/>
                <w:b/>
                <w:color w:val="5B9BD5" w:themeColor="accent1"/>
                <w:sz w:val="24"/>
                <w:szCs w:val="24"/>
                <w:lang w:val="es-CL"/>
              </w:rPr>
            </w:pPr>
            <w:r w:rsidRPr="00CC7D91">
              <w:rPr>
                <w:rFonts w:asciiTheme="majorHAnsi" w:hAnsiTheme="majorHAnsi" w:cs="Arial"/>
                <w:b/>
                <w:color w:val="5B9BD5" w:themeColor="accent1"/>
                <w:sz w:val="24"/>
                <w:szCs w:val="24"/>
                <w:lang w:val="es-CL"/>
              </w:rPr>
              <w:t xml:space="preserve">                                                                               https://www.youtube.com/watch?v=bgu4z1DNwSk</w:t>
            </w:r>
          </w:p>
          <w:p w:rsidR="00B21FB3" w:rsidRPr="00CC7D91" w:rsidRDefault="00B21FB3" w:rsidP="00B21FB3">
            <w:pPr>
              <w:widowControl/>
              <w:autoSpaceDE/>
              <w:jc w:val="both"/>
              <w:rPr>
                <w:rFonts w:asciiTheme="majorHAnsi" w:hAnsiTheme="majorHAnsi" w:cs="Arial"/>
                <w:b/>
                <w:sz w:val="24"/>
                <w:szCs w:val="24"/>
                <w:lang w:val="es-CL"/>
              </w:rPr>
            </w:pPr>
            <w:r w:rsidRPr="00CC7D91">
              <w:rPr>
                <w:rFonts w:asciiTheme="majorHAnsi" w:hAnsiTheme="majorHAnsi" w:cs="Arial"/>
                <w:b/>
                <w:sz w:val="24"/>
                <w:szCs w:val="24"/>
                <w:lang w:val="es-CL"/>
              </w:rPr>
              <w:t xml:space="preserve"> -Desarrolla las </w:t>
            </w:r>
            <w:r w:rsidR="004B747C" w:rsidRPr="00CC7D91">
              <w:rPr>
                <w:rFonts w:asciiTheme="majorHAnsi" w:hAnsiTheme="majorHAnsi" w:cs="Arial"/>
                <w:b/>
                <w:sz w:val="24"/>
                <w:szCs w:val="24"/>
                <w:lang w:val="es-CL"/>
              </w:rPr>
              <w:t>actividades que</w:t>
            </w:r>
            <w:r w:rsidRPr="00CC7D91">
              <w:rPr>
                <w:rFonts w:asciiTheme="majorHAnsi" w:hAnsiTheme="majorHAnsi" w:cs="Arial"/>
                <w:b/>
                <w:sz w:val="24"/>
                <w:szCs w:val="24"/>
                <w:lang w:val="es-CL"/>
              </w:rPr>
              <w:t xml:space="preserve"> están a continuación: a- Preguntas de desarrollo.</w:t>
            </w:r>
          </w:p>
          <w:p w:rsidR="00B21FB3" w:rsidRPr="00CC7D91" w:rsidRDefault="00B21FB3" w:rsidP="00B21FB3">
            <w:pPr>
              <w:widowControl/>
              <w:autoSpaceDE/>
              <w:jc w:val="both"/>
              <w:rPr>
                <w:rFonts w:asciiTheme="majorHAnsi" w:hAnsiTheme="majorHAnsi" w:cs="Arial"/>
                <w:b/>
                <w:sz w:val="24"/>
                <w:szCs w:val="24"/>
                <w:lang w:val="es-CL"/>
              </w:rPr>
            </w:pPr>
            <w:r w:rsidRPr="00CC7D91">
              <w:rPr>
                <w:rFonts w:asciiTheme="majorHAnsi" w:hAnsiTheme="majorHAnsi" w:cs="Arial"/>
                <w:b/>
                <w:sz w:val="24"/>
                <w:szCs w:val="24"/>
                <w:lang w:val="es-CL"/>
              </w:rPr>
              <w:t xml:space="preserve">                                                                                               B -Selección múltiple</w:t>
            </w:r>
          </w:p>
          <w:p w:rsidR="00B21FB3" w:rsidRDefault="00B21FB3" w:rsidP="00B21FB3">
            <w:pPr>
              <w:widowControl/>
              <w:autoSpaceDE/>
              <w:jc w:val="both"/>
              <w:rPr>
                <w:rFonts w:asciiTheme="majorHAnsi" w:hAnsiTheme="majorHAnsi" w:cs="Arial"/>
                <w:b/>
                <w:sz w:val="24"/>
                <w:szCs w:val="24"/>
                <w:lang w:val="es-CL"/>
              </w:rPr>
            </w:pPr>
            <w:r w:rsidRPr="00CC7D91">
              <w:rPr>
                <w:rFonts w:asciiTheme="majorHAnsi" w:hAnsiTheme="majorHAnsi" w:cs="Arial"/>
                <w:b/>
                <w:sz w:val="24"/>
                <w:szCs w:val="24"/>
                <w:lang w:val="es-CL"/>
              </w:rPr>
              <w:t>-Desarrolla en tu cuaderno las actividades de la página 66- 67 del libro de filosofía</w:t>
            </w:r>
          </w:p>
          <w:p w:rsidR="00CC7D91" w:rsidRPr="00CC7D91" w:rsidRDefault="00CC7D91" w:rsidP="00B21FB3">
            <w:pPr>
              <w:widowControl/>
              <w:autoSpaceDE/>
              <w:jc w:val="both"/>
              <w:rPr>
                <w:rFonts w:asciiTheme="majorHAnsi" w:hAnsiTheme="majorHAnsi" w:cs="Arial"/>
                <w:b/>
                <w:sz w:val="24"/>
                <w:szCs w:val="24"/>
                <w:lang w:val="es-CL"/>
              </w:rPr>
            </w:pPr>
          </w:p>
        </w:tc>
      </w:tr>
    </w:tbl>
    <w:p w:rsidR="00B21FB3" w:rsidRDefault="00B21FB3" w:rsidP="00C72B23">
      <w:pPr>
        <w:widowControl/>
        <w:shd w:val="clear" w:color="auto" w:fill="FFFFFF"/>
        <w:autoSpaceDE/>
        <w:autoSpaceDN/>
        <w:spacing w:line="360" w:lineRule="atLeast"/>
        <w:textAlignment w:val="baseline"/>
        <w:rPr>
          <w:rFonts w:ascii="Arial" w:eastAsia="Times New Roman" w:hAnsi="Arial" w:cs="Arial"/>
          <w:color w:val="474747"/>
          <w:sz w:val="24"/>
          <w:szCs w:val="24"/>
          <w:lang w:val="es-CL" w:eastAsia="es-CL"/>
        </w:rPr>
      </w:pPr>
    </w:p>
    <w:p w:rsidR="00C72B23" w:rsidRPr="002F4D67" w:rsidRDefault="002F4D67" w:rsidP="00C72B23">
      <w:pPr>
        <w:widowControl/>
        <w:shd w:val="clear" w:color="auto" w:fill="FFFFFF"/>
        <w:autoSpaceDE/>
        <w:autoSpaceDN/>
        <w:spacing w:line="360" w:lineRule="atLeast"/>
        <w:textAlignment w:val="baseline"/>
        <w:rPr>
          <w:rFonts w:ascii="Arial" w:eastAsia="Times New Roman" w:hAnsi="Arial" w:cs="Arial"/>
          <w:color w:val="474747"/>
          <w:sz w:val="28"/>
          <w:szCs w:val="28"/>
          <w:lang w:val="es-CL" w:eastAsia="es-CL"/>
        </w:rPr>
      </w:pPr>
      <w:r w:rsidRPr="002F4D67">
        <w:rPr>
          <w:rFonts w:ascii="Arial" w:eastAsia="Times New Roman" w:hAnsi="Arial" w:cs="Arial"/>
          <w:color w:val="474747"/>
          <w:sz w:val="28"/>
          <w:szCs w:val="28"/>
          <w:lang w:val="es-CL" w:eastAsia="es-CL"/>
        </w:rPr>
        <w:t xml:space="preserve">                                              </w:t>
      </w:r>
      <w:r w:rsidRPr="002F4D67">
        <w:rPr>
          <w:rFonts w:ascii="Arial" w:eastAsia="Times New Roman" w:hAnsi="Arial" w:cs="Arial"/>
          <w:b/>
          <w:sz w:val="28"/>
          <w:szCs w:val="28"/>
          <w:lang w:val="es-CL" w:eastAsia="es-CL"/>
        </w:rPr>
        <w:t>LA ANGUSTIA DE LA LIBERTAD</w:t>
      </w:r>
    </w:p>
    <w:p w:rsidR="00B21FB3" w:rsidRPr="00B21FB3" w:rsidRDefault="00B21FB3" w:rsidP="00EF0F8B">
      <w:pPr>
        <w:widowControl/>
        <w:shd w:val="clear" w:color="auto" w:fill="FFFFFF"/>
        <w:autoSpaceDE/>
        <w:autoSpaceDN/>
        <w:spacing w:after="225" w:line="276" w:lineRule="auto"/>
        <w:jc w:val="both"/>
        <w:textAlignment w:val="baseline"/>
        <w:rPr>
          <w:rFonts w:ascii="Arial" w:eastAsia="Times New Roman" w:hAnsi="Arial" w:cs="Arial"/>
          <w:lang w:val="es-CL" w:eastAsia="es-CL"/>
        </w:rPr>
      </w:pPr>
    </w:p>
    <w:p w:rsidR="00C72B23" w:rsidRPr="00B21FB3" w:rsidRDefault="008175B9" w:rsidP="00EF0F8B">
      <w:pPr>
        <w:widowControl/>
        <w:shd w:val="clear" w:color="auto" w:fill="FFFFFF"/>
        <w:autoSpaceDE/>
        <w:autoSpaceDN/>
        <w:spacing w:after="225" w:line="276" w:lineRule="auto"/>
        <w:jc w:val="both"/>
        <w:textAlignment w:val="baseline"/>
        <w:rPr>
          <w:rFonts w:ascii="Arial" w:eastAsia="Times New Roman" w:hAnsi="Arial" w:cs="Arial"/>
          <w:lang w:val="es-CL" w:eastAsia="es-CL"/>
        </w:rPr>
      </w:pPr>
      <w:r w:rsidRPr="00B21FB3">
        <w:rPr>
          <w:rFonts w:ascii="Arial" w:eastAsia="Times New Roman" w:hAnsi="Arial" w:cs="Arial"/>
          <w:lang w:val="es-CL" w:eastAsia="es-CL"/>
        </w:rPr>
        <w:t xml:space="preserve">Jean Paul </w:t>
      </w:r>
      <w:r w:rsidR="00C72B23" w:rsidRPr="00B21FB3">
        <w:rPr>
          <w:rFonts w:ascii="Arial" w:eastAsia="Times New Roman" w:hAnsi="Arial" w:cs="Arial"/>
          <w:lang w:val="es-CL" w:eastAsia="es-CL"/>
        </w:rPr>
        <w:t>Sartre</w:t>
      </w:r>
      <w:r w:rsidRPr="00B21FB3">
        <w:rPr>
          <w:rFonts w:ascii="Arial" w:eastAsia="Times New Roman" w:hAnsi="Arial" w:cs="Arial"/>
          <w:lang w:val="es-CL" w:eastAsia="es-CL"/>
        </w:rPr>
        <w:t xml:space="preserve"> </w:t>
      </w:r>
      <w:r w:rsidR="00B21FB3" w:rsidRPr="00B21FB3">
        <w:rPr>
          <w:rFonts w:ascii="Arial" w:eastAsia="Times New Roman" w:hAnsi="Arial" w:cs="Arial"/>
          <w:lang w:val="es-CL" w:eastAsia="es-CL"/>
        </w:rPr>
        <w:t>filósofo</w:t>
      </w:r>
      <w:r w:rsidRPr="00B21FB3">
        <w:rPr>
          <w:rFonts w:ascii="Arial" w:eastAsia="Times New Roman" w:hAnsi="Arial" w:cs="Arial"/>
          <w:lang w:val="es-CL" w:eastAsia="es-CL"/>
        </w:rPr>
        <w:t xml:space="preserve"> Francés, existencialista,</w:t>
      </w:r>
      <w:r w:rsidR="00C72B23" w:rsidRPr="00B21FB3">
        <w:rPr>
          <w:rFonts w:ascii="Arial" w:eastAsia="Times New Roman" w:hAnsi="Arial" w:cs="Arial"/>
          <w:lang w:val="es-CL" w:eastAsia="es-CL"/>
        </w:rPr>
        <w:t xml:space="preserve"> creía que los seres humanos viven en constante angustia, no solo porque la vida es miserable, sino porque estamos “condenados a ser libres”. Si bien las circunstancias de nuestro nacimiento y educación están más allá de nuestro control, él razona que una vez que nos volvamos conscientes de nosotros mismos (y todos lo hacemos eventualmente), tenemos que tomar decisiones, elecciones que definen nuestra propia “esencia”.  Sartre establece que “la existencia precede a la esencia”, es decir, al existir y actuar de cierta manera le damos sentido a nuestras vidas. Según él, no existe un diseño fijo sobre cómo debe ser un ser humano y ningún Dios para darnos un propósito. Por lo tanto, la responsabilidad de definirnos a nosotros mismos y, por extensión, a la humanidad, recae directamente sobre nuestros hombros. Esta falta de propósito predefinido junto con una existencia “absurda” que nos presenta opciones infinitas es lo que Sartre atribuye a la “angustia de la libertad”. Sin nada que nos restrinja, tenemos la opción de tomar medidas para convertirnos en lo que queremos ser y llevar la vida que queremos vivir. Según Sartre, cada elección que hacemos nos define y al mismo tiempo nos revela lo que creemos que debería ser un ser humano. Y esta increíble carga de responsabilidad que el hombre libre tiene que soportar es lo que lo relega a la angustia constante.</w:t>
      </w:r>
    </w:p>
    <w:p w:rsidR="00C72B23" w:rsidRDefault="00C72B23" w:rsidP="00EF0F8B">
      <w:pPr>
        <w:widowControl/>
        <w:shd w:val="clear" w:color="auto" w:fill="FFFFFF"/>
        <w:autoSpaceDE/>
        <w:autoSpaceDN/>
        <w:spacing w:after="225" w:line="276" w:lineRule="auto"/>
        <w:jc w:val="both"/>
        <w:textAlignment w:val="baseline"/>
        <w:rPr>
          <w:rFonts w:ascii="Arial" w:eastAsia="Times New Roman" w:hAnsi="Arial" w:cs="Arial"/>
          <w:lang w:val="es-CL" w:eastAsia="es-CL"/>
        </w:rPr>
      </w:pPr>
      <w:r w:rsidRPr="00B21FB3">
        <w:rPr>
          <w:rFonts w:ascii="Arial" w:eastAsia="Times New Roman" w:hAnsi="Arial" w:cs="Arial"/>
          <w:lang w:val="es-CL" w:eastAsia="es-CL"/>
        </w:rPr>
        <w:t>Denunció la idea de vivir sin perseguir la libertad. El fenómeno de las personas que aceptan que las cosas tienen que ser de cierta manera, y posteriormente se niegan a reconocer o buscar opciones alternativas, fue lo que él llamó “vivir de mala fe”. Según Sartre, las personas que se convencen de que tienen que hacer un tipo particular de trabajo o vivir en una ciudad en particular, viven de</w:t>
      </w:r>
      <w:r w:rsidR="006F639D" w:rsidRPr="00B21FB3">
        <w:rPr>
          <w:rFonts w:ascii="Arial" w:eastAsia="Times New Roman" w:hAnsi="Arial" w:cs="Arial"/>
          <w:lang w:val="es-CL" w:eastAsia="es-CL"/>
        </w:rPr>
        <w:t xml:space="preserve"> mala fe. En su libro el  “Ser y la nada” Sartre</w:t>
      </w:r>
      <w:r w:rsidRPr="00B21FB3">
        <w:rPr>
          <w:rFonts w:ascii="Arial" w:eastAsia="Times New Roman" w:hAnsi="Arial" w:cs="Arial"/>
          <w:lang w:val="es-CL" w:eastAsia="es-CL"/>
        </w:rPr>
        <w:t>, explica el concepto de mala fe a través del ejemplo de un camarero que está tan inmerso en su trabajo que se considera primero un camarero en lugar de un ser humano libre. Este camarero está tan convencido de que su trabajo actual es todo lo que puede hacer, que es todo lo q</w:t>
      </w:r>
      <w:r w:rsidR="007E4F7A" w:rsidRPr="00B21FB3">
        <w:rPr>
          <w:rFonts w:ascii="Arial" w:eastAsia="Times New Roman" w:hAnsi="Arial" w:cs="Arial"/>
          <w:lang w:val="es-CL" w:eastAsia="es-CL"/>
        </w:rPr>
        <w:t xml:space="preserve">ue ha destinado a hacer, </w:t>
      </w:r>
      <w:r w:rsidRPr="00B21FB3">
        <w:rPr>
          <w:rFonts w:ascii="Arial" w:eastAsia="Times New Roman" w:hAnsi="Arial" w:cs="Arial"/>
          <w:lang w:val="es-CL" w:eastAsia="es-CL"/>
        </w:rPr>
        <w:t xml:space="preserve"> nunca se considera la opción de hacer cualquier otra cosa en la vida. Sartre creía que solo nosotros somos responsables de todo lo que realmente somos, y al no explorar las innumerables posibilidades que la vida nos presenta, solo nosotros somos responsables de restringir nuestra libertad. “Nos quedamos solos sin una excusa”, dijo.</w:t>
      </w:r>
    </w:p>
    <w:p w:rsidR="002641CD" w:rsidRDefault="002641CD" w:rsidP="00EF0F8B">
      <w:pPr>
        <w:widowControl/>
        <w:shd w:val="clear" w:color="auto" w:fill="FFFFFF"/>
        <w:autoSpaceDE/>
        <w:autoSpaceDN/>
        <w:spacing w:after="225" w:line="276" w:lineRule="auto"/>
        <w:jc w:val="both"/>
        <w:textAlignment w:val="baseline"/>
        <w:rPr>
          <w:rFonts w:ascii="Arial" w:eastAsia="Times New Roman" w:hAnsi="Arial" w:cs="Arial"/>
          <w:lang w:val="es-CL" w:eastAsia="es-CL"/>
        </w:rPr>
      </w:pPr>
    </w:p>
    <w:p w:rsidR="002641CD" w:rsidRDefault="002641CD" w:rsidP="00EF0F8B">
      <w:pPr>
        <w:widowControl/>
        <w:shd w:val="clear" w:color="auto" w:fill="FFFFFF"/>
        <w:autoSpaceDE/>
        <w:autoSpaceDN/>
        <w:spacing w:after="225" w:line="276" w:lineRule="auto"/>
        <w:jc w:val="both"/>
        <w:textAlignment w:val="baseline"/>
        <w:rPr>
          <w:rFonts w:ascii="Arial" w:eastAsia="Times New Roman" w:hAnsi="Arial" w:cs="Arial"/>
          <w:lang w:val="es-CL" w:eastAsia="es-CL"/>
        </w:rPr>
      </w:pPr>
    </w:p>
    <w:p w:rsidR="002641CD" w:rsidRDefault="002641CD" w:rsidP="00EF0F8B">
      <w:pPr>
        <w:widowControl/>
        <w:shd w:val="clear" w:color="auto" w:fill="FFFFFF"/>
        <w:autoSpaceDE/>
        <w:autoSpaceDN/>
        <w:spacing w:after="225" w:line="276" w:lineRule="auto"/>
        <w:jc w:val="both"/>
        <w:textAlignment w:val="baseline"/>
        <w:rPr>
          <w:rFonts w:ascii="Arial" w:eastAsia="Times New Roman" w:hAnsi="Arial" w:cs="Arial"/>
          <w:lang w:val="es-CL" w:eastAsia="es-CL"/>
        </w:rPr>
      </w:pPr>
    </w:p>
    <w:p w:rsidR="002641CD" w:rsidRDefault="002641CD" w:rsidP="00EF0F8B">
      <w:pPr>
        <w:widowControl/>
        <w:shd w:val="clear" w:color="auto" w:fill="FFFFFF"/>
        <w:autoSpaceDE/>
        <w:autoSpaceDN/>
        <w:spacing w:after="225" w:line="276" w:lineRule="auto"/>
        <w:jc w:val="both"/>
        <w:textAlignment w:val="baseline"/>
        <w:rPr>
          <w:rFonts w:ascii="Arial" w:eastAsia="Times New Roman" w:hAnsi="Arial" w:cs="Arial"/>
          <w:lang w:val="es-CL" w:eastAsia="es-CL"/>
        </w:rPr>
      </w:pPr>
    </w:p>
    <w:p w:rsidR="002641CD" w:rsidRDefault="002641CD" w:rsidP="00EF0F8B">
      <w:pPr>
        <w:widowControl/>
        <w:shd w:val="clear" w:color="auto" w:fill="FFFFFF"/>
        <w:autoSpaceDE/>
        <w:autoSpaceDN/>
        <w:spacing w:after="225" w:line="276" w:lineRule="auto"/>
        <w:jc w:val="both"/>
        <w:textAlignment w:val="baseline"/>
        <w:rPr>
          <w:rFonts w:ascii="Arial" w:eastAsia="Times New Roman" w:hAnsi="Arial" w:cs="Arial"/>
          <w:lang w:val="es-CL" w:eastAsia="es-CL"/>
        </w:rPr>
      </w:pPr>
    </w:p>
    <w:p w:rsidR="002641CD" w:rsidRPr="00B21FB3" w:rsidRDefault="002641CD" w:rsidP="00EF0F8B">
      <w:pPr>
        <w:widowControl/>
        <w:shd w:val="clear" w:color="auto" w:fill="FFFFFF"/>
        <w:autoSpaceDE/>
        <w:autoSpaceDN/>
        <w:spacing w:after="225" w:line="276" w:lineRule="auto"/>
        <w:jc w:val="both"/>
        <w:textAlignment w:val="baseline"/>
        <w:rPr>
          <w:rFonts w:ascii="Arial" w:eastAsia="Times New Roman" w:hAnsi="Arial" w:cs="Arial"/>
          <w:lang w:val="es-CL" w:eastAsia="es-CL"/>
        </w:rPr>
      </w:pPr>
    </w:p>
    <w:p w:rsidR="00C72B23" w:rsidRPr="0017448A" w:rsidRDefault="003E34CD" w:rsidP="00C72B23">
      <w:pPr>
        <w:widowControl/>
        <w:shd w:val="clear" w:color="auto" w:fill="FFFFFF"/>
        <w:autoSpaceDE/>
        <w:autoSpaceDN/>
        <w:spacing w:line="360" w:lineRule="atLeast"/>
        <w:textAlignment w:val="baseline"/>
        <w:rPr>
          <w:rFonts w:ascii="Arial" w:eastAsia="Times New Roman" w:hAnsi="Arial" w:cs="Arial"/>
          <w:b/>
          <w:sz w:val="24"/>
          <w:szCs w:val="24"/>
          <w:lang w:val="es-CL" w:eastAsia="es-CL"/>
        </w:rPr>
      </w:pPr>
      <w:r w:rsidRPr="0017448A">
        <w:rPr>
          <w:rFonts w:ascii="Arial" w:eastAsia="Times New Roman" w:hAnsi="Arial" w:cs="Arial"/>
          <w:b/>
          <w:sz w:val="24"/>
          <w:szCs w:val="24"/>
          <w:lang w:val="es-CL" w:eastAsia="es-CL"/>
        </w:rPr>
        <w:t xml:space="preserve">  </w:t>
      </w:r>
      <w:r w:rsidR="007E4F7A" w:rsidRPr="0017448A">
        <w:rPr>
          <w:rFonts w:ascii="Arial" w:eastAsia="Times New Roman" w:hAnsi="Arial" w:cs="Arial"/>
          <w:b/>
          <w:sz w:val="24"/>
          <w:szCs w:val="24"/>
          <w:lang w:val="es-CL" w:eastAsia="es-CL"/>
        </w:rPr>
        <w:t xml:space="preserve">                              </w:t>
      </w:r>
      <w:r w:rsidRPr="0017448A">
        <w:rPr>
          <w:rFonts w:ascii="Arial" w:eastAsia="Times New Roman" w:hAnsi="Arial" w:cs="Arial"/>
          <w:b/>
          <w:sz w:val="24"/>
          <w:szCs w:val="24"/>
          <w:lang w:val="es-CL" w:eastAsia="es-CL"/>
        </w:rPr>
        <w:t xml:space="preserve"> </w:t>
      </w:r>
      <w:r w:rsidR="00570E31" w:rsidRPr="0017448A">
        <w:rPr>
          <w:rFonts w:ascii="Arial" w:eastAsia="Times New Roman" w:hAnsi="Arial" w:cs="Arial"/>
          <w:b/>
          <w:sz w:val="24"/>
          <w:szCs w:val="24"/>
          <w:lang w:val="es-CL" w:eastAsia="es-CL"/>
        </w:rPr>
        <w:t xml:space="preserve">                  </w:t>
      </w:r>
      <w:r w:rsidRPr="0017448A">
        <w:rPr>
          <w:rFonts w:ascii="Arial" w:eastAsia="Times New Roman" w:hAnsi="Arial" w:cs="Arial"/>
          <w:b/>
          <w:sz w:val="24"/>
          <w:szCs w:val="24"/>
          <w:lang w:val="es-CL" w:eastAsia="es-CL"/>
        </w:rPr>
        <w:t xml:space="preserve"> </w:t>
      </w:r>
      <w:r w:rsidR="00C72B23" w:rsidRPr="0017448A">
        <w:rPr>
          <w:rFonts w:ascii="Arial" w:eastAsia="Times New Roman" w:hAnsi="Arial" w:cs="Arial"/>
          <w:b/>
          <w:color w:val="000000" w:themeColor="text1"/>
          <w:sz w:val="24"/>
          <w:szCs w:val="24"/>
          <w:lang w:val="es-CL" w:eastAsia="es-CL"/>
        </w:rPr>
        <w:t>Rabia contra la máquina</w:t>
      </w:r>
    </w:p>
    <w:p w:rsidR="0017448A" w:rsidRPr="0017448A" w:rsidRDefault="0017448A" w:rsidP="00C72B23">
      <w:pPr>
        <w:widowControl/>
        <w:shd w:val="clear" w:color="auto" w:fill="FFFFFF"/>
        <w:autoSpaceDE/>
        <w:autoSpaceDN/>
        <w:spacing w:line="360" w:lineRule="atLeast"/>
        <w:textAlignment w:val="baseline"/>
        <w:rPr>
          <w:rFonts w:ascii="Arial" w:eastAsia="Times New Roman" w:hAnsi="Arial" w:cs="Arial"/>
          <w:b/>
          <w:sz w:val="24"/>
          <w:szCs w:val="24"/>
          <w:lang w:val="es-CL" w:eastAsia="es-CL"/>
        </w:rPr>
      </w:pPr>
    </w:p>
    <w:p w:rsidR="00C72B23" w:rsidRPr="00B21FB3" w:rsidRDefault="00C72B23" w:rsidP="00EF0F8B">
      <w:pPr>
        <w:widowControl/>
        <w:shd w:val="clear" w:color="auto" w:fill="FFFFFF"/>
        <w:autoSpaceDE/>
        <w:autoSpaceDN/>
        <w:spacing w:after="225" w:line="276" w:lineRule="auto"/>
        <w:jc w:val="both"/>
        <w:textAlignment w:val="baseline"/>
        <w:rPr>
          <w:rFonts w:ascii="Arial" w:eastAsia="Times New Roman" w:hAnsi="Arial" w:cs="Arial"/>
          <w:lang w:val="es-CL" w:eastAsia="es-CL"/>
        </w:rPr>
      </w:pPr>
      <w:r w:rsidRPr="00B21FB3">
        <w:rPr>
          <w:rFonts w:ascii="Arial" w:eastAsia="Times New Roman" w:hAnsi="Arial" w:cs="Arial"/>
          <w:lang w:val="es-CL" w:eastAsia="es-CL"/>
        </w:rPr>
        <w:t xml:space="preserve"> Jean-Paul Sartre promocionó el dinero como el único factor que restringe la libertad de una persona. La necesidad de dinero, razonó, es la excusa que las personas se dan cuando cierran la idea de explorar opciones de vida no convencionales. La aceptación del dinero por parte de la sociedad enfureció a Sartre y el capitalismo fue el sistema político al que culpó del fenómeno. Comparó el capitalismo con una máquina que atrapa a las personas en un ciclo de trabajo, en labores que no les gustan para que puedan comprar cosas que no necesitan. Argumentó que esta necesidad de cosas materiales no existía en la realidad, sino que era una construcción hecha por el hombre que llevó a las personas a negar su libertad y considerar la vida de o</w:t>
      </w:r>
      <w:r w:rsidR="006F639D" w:rsidRPr="00B21FB3">
        <w:rPr>
          <w:rFonts w:ascii="Arial" w:eastAsia="Times New Roman" w:hAnsi="Arial" w:cs="Arial"/>
          <w:lang w:val="es-CL" w:eastAsia="es-CL"/>
        </w:rPr>
        <w:t xml:space="preserve">tras maneras como una locura. </w:t>
      </w:r>
      <w:r w:rsidRPr="00B21FB3">
        <w:rPr>
          <w:rFonts w:ascii="Arial" w:eastAsia="Times New Roman" w:hAnsi="Arial" w:cs="Arial"/>
          <w:lang w:val="es-CL" w:eastAsia="es-CL"/>
        </w:rPr>
        <w:t xml:space="preserve"> Sartre, nos recuerdan que tomamos nuestras decisiones en el contexto de la mortalidad. Somos frágiles y, en algún mome</w:t>
      </w:r>
      <w:r w:rsidR="003E34CD" w:rsidRPr="00B21FB3">
        <w:rPr>
          <w:rFonts w:ascii="Arial" w:eastAsia="Times New Roman" w:hAnsi="Arial" w:cs="Arial"/>
          <w:lang w:val="es-CL" w:eastAsia="es-CL"/>
        </w:rPr>
        <w:t>nto, vamos a morir.</w:t>
      </w:r>
      <w:r w:rsidRPr="00B21FB3">
        <w:rPr>
          <w:rFonts w:ascii="Arial" w:eastAsia="Times New Roman" w:hAnsi="Arial" w:cs="Arial"/>
          <w:lang w:val="es-CL" w:eastAsia="es-CL"/>
        </w:rPr>
        <w:t xml:space="preserve"> Es nuestra finitud y mortalidad lo que hace que nuestras decisiones sean importantes.  Sartre creía que la existencia humana es el resultado de una casualidad o accidente. No hay significado o propósito de nuestras vidas que no sea lo que crea nuestra libertad, por lo tanto, debemos confiar en nuestros propios recursos. Sartre pensó que la existencia se manifiesta en la elección de acciones, ansiedad y libertad de la voluntad. De esta manera, la responsabilidad de construir el futuro de uno está en sus manos, pero el futuro es incierto y, por lo tanto, uno no puede escapar de la ansiedad y la </w:t>
      </w:r>
      <w:r w:rsidR="006F639D" w:rsidRPr="00B21FB3">
        <w:rPr>
          <w:rFonts w:ascii="Arial" w:eastAsia="Times New Roman" w:hAnsi="Arial" w:cs="Arial"/>
          <w:lang w:val="es-CL" w:eastAsia="es-CL"/>
        </w:rPr>
        <w:t xml:space="preserve">desesperación. </w:t>
      </w:r>
    </w:p>
    <w:p w:rsidR="005C4D0F" w:rsidRPr="0017448A" w:rsidRDefault="0017448A">
      <w:pPr>
        <w:rPr>
          <w:rFonts w:ascii="Arial" w:hAnsi="Arial" w:cs="Arial"/>
          <w:b/>
          <w:sz w:val="24"/>
          <w:szCs w:val="24"/>
          <w:lang w:val="es-CL"/>
        </w:rPr>
      </w:pPr>
      <w:r w:rsidRPr="0017448A">
        <w:rPr>
          <w:rFonts w:ascii="Arial" w:hAnsi="Arial" w:cs="Arial"/>
          <w:b/>
          <w:sz w:val="24"/>
          <w:szCs w:val="24"/>
          <w:lang w:val="es-CL"/>
        </w:rPr>
        <w:t xml:space="preserve">                                                               </w:t>
      </w:r>
      <w:r w:rsidR="005C4D0F" w:rsidRPr="0017448A">
        <w:rPr>
          <w:rFonts w:ascii="Arial" w:hAnsi="Arial" w:cs="Arial"/>
          <w:b/>
          <w:sz w:val="24"/>
          <w:szCs w:val="24"/>
          <w:lang w:val="es-CL"/>
        </w:rPr>
        <w:t>Actividades</w:t>
      </w:r>
    </w:p>
    <w:p w:rsidR="00EF0F8B" w:rsidRPr="00B21FB3" w:rsidRDefault="00EF0F8B">
      <w:pPr>
        <w:rPr>
          <w:rFonts w:ascii="Arial" w:hAnsi="Arial" w:cs="Arial"/>
          <w:lang w:val="es-CL"/>
        </w:rPr>
      </w:pPr>
    </w:p>
    <w:p w:rsidR="0017448A" w:rsidRDefault="0017448A">
      <w:pPr>
        <w:rPr>
          <w:rFonts w:ascii="Arial" w:hAnsi="Arial" w:cs="Arial"/>
          <w:lang w:val="es-CL"/>
        </w:rPr>
      </w:pPr>
    </w:p>
    <w:p w:rsidR="007E4F7A" w:rsidRPr="002641CD" w:rsidRDefault="007E4F7A">
      <w:pPr>
        <w:rPr>
          <w:rFonts w:ascii="Arial" w:hAnsi="Arial" w:cs="Arial"/>
          <w:b/>
          <w:sz w:val="24"/>
          <w:szCs w:val="24"/>
          <w:lang w:val="es-CL"/>
        </w:rPr>
      </w:pPr>
      <w:r w:rsidRPr="002641CD">
        <w:rPr>
          <w:rFonts w:ascii="Arial" w:hAnsi="Arial" w:cs="Arial"/>
          <w:b/>
          <w:sz w:val="24"/>
          <w:szCs w:val="24"/>
          <w:lang w:val="es-CL"/>
        </w:rPr>
        <w:t>I</w:t>
      </w:r>
      <w:r w:rsidR="002641CD" w:rsidRPr="002641CD">
        <w:rPr>
          <w:rFonts w:ascii="Arial" w:hAnsi="Arial" w:cs="Arial"/>
          <w:b/>
          <w:sz w:val="24"/>
          <w:szCs w:val="24"/>
          <w:lang w:val="es-CL"/>
        </w:rPr>
        <w:t>.-</w:t>
      </w:r>
      <w:r w:rsidRPr="002641CD">
        <w:rPr>
          <w:rFonts w:ascii="Arial" w:hAnsi="Arial" w:cs="Arial"/>
          <w:b/>
          <w:sz w:val="24"/>
          <w:szCs w:val="24"/>
          <w:lang w:val="es-CL"/>
        </w:rPr>
        <w:t xml:space="preserve"> </w:t>
      </w:r>
      <w:r w:rsidR="002641CD" w:rsidRPr="002641CD">
        <w:rPr>
          <w:rFonts w:ascii="Arial" w:hAnsi="Arial" w:cs="Arial"/>
          <w:b/>
          <w:sz w:val="24"/>
          <w:szCs w:val="24"/>
          <w:lang w:val="es-CL"/>
        </w:rPr>
        <w:t>L</w:t>
      </w:r>
      <w:r w:rsidRPr="002641CD">
        <w:rPr>
          <w:rFonts w:ascii="Arial" w:hAnsi="Arial" w:cs="Arial"/>
          <w:b/>
          <w:sz w:val="24"/>
          <w:szCs w:val="24"/>
          <w:lang w:val="es-CL"/>
        </w:rPr>
        <w:t>ee atentamente el texto, subraya las ideas pri</w:t>
      </w:r>
      <w:r w:rsidR="005430C3" w:rsidRPr="002641CD">
        <w:rPr>
          <w:rFonts w:ascii="Arial" w:hAnsi="Arial" w:cs="Arial"/>
          <w:b/>
          <w:sz w:val="24"/>
          <w:szCs w:val="24"/>
          <w:lang w:val="es-CL"/>
        </w:rPr>
        <w:t xml:space="preserve">ncipales y </w:t>
      </w:r>
      <w:bookmarkStart w:id="1" w:name="_GoBack"/>
      <w:bookmarkEnd w:id="1"/>
      <w:r w:rsidR="004B747C" w:rsidRPr="002641CD">
        <w:rPr>
          <w:rFonts w:ascii="Arial" w:hAnsi="Arial" w:cs="Arial"/>
          <w:b/>
          <w:sz w:val="24"/>
          <w:szCs w:val="24"/>
          <w:lang w:val="es-CL"/>
        </w:rPr>
        <w:t>responde las</w:t>
      </w:r>
      <w:r w:rsidRPr="002641CD">
        <w:rPr>
          <w:rFonts w:ascii="Arial" w:hAnsi="Arial" w:cs="Arial"/>
          <w:b/>
          <w:sz w:val="24"/>
          <w:szCs w:val="24"/>
          <w:lang w:val="es-CL"/>
        </w:rPr>
        <w:t xml:space="preserve"> preguntas que están a continuación.</w:t>
      </w:r>
      <w:r w:rsidR="002641CD">
        <w:rPr>
          <w:rFonts w:ascii="Arial" w:hAnsi="Arial" w:cs="Arial"/>
          <w:b/>
          <w:sz w:val="24"/>
          <w:szCs w:val="24"/>
          <w:lang w:val="es-CL"/>
        </w:rPr>
        <w:t xml:space="preserve"> (Para todos los estudiantes)</w:t>
      </w:r>
    </w:p>
    <w:p w:rsidR="0017448A" w:rsidRDefault="0017448A">
      <w:pPr>
        <w:rPr>
          <w:rFonts w:ascii="Arial" w:hAnsi="Arial" w:cs="Arial"/>
          <w:lang w:val="es-CL"/>
        </w:rPr>
      </w:pPr>
    </w:p>
    <w:p w:rsidR="0017448A" w:rsidRPr="00B21FB3" w:rsidRDefault="0017448A">
      <w:pPr>
        <w:rPr>
          <w:rFonts w:ascii="Arial" w:hAnsi="Arial" w:cs="Arial"/>
          <w:lang w:val="es-CL"/>
        </w:rPr>
      </w:pPr>
    </w:p>
    <w:tbl>
      <w:tblPr>
        <w:tblStyle w:val="Tablaconcuadrcula"/>
        <w:tblW w:w="0" w:type="auto"/>
        <w:tblLook w:val="04A0" w:firstRow="1" w:lastRow="0" w:firstColumn="1" w:lastColumn="0" w:noHBand="0" w:noVBand="1"/>
      </w:tblPr>
      <w:tblGrid>
        <w:gridCol w:w="9918"/>
      </w:tblGrid>
      <w:tr w:rsidR="00B21FB3" w:rsidRPr="00B21FB3" w:rsidTr="00EF0F8B">
        <w:tc>
          <w:tcPr>
            <w:tcW w:w="9918" w:type="dxa"/>
          </w:tcPr>
          <w:p w:rsidR="005C4D0F" w:rsidRPr="00B21FB3" w:rsidRDefault="003E34CD" w:rsidP="003E34CD">
            <w:pPr>
              <w:pStyle w:val="Prrafodelista"/>
              <w:numPr>
                <w:ilvl w:val="0"/>
                <w:numId w:val="2"/>
              </w:numPr>
              <w:rPr>
                <w:rFonts w:ascii="Arial" w:hAnsi="Arial" w:cs="Arial"/>
                <w:lang w:val="es-CL"/>
              </w:rPr>
            </w:pPr>
            <w:r w:rsidRPr="00B21FB3">
              <w:rPr>
                <w:rFonts w:ascii="Arial" w:hAnsi="Arial" w:cs="Arial"/>
                <w:lang w:val="es-CL"/>
              </w:rPr>
              <w:t>Explica con tus palabras el concepto de “mala fe de Sartre</w:t>
            </w:r>
            <w:r w:rsidR="00B21FB3">
              <w:rPr>
                <w:rFonts w:ascii="Arial" w:hAnsi="Arial" w:cs="Arial"/>
                <w:lang w:val="es-CL"/>
              </w:rPr>
              <w:t>”</w:t>
            </w:r>
          </w:p>
          <w:p w:rsidR="003E34CD" w:rsidRPr="00B21FB3" w:rsidRDefault="003E34CD" w:rsidP="003E34CD">
            <w:pPr>
              <w:pStyle w:val="Prrafodelista"/>
              <w:rPr>
                <w:rFonts w:ascii="Arial" w:hAnsi="Arial" w:cs="Arial"/>
                <w:lang w:val="es-CL"/>
              </w:rPr>
            </w:pPr>
          </w:p>
          <w:p w:rsidR="003E34CD" w:rsidRPr="00B21FB3" w:rsidRDefault="003E34CD" w:rsidP="003E34CD">
            <w:pPr>
              <w:pStyle w:val="Prrafodelista"/>
              <w:rPr>
                <w:rFonts w:ascii="Arial" w:hAnsi="Arial" w:cs="Arial"/>
                <w:lang w:val="es-CL"/>
              </w:rPr>
            </w:pPr>
          </w:p>
          <w:p w:rsidR="003E34CD" w:rsidRPr="00B21FB3" w:rsidRDefault="003E34CD" w:rsidP="003E34CD">
            <w:pPr>
              <w:pStyle w:val="Prrafodelista"/>
              <w:rPr>
                <w:rFonts w:ascii="Arial" w:hAnsi="Arial" w:cs="Arial"/>
                <w:lang w:val="es-CL"/>
              </w:rPr>
            </w:pPr>
          </w:p>
        </w:tc>
      </w:tr>
      <w:tr w:rsidR="00B21FB3" w:rsidRPr="00B21FB3" w:rsidTr="00EF0F8B">
        <w:tc>
          <w:tcPr>
            <w:tcW w:w="9918" w:type="dxa"/>
          </w:tcPr>
          <w:p w:rsidR="005C4D0F" w:rsidRPr="00B21FB3" w:rsidRDefault="007E4F7A" w:rsidP="003E34CD">
            <w:pPr>
              <w:pStyle w:val="Prrafodelista"/>
              <w:numPr>
                <w:ilvl w:val="0"/>
                <w:numId w:val="2"/>
              </w:numPr>
              <w:rPr>
                <w:rFonts w:ascii="Arial" w:hAnsi="Arial" w:cs="Arial"/>
                <w:lang w:val="es-CL"/>
              </w:rPr>
            </w:pPr>
            <w:r w:rsidRPr="00B21FB3">
              <w:rPr>
                <w:rFonts w:ascii="Arial" w:hAnsi="Arial" w:cs="Arial"/>
                <w:lang w:val="es-CL"/>
              </w:rPr>
              <w:t>¿Por qué el dinero restriegue la libertad de las personas, según Sartre?</w:t>
            </w:r>
          </w:p>
          <w:p w:rsidR="007E4F7A" w:rsidRPr="00B21FB3" w:rsidRDefault="007E4F7A" w:rsidP="007E4F7A">
            <w:pPr>
              <w:pStyle w:val="Prrafodelista"/>
              <w:rPr>
                <w:rFonts w:ascii="Arial" w:hAnsi="Arial" w:cs="Arial"/>
                <w:lang w:val="es-CL"/>
              </w:rPr>
            </w:pPr>
          </w:p>
          <w:p w:rsidR="007E4F7A" w:rsidRPr="00B21FB3" w:rsidRDefault="007E4F7A" w:rsidP="007E4F7A">
            <w:pPr>
              <w:pStyle w:val="Prrafodelista"/>
              <w:rPr>
                <w:rFonts w:ascii="Arial" w:hAnsi="Arial" w:cs="Arial"/>
                <w:lang w:val="es-CL"/>
              </w:rPr>
            </w:pPr>
          </w:p>
          <w:p w:rsidR="007E4F7A" w:rsidRPr="00B21FB3" w:rsidRDefault="007E4F7A" w:rsidP="007E4F7A">
            <w:pPr>
              <w:pStyle w:val="Prrafodelista"/>
              <w:rPr>
                <w:rFonts w:ascii="Arial" w:hAnsi="Arial" w:cs="Arial"/>
                <w:lang w:val="es-CL"/>
              </w:rPr>
            </w:pPr>
          </w:p>
        </w:tc>
      </w:tr>
    </w:tbl>
    <w:p w:rsidR="00EF0F8B" w:rsidRPr="00B21FB3" w:rsidRDefault="00EF0F8B">
      <w:pPr>
        <w:rPr>
          <w:rFonts w:ascii="Arial" w:hAnsi="Arial" w:cs="Arial"/>
          <w:lang w:val="es-CL"/>
        </w:rPr>
      </w:pPr>
    </w:p>
    <w:p w:rsidR="0017448A" w:rsidRPr="00CC7D91" w:rsidRDefault="0017448A">
      <w:pPr>
        <w:rPr>
          <w:rFonts w:ascii="Arial" w:hAnsi="Arial" w:cs="Arial"/>
          <w:b/>
          <w:lang w:val="es-CL"/>
        </w:rPr>
      </w:pPr>
      <w:r w:rsidRPr="00CC7D91">
        <w:rPr>
          <w:rFonts w:ascii="Arial" w:hAnsi="Arial" w:cs="Arial"/>
          <w:b/>
          <w:lang w:val="es-CL"/>
        </w:rPr>
        <w:t xml:space="preserve"> </w:t>
      </w:r>
      <w:r w:rsidR="007E4F7A" w:rsidRPr="00CC7D91">
        <w:rPr>
          <w:rFonts w:ascii="Arial" w:hAnsi="Arial" w:cs="Arial"/>
          <w:b/>
          <w:lang w:val="es-CL"/>
        </w:rPr>
        <w:t>II</w:t>
      </w:r>
      <w:r w:rsidR="00CC7D91">
        <w:rPr>
          <w:rFonts w:ascii="Arial" w:hAnsi="Arial" w:cs="Arial"/>
          <w:b/>
          <w:lang w:val="es-CL"/>
        </w:rPr>
        <w:t>.-</w:t>
      </w:r>
      <w:r w:rsidR="007E4F7A" w:rsidRPr="00CC7D91">
        <w:rPr>
          <w:rFonts w:ascii="Arial" w:hAnsi="Arial" w:cs="Arial"/>
          <w:b/>
          <w:lang w:val="es-CL"/>
        </w:rPr>
        <w:t xml:space="preserve"> Pregunta de comprensión lectora: selección múltiple.</w:t>
      </w:r>
    </w:p>
    <w:p w:rsidR="00227C0B" w:rsidRPr="00B21FB3" w:rsidRDefault="0017448A">
      <w:pPr>
        <w:rPr>
          <w:rFonts w:ascii="Arial" w:hAnsi="Arial" w:cs="Arial"/>
          <w:lang w:val="es-CL"/>
        </w:rPr>
      </w:pPr>
      <w:r>
        <w:rPr>
          <w:rFonts w:ascii="Arial" w:hAnsi="Arial" w:cs="Arial"/>
          <w:lang w:val="es-CL"/>
        </w:rPr>
        <w:t xml:space="preserve"> </w:t>
      </w:r>
    </w:p>
    <w:p w:rsidR="007E4F7A" w:rsidRDefault="007E4F7A" w:rsidP="007E4F7A">
      <w:pPr>
        <w:pStyle w:val="Prrafodelista"/>
        <w:numPr>
          <w:ilvl w:val="0"/>
          <w:numId w:val="4"/>
        </w:numPr>
        <w:rPr>
          <w:rFonts w:ascii="Arial" w:hAnsi="Arial" w:cs="Arial"/>
          <w:lang w:val="es-CL"/>
        </w:rPr>
      </w:pPr>
      <w:r w:rsidRPr="00B21FB3">
        <w:rPr>
          <w:rFonts w:ascii="Arial" w:hAnsi="Arial" w:cs="Arial"/>
          <w:lang w:val="es-CL"/>
        </w:rPr>
        <w:t>Según Sartre, cada ser humano aparece, abandonado en el mundo, sin ninguna esencia predeterminada. El hombre es libre</w:t>
      </w:r>
      <w:r w:rsidR="00D75A98" w:rsidRPr="00B21FB3">
        <w:rPr>
          <w:rFonts w:ascii="Arial" w:hAnsi="Arial" w:cs="Arial"/>
          <w:lang w:val="es-CL"/>
        </w:rPr>
        <w:t>, por ello se concluye que no hay algo así como</w:t>
      </w:r>
      <w:r w:rsidR="0017448A">
        <w:rPr>
          <w:rFonts w:ascii="Arial" w:hAnsi="Arial" w:cs="Arial"/>
          <w:lang w:val="es-CL"/>
        </w:rPr>
        <w:t>:</w:t>
      </w:r>
    </w:p>
    <w:p w:rsidR="0017448A" w:rsidRPr="00B21FB3" w:rsidRDefault="0017448A" w:rsidP="0017448A">
      <w:pPr>
        <w:pStyle w:val="Prrafodelista"/>
        <w:rPr>
          <w:rFonts w:ascii="Arial" w:hAnsi="Arial" w:cs="Arial"/>
          <w:lang w:val="es-CL"/>
        </w:rPr>
      </w:pPr>
    </w:p>
    <w:p w:rsidR="00D75A98" w:rsidRPr="00B21FB3" w:rsidRDefault="00D75A98" w:rsidP="00D75A98">
      <w:pPr>
        <w:pStyle w:val="Prrafodelista"/>
        <w:numPr>
          <w:ilvl w:val="0"/>
          <w:numId w:val="5"/>
        </w:numPr>
        <w:rPr>
          <w:rFonts w:ascii="Arial" w:hAnsi="Arial" w:cs="Arial"/>
          <w:lang w:val="es-CL"/>
        </w:rPr>
      </w:pPr>
      <w:r w:rsidRPr="00B21FB3">
        <w:rPr>
          <w:rFonts w:ascii="Arial" w:hAnsi="Arial" w:cs="Arial"/>
          <w:lang w:val="es-CL"/>
        </w:rPr>
        <w:t>Libre albedrío</w:t>
      </w:r>
    </w:p>
    <w:p w:rsidR="00D75A98" w:rsidRPr="00B21FB3" w:rsidRDefault="00D75A98" w:rsidP="00D75A98">
      <w:pPr>
        <w:pStyle w:val="Prrafodelista"/>
        <w:numPr>
          <w:ilvl w:val="0"/>
          <w:numId w:val="5"/>
        </w:numPr>
        <w:rPr>
          <w:rFonts w:ascii="Arial" w:hAnsi="Arial" w:cs="Arial"/>
          <w:lang w:val="es-CL"/>
        </w:rPr>
      </w:pPr>
      <w:r w:rsidRPr="00B21FB3">
        <w:rPr>
          <w:rFonts w:ascii="Arial" w:hAnsi="Arial" w:cs="Arial"/>
          <w:lang w:val="es-CL"/>
        </w:rPr>
        <w:t>Un diseño fijo como debe ser el s</w:t>
      </w:r>
      <w:r w:rsidR="00857374" w:rsidRPr="00B21FB3">
        <w:rPr>
          <w:rFonts w:ascii="Arial" w:hAnsi="Arial" w:cs="Arial"/>
          <w:lang w:val="es-CL"/>
        </w:rPr>
        <w:t>er humano.</w:t>
      </w:r>
    </w:p>
    <w:p w:rsidR="00D75A98" w:rsidRPr="00B21FB3" w:rsidRDefault="00D75A98" w:rsidP="00D75A98">
      <w:pPr>
        <w:pStyle w:val="Prrafodelista"/>
        <w:numPr>
          <w:ilvl w:val="0"/>
          <w:numId w:val="5"/>
        </w:numPr>
        <w:rPr>
          <w:rFonts w:ascii="Arial" w:hAnsi="Arial" w:cs="Arial"/>
          <w:lang w:val="es-CL"/>
        </w:rPr>
      </w:pPr>
      <w:r w:rsidRPr="00B21FB3">
        <w:rPr>
          <w:rFonts w:ascii="Arial" w:hAnsi="Arial" w:cs="Arial"/>
          <w:lang w:val="es-CL"/>
        </w:rPr>
        <w:t>La responsabilidad moral</w:t>
      </w:r>
    </w:p>
    <w:p w:rsidR="00D75A98" w:rsidRDefault="00D75A98" w:rsidP="00D75A98">
      <w:pPr>
        <w:pStyle w:val="Prrafodelista"/>
        <w:numPr>
          <w:ilvl w:val="0"/>
          <w:numId w:val="5"/>
        </w:numPr>
        <w:rPr>
          <w:rFonts w:ascii="Arial" w:hAnsi="Arial" w:cs="Arial"/>
          <w:lang w:val="es-CL"/>
        </w:rPr>
      </w:pPr>
      <w:r w:rsidRPr="00B21FB3">
        <w:rPr>
          <w:rFonts w:ascii="Arial" w:hAnsi="Arial" w:cs="Arial"/>
          <w:lang w:val="es-CL"/>
        </w:rPr>
        <w:t>Un pleno conocimiento de la realidad.</w:t>
      </w:r>
    </w:p>
    <w:p w:rsidR="00CC7D91" w:rsidRDefault="00CC7D91" w:rsidP="00CC7D91">
      <w:pPr>
        <w:rPr>
          <w:rFonts w:ascii="Arial" w:hAnsi="Arial" w:cs="Arial"/>
          <w:lang w:val="es-CL"/>
        </w:rPr>
      </w:pPr>
    </w:p>
    <w:p w:rsidR="00CC7D91" w:rsidRPr="00CC7D91" w:rsidRDefault="00CC7D91" w:rsidP="00CC7D91">
      <w:pPr>
        <w:pStyle w:val="Prrafodelista"/>
        <w:ind w:left="66"/>
        <w:jc w:val="center"/>
        <w:rPr>
          <w:rFonts w:ascii="Arial" w:hAnsi="Arial" w:cs="Arial"/>
          <w:sz w:val="24"/>
          <w:szCs w:val="24"/>
        </w:rPr>
      </w:pPr>
      <w:r>
        <w:rPr>
          <w:rFonts w:ascii="Arial" w:hAnsi="Arial" w:cs="Arial"/>
          <w:lang w:val="es-CL"/>
        </w:rPr>
        <w:t xml:space="preserve">NO OLVIDES ENVIAR TUS RESPUESTAS A MI CORREO: </w:t>
      </w:r>
      <w:proofErr w:type="spellStart"/>
      <w:r w:rsidRPr="00CC7D91">
        <w:rPr>
          <w:rFonts w:ascii="Arial" w:hAnsi="Arial" w:cs="Arial"/>
          <w:color w:val="0070C0"/>
          <w:sz w:val="24"/>
          <w:szCs w:val="24"/>
          <w:lang w:val="es-CL"/>
        </w:rPr>
        <w:t>ruth.alamos</w:t>
      </w:r>
      <w:proofErr w:type="spellEnd"/>
      <w:hyperlink r:id="rId10" w:history="1">
        <w:r w:rsidRPr="00CC7D91">
          <w:rPr>
            <w:rStyle w:val="Hipervnculo"/>
            <w:rFonts w:ascii="Arial" w:eastAsia="Times New Roman" w:hAnsi="Arial" w:cs="Arial"/>
            <w:sz w:val="24"/>
            <w:szCs w:val="24"/>
            <w:u w:val="none"/>
          </w:rPr>
          <w:t>@liceo-victorinolastarria.cl</w:t>
        </w:r>
      </w:hyperlink>
    </w:p>
    <w:p w:rsidR="00CC7D91" w:rsidRPr="00CC7D91" w:rsidRDefault="00CC7D91" w:rsidP="00CC7D91">
      <w:pPr>
        <w:rPr>
          <w:rFonts w:ascii="Arial" w:hAnsi="Arial" w:cs="Arial"/>
          <w:color w:val="0070C0"/>
          <w:lang w:val="es-CL"/>
        </w:rPr>
      </w:pPr>
    </w:p>
    <w:p w:rsidR="00CC7D91" w:rsidRDefault="00CC7D91" w:rsidP="00CC7D91">
      <w:pPr>
        <w:rPr>
          <w:rFonts w:ascii="Arial" w:hAnsi="Arial" w:cs="Arial"/>
          <w:lang w:val="es-CL"/>
        </w:rPr>
      </w:pPr>
    </w:p>
    <w:p w:rsidR="00CC7D91" w:rsidRDefault="00CC7D91" w:rsidP="00CC7D91">
      <w:pPr>
        <w:rPr>
          <w:rFonts w:ascii="Arial" w:hAnsi="Arial" w:cs="Arial"/>
          <w:lang w:val="es-CL"/>
        </w:rPr>
      </w:pPr>
    </w:p>
    <w:p w:rsidR="00CC7D91" w:rsidRPr="00CC7D91" w:rsidRDefault="00CC7D91" w:rsidP="00CC7D91">
      <w:pPr>
        <w:rPr>
          <w:rFonts w:ascii="Arial" w:hAnsi="Arial" w:cs="Arial"/>
          <w:b/>
          <w:lang w:val="es-CL"/>
        </w:rPr>
      </w:pPr>
      <w:r w:rsidRPr="00CC7D91">
        <w:rPr>
          <w:rFonts w:ascii="Arial" w:hAnsi="Arial" w:cs="Arial"/>
          <w:b/>
          <w:lang w:val="es-CL"/>
        </w:rPr>
        <w:t>TICKET DE SALIDA</w:t>
      </w:r>
      <w:r>
        <w:rPr>
          <w:rFonts w:ascii="Arial" w:hAnsi="Arial" w:cs="Arial"/>
          <w:b/>
          <w:lang w:val="es-CL"/>
        </w:rPr>
        <w:t xml:space="preserve"> (Sólo lo responden los estudiantes que retiran guías impresas)</w:t>
      </w:r>
    </w:p>
    <w:p w:rsidR="002641CD" w:rsidRDefault="002641CD" w:rsidP="002641CD">
      <w:pPr>
        <w:rPr>
          <w:rFonts w:ascii="Arial" w:hAnsi="Arial" w:cs="Arial"/>
          <w:lang w:val="es-CL"/>
        </w:rPr>
      </w:pPr>
    </w:p>
    <w:p w:rsidR="002641CD" w:rsidRPr="00CC7D91" w:rsidRDefault="00CC7D91" w:rsidP="00CC7D91">
      <w:pPr>
        <w:rPr>
          <w:rFonts w:ascii="Arial" w:hAnsi="Arial" w:cs="Arial"/>
          <w:lang w:val="es-CL"/>
        </w:rPr>
      </w:pPr>
      <w:r>
        <w:rPr>
          <w:rFonts w:ascii="Arial" w:hAnsi="Arial" w:cs="Arial"/>
          <w:lang w:val="es-CL"/>
        </w:rPr>
        <w:t xml:space="preserve"> 1.- </w:t>
      </w:r>
      <w:r w:rsidR="002641CD" w:rsidRPr="00CC7D91">
        <w:rPr>
          <w:rFonts w:ascii="Arial" w:hAnsi="Arial" w:cs="Arial"/>
          <w:lang w:val="es-CL"/>
        </w:rPr>
        <w:t xml:space="preserve">Anota tres consecuencias del indeterminismo de Sartre </w:t>
      </w:r>
    </w:p>
    <w:p w:rsidR="002641CD" w:rsidRPr="00CC7D91" w:rsidRDefault="002641CD" w:rsidP="00CC7D91">
      <w:pPr>
        <w:rPr>
          <w:rFonts w:ascii="Arial" w:hAnsi="Arial" w:cs="Arial"/>
          <w:lang w:val="es-CL"/>
        </w:rPr>
      </w:pPr>
      <w:r w:rsidRPr="00CC7D91">
        <w:rPr>
          <w:rFonts w:ascii="Arial" w:hAnsi="Arial" w:cs="Arial"/>
          <w:lang w:val="es-CL"/>
        </w:rPr>
        <w:t xml:space="preserve">  </w:t>
      </w:r>
    </w:p>
    <w:p w:rsidR="00CC7D91" w:rsidRDefault="00CC7D91" w:rsidP="00CC7D91">
      <w:pPr>
        <w:pStyle w:val="Prrafodelista"/>
        <w:rPr>
          <w:rFonts w:ascii="Arial" w:hAnsi="Arial" w:cs="Arial"/>
          <w:lang w:val="es-CL"/>
        </w:rPr>
      </w:pPr>
      <w:r>
        <w:rPr>
          <w:rFonts w:ascii="Arial" w:hAnsi="Arial" w:cs="Arial"/>
          <w:lang w:val="es-CL"/>
        </w:rPr>
        <w:t>a.-</w:t>
      </w:r>
    </w:p>
    <w:p w:rsidR="00CC7D91" w:rsidRDefault="00CC7D91" w:rsidP="00CC7D91">
      <w:pPr>
        <w:pStyle w:val="Prrafodelista"/>
        <w:rPr>
          <w:rFonts w:ascii="Arial" w:hAnsi="Arial" w:cs="Arial"/>
          <w:lang w:val="es-CL"/>
        </w:rPr>
      </w:pPr>
    </w:p>
    <w:p w:rsidR="00CC7D91" w:rsidRDefault="00CC7D91" w:rsidP="00CC7D91">
      <w:pPr>
        <w:pStyle w:val="Prrafodelista"/>
        <w:rPr>
          <w:rFonts w:ascii="Arial" w:hAnsi="Arial" w:cs="Arial"/>
          <w:lang w:val="es-CL"/>
        </w:rPr>
      </w:pPr>
      <w:r>
        <w:rPr>
          <w:rFonts w:ascii="Arial" w:hAnsi="Arial" w:cs="Arial"/>
          <w:lang w:val="es-CL"/>
        </w:rPr>
        <w:t>b.-</w:t>
      </w:r>
    </w:p>
    <w:p w:rsidR="00CC7D91" w:rsidRDefault="00CC7D91" w:rsidP="00CC7D91">
      <w:pPr>
        <w:pStyle w:val="Prrafodelista"/>
        <w:rPr>
          <w:rFonts w:ascii="Arial" w:hAnsi="Arial" w:cs="Arial"/>
          <w:lang w:val="es-CL"/>
        </w:rPr>
      </w:pPr>
    </w:p>
    <w:p w:rsidR="002641CD" w:rsidRPr="00B21FB3" w:rsidRDefault="00CC7D91" w:rsidP="00CC7D91">
      <w:pPr>
        <w:pStyle w:val="Prrafodelista"/>
        <w:rPr>
          <w:rFonts w:ascii="Arial" w:hAnsi="Arial" w:cs="Arial"/>
          <w:lang w:val="es-CL"/>
        </w:rPr>
      </w:pPr>
      <w:r>
        <w:rPr>
          <w:rFonts w:ascii="Arial" w:hAnsi="Arial" w:cs="Arial"/>
          <w:lang w:val="es-CL"/>
        </w:rPr>
        <w:t>c.-</w:t>
      </w:r>
      <w:r w:rsidR="002641CD" w:rsidRPr="00B21FB3">
        <w:rPr>
          <w:rFonts w:ascii="Arial" w:hAnsi="Arial" w:cs="Arial"/>
          <w:lang w:val="es-CL"/>
        </w:rPr>
        <w:t xml:space="preserve">  </w:t>
      </w:r>
    </w:p>
    <w:p w:rsidR="002641CD" w:rsidRPr="002641CD" w:rsidRDefault="002641CD" w:rsidP="002641CD">
      <w:pPr>
        <w:rPr>
          <w:rFonts w:ascii="Arial" w:hAnsi="Arial" w:cs="Arial"/>
          <w:lang w:val="es-CL"/>
        </w:rPr>
      </w:pPr>
    </w:p>
    <w:sectPr w:rsidR="002641CD" w:rsidRPr="002641CD" w:rsidSect="002F4D67">
      <w:pgSz w:w="12240" w:h="20160" w:code="5"/>
      <w:pgMar w:top="567"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F1B9D"/>
    <w:multiLevelType w:val="multilevel"/>
    <w:tmpl w:val="2102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224569"/>
    <w:multiLevelType w:val="hybridMultilevel"/>
    <w:tmpl w:val="5C64E37C"/>
    <w:lvl w:ilvl="0" w:tplc="265AD386">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623D7AA0"/>
    <w:multiLevelType w:val="hybridMultilevel"/>
    <w:tmpl w:val="0874CEB0"/>
    <w:lvl w:ilvl="0" w:tplc="486477A8">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7D363D8"/>
    <w:multiLevelType w:val="hybridMultilevel"/>
    <w:tmpl w:val="CAC4423A"/>
    <w:lvl w:ilvl="0" w:tplc="5C34A2EC">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C4A2630"/>
    <w:multiLevelType w:val="hybridMultilevel"/>
    <w:tmpl w:val="42CC16FA"/>
    <w:lvl w:ilvl="0" w:tplc="B63808B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23"/>
    <w:rsid w:val="0017448A"/>
    <w:rsid w:val="00227C0B"/>
    <w:rsid w:val="00247947"/>
    <w:rsid w:val="002641CD"/>
    <w:rsid w:val="002F4D67"/>
    <w:rsid w:val="003E34CD"/>
    <w:rsid w:val="00436A0F"/>
    <w:rsid w:val="004B747C"/>
    <w:rsid w:val="005430C3"/>
    <w:rsid w:val="00570E31"/>
    <w:rsid w:val="005C4D0F"/>
    <w:rsid w:val="006E63A0"/>
    <w:rsid w:val="006F639D"/>
    <w:rsid w:val="00747F19"/>
    <w:rsid w:val="007E1F1A"/>
    <w:rsid w:val="007E4F7A"/>
    <w:rsid w:val="0080368F"/>
    <w:rsid w:val="008175B9"/>
    <w:rsid w:val="00823F90"/>
    <w:rsid w:val="00857374"/>
    <w:rsid w:val="00B21FB3"/>
    <w:rsid w:val="00B92D54"/>
    <w:rsid w:val="00BC11F3"/>
    <w:rsid w:val="00C72B23"/>
    <w:rsid w:val="00CC7D91"/>
    <w:rsid w:val="00D75A98"/>
    <w:rsid w:val="00E91981"/>
    <w:rsid w:val="00EF0F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522B9801-7922-41CD-8D97-38441C7B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Franklin Gothic Book"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0368F"/>
    <w:pPr>
      <w:widowControl w:val="0"/>
      <w:autoSpaceDE w:val="0"/>
      <w:autoSpaceDN w:val="0"/>
      <w:spacing w:after="0" w:line="240" w:lineRule="auto"/>
    </w:pPr>
    <w:rPr>
      <w:rFonts w:ascii="Franklin Gothic Book" w:hAnsi="Franklin Gothic Book" w:cs="Franklin Gothic Book"/>
      <w:lang w:val="es-ES"/>
    </w:rPr>
  </w:style>
  <w:style w:type="paragraph" w:styleId="Ttulo1">
    <w:name w:val="heading 1"/>
    <w:basedOn w:val="Normal"/>
    <w:link w:val="Ttulo1Car"/>
    <w:uiPriority w:val="1"/>
    <w:qFormat/>
    <w:rsid w:val="0080368F"/>
    <w:pPr>
      <w:ind w:left="224"/>
      <w:outlineLvl w:val="0"/>
    </w:pPr>
    <w:rPr>
      <w:rFonts w:ascii="Trebuchet MS" w:eastAsia="Trebuchet MS" w:hAnsi="Trebuchet MS" w:cs="Trebuchet MS"/>
      <w:sz w:val="30"/>
      <w:szCs w:val="30"/>
    </w:rPr>
  </w:style>
  <w:style w:type="paragraph" w:styleId="Ttulo2">
    <w:name w:val="heading 2"/>
    <w:basedOn w:val="Normal"/>
    <w:next w:val="Normal"/>
    <w:link w:val="Ttulo2Car"/>
    <w:uiPriority w:val="9"/>
    <w:semiHidden/>
    <w:unhideWhenUsed/>
    <w:qFormat/>
    <w:rsid w:val="00C72B2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C72B2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80368F"/>
    <w:rPr>
      <w:rFonts w:ascii="Trebuchet MS" w:eastAsia="Trebuchet MS" w:hAnsi="Trebuchet MS" w:cs="Trebuchet MS"/>
      <w:sz w:val="30"/>
      <w:szCs w:val="30"/>
      <w:lang w:val="es-ES"/>
    </w:rPr>
  </w:style>
  <w:style w:type="paragraph" w:styleId="Textoindependiente">
    <w:name w:val="Body Text"/>
    <w:basedOn w:val="Normal"/>
    <w:link w:val="TextoindependienteCar"/>
    <w:uiPriority w:val="1"/>
    <w:qFormat/>
    <w:rsid w:val="0080368F"/>
    <w:rPr>
      <w:sz w:val="24"/>
      <w:szCs w:val="24"/>
    </w:rPr>
  </w:style>
  <w:style w:type="character" w:customStyle="1" w:styleId="TextoindependienteCar">
    <w:name w:val="Texto independiente Car"/>
    <w:basedOn w:val="Fuentedeprrafopredeter"/>
    <w:link w:val="Textoindependiente"/>
    <w:uiPriority w:val="1"/>
    <w:rsid w:val="0080368F"/>
    <w:rPr>
      <w:rFonts w:ascii="Franklin Gothic Book" w:eastAsia="Franklin Gothic Book" w:hAnsi="Franklin Gothic Book" w:cs="Franklin Gothic Book"/>
      <w:sz w:val="24"/>
      <w:szCs w:val="24"/>
      <w:lang w:val="es-ES"/>
    </w:rPr>
  </w:style>
  <w:style w:type="character" w:customStyle="1" w:styleId="Ttulo2Car">
    <w:name w:val="Título 2 Car"/>
    <w:basedOn w:val="Fuentedeprrafopredeter"/>
    <w:link w:val="Ttulo2"/>
    <w:uiPriority w:val="9"/>
    <w:semiHidden/>
    <w:rsid w:val="00C72B23"/>
    <w:rPr>
      <w:rFonts w:asciiTheme="majorHAnsi" w:eastAsiaTheme="majorEastAsia" w:hAnsiTheme="majorHAnsi" w:cstheme="majorBidi"/>
      <w:color w:val="2E74B5" w:themeColor="accent1" w:themeShade="BF"/>
      <w:sz w:val="26"/>
      <w:szCs w:val="26"/>
      <w:lang w:val="es-ES"/>
    </w:rPr>
  </w:style>
  <w:style w:type="character" w:customStyle="1" w:styleId="Ttulo3Car">
    <w:name w:val="Título 3 Car"/>
    <w:basedOn w:val="Fuentedeprrafopredeter"/>
    <w:link w:val="Ttulo3"/>
    <w:uiPriority w:val="9"/>
    <w:semiHidden/>
    <w:rsid w:val="00C72B23"/>
    <w:rPr>
      <w:rFonts w:asciiTheme="majorHAnsi" w:eastAsiaTheme="majorEastAsia" w:hAnsiTheme="majorHAnsi" w:cstheme="majorBidi"/>
      <w:color w:val="1F4D78" w:themeColor="accent1" w:themeShade="7F"/>
      <w:sz w:val="24"/>
      <w:szCs w:val="24"/>
      <w:lang w:val="es-ES"/>
    </w:rPr>
  </w:style>
  <w:style w:type="paragraph" w:styleId="Prrafodelista">
    <w:name w:val="List Paragraph"/>
    <w:basedOn w:val="Normal"/>
    <w:uiPriority w:val="34"/>
    <w:qFormat/>
    <w:rsid w:val="005C4D0F"/>
    <w:pPr>
      <w:ind w:left="720"/>
      <w:contextualSpacing/>
    </w:pPr>
  </w:style>
  <w:style w:type="table" w:styleId="Tablaconcuadrcula">
    <w:name w:val="Table Grid"/>
    <w:basedOn w:val="Tablanormal"/>
    <w:rsid w:val="005C4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70E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427224">
      <w:bodyDiv w:val="1"/>
      <w:marLeft w:val="0"/>
      <w:marRight w:val="0"/>
      <w:marTop w:val="0"/>
      <w:marBottom w:val="0"/>
      <w:divBdr>
        <w:top w:val="none" w:sz="0" w:space="0" w:color="auto"/>
        <w:left w:val="none" w:sz="0" w:space="0" w:color="auto"/>
        <w:bottom w:val="none" w:sz="0" w:space="0" w:color="auto"/>
        <w:right w:val="none" w:sz="0" w:space="0" w:color="auto"/>
      </w:divBdr>
      <w:divsChild>
        <w:div w:id="429739114">
          <w:marLeft w:val="0"/>
          <w:marRight w:val="0"/>
          <w:marTop w:val="300"/>
          <w:marBottom w:val="450"/>
          <w:divBdr>
            <w:top w:val="single" w:sz="6" w:space="0" w:color="CCCCCC"/>
            <w:left w:val="none" w:sz="0" w:space="0" w:color="auto"/>
            <w:bottom w:val="none" w:sz="0" w:space="0" w:color="auto"/>
            <w:right w:val="none" w:sz="0" w:space="0" w:color="auto"/>
          </w:divBdr>
        </w:div>
        <w:div w:id="1335455258">
          <w:marLeft w:val="0"/>
          <w:marRight w:val="0"/>
          <w:marTop w:val="300"/>
          <w:marBottom w:val="300"/>
          <w:divBdr>
            <w:top w:val="single" w:sz="6" w:space="0" w:color="CCCCCC"/>
            <w:left w:val="none" w:sz="0" w:space="0" w:color="auto"/>
            <w:bottom w:val="none" w:sz="0" w:space="0" w:color="auto"/>
            <w:right w:val="none" w:sz="0" w:space="0" w:color="auto"/>
          </w:divBdr>
          <w:divsChild>
            <w:div w:id="810437437">
              <w:marLeft w:val="-225"/>
              <w:marRight w:val="-225"/>
              <w:marTop w:val="0"/>
              <w:marBottom w:val="0"/>
              <w:divBdr>
                <w:top w:val="none" w:sz="0" w:space="0" w:color="auto"/>
                <w:left w:val="none" w:sz="0" w:space="0" w:color="auto"/>
                <w:bottom w:val="none" w:sz="0" w:space="0" w:color="auto"/>
                <w:right w:val="none" w:sz="0" w:space="0" w:color="auto"/>
              </w:divBdr>
              <w:divsChild>
                <w:div w:id="554774859">
                  <w:marLeft w:val="0"/>
                  <w:marRight w:val="0"/>
                  <w:marTop w:val="0"/>
                  <w:marBottom w:val="0"/>
                  <w:divBdr>
                    <w:top w:val="none" w:sz="0" w:space="0" w:color="auto"/>
                    <w:left w:val="none" w:sz="0" w:space="0" w:color="auto"/>
                    <w:bottom w:val="none" w:sz="0" w:space="0" w:color="auto"/>
                    <w:right w:val="none" w:sz="0" w:space="0" w:color="auto"/>
                  </w:divBdr>
                </w:div>
              </w:divsChild>
            </w:div>
            <w:div w:id="205264980">
              <w:marLeft w:val="-225"/>
              <w:marRight w:val="-225"/>
              <w:marTop w:val="0"/>
              <w:marBottom w:val="0"/>
              <w:divBdr>
                <w:top w:val="none" w:sz="0" w:space="0" w:color="auto"/>
                <w:left w:val="none" w:sz="0" w:space="0" w:color="auto"/>
                <w:bottom w:val="none" w:sz="0" w:space="0" w:color="auto"/>
                <w:right w:val="none" w:sz="0" w:space="0" w:color="auto"/>
              </w:divBdr>
              <w:divsChild>
                <w:div w:id="240214005">
                  <w:marLeft w:val="0"/>
                  <w:marRight w:val="0"/>
                  <w:marTop w:val="0"/>
                  <w:marBottom w:val="0"/>
                  <w:divBdr>
                    <w:top w:val="none" w:sz="0" w:space="0" w:color="auto"/>
                    <w:left w:val="none" w:sz="0" w:space="0" w:color="auto"/>
                    <w:bottom w:val="none" w:sz="0" w:space="0" w:color="auto"/>
                    <w:right w:val="none" w:sz="0" w:space="0" w:color="auto"/>
                  </w:divBdr>
                </w:div>
                <w:div w:id="13900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4120">
          <w:marLeft w:val="0"/>
          <w:marRight w:val="0"/>
          <w:marTop w:val="300"/>
          <w:marBottom w:val="300"/>
          <w:divBdr>
            <w:top w:val="single" w:sz="6" w:space="0" w:color="CCCCCC"/>
            <w:left w:val="none" w:sz="0" w:space="0" w:color="auto"/>
            <w:bottom w:val="none" w:sz="0" w:space="0" w:color="auto"/>
            <w:right w:val="none" w:sz="0" w:space="0" w:color="auto"/>
          </w:divBdr>
        </w:div>
        <w:div w:id="5257078">
          <w:marLeft w:val="0"/>
          <w:marRight w:val="0"/>
          <w:marTop w:val="0"/>
          <w:marBottom w:val="450"/>
          <w:divBdr>
            <w:top w:val="none" w:sz="0" w:space="0" w:color="auto"/>
            <w:left w:val="none" w:sz="0" w:space="0" w:color="auto"/>
            <w:bottom w:val="none" w:sz="0" w:space="0" w:color="auto"/>
            <w:right w:val="none" w:sz="0" w:space="0" w:color="auto"/>
          </w:divBdr>
          <w:divsChild>
            <w:div w:id="766269990">
              <w:marLeft w:val="-225"/>
              <w:marRight w:val="-225"/>
              <w:marTop w:val="0"/>
              <w:marBottom w:val="0"/>
              <w:divBdr>
                <w:top w:val="none" w:sz="0" w:space="0" w:color="auto"/>
                <w:left w:val="none" w:sz="0" w:space="0" w:color="auto"/>
                <w:bottom w:val="none" w:sz="0" w:space="0" w:color="auto"/>
                <w:right w:val="none" w:sz="0" w:space="0" w:color="auto"/>
              </w:divBdr>
              <w:divsChild>
                <w:div w:id="1051463665">
                  <w:marLeft w:val="0"/>
                  <w:marRight w:val="0"/>
                  <w:marTop w:val="0"/>
                  <w:marBottom w:val="0"/>
                  <w:divBdr>
                    <w:top w:val="none" w:sz="0" w:space="0" w:color="auto"/>
                    <w:left w:val="none" w:sz="0" w:space="0" w:color="auto"/>
                    <w:bottom w:val="none" w:sz="0" w:space="0" w:color="auto"/>
                    <w:right w:val="none" w:sz="0" w:space="0" w:color="auto"/>
                  </w:divBdr>
                  <w:divsChild>
                    <w:div w:id="430591573">
                      <w:marLeft w:val="0"/>
                      <w:marRight w:val="0"/>
                      <w:marTop w:val="0"/>
                      <w:marBottom w:val="0"/>
                      <w:divBdr>
                        <w:top w:val="none" w:sz="0" w:space="0" w:color="auto"/>
                        <w:left w:val="none" w:sz="0" w:space="0" w:color="auto"/>
                        <w:bottom w:val="none" w:sz="0" w:space="0" w:color="auto"/>
                        <w:right w:val="none" w:sz="0" w:space="0" w:color="auto"/>
                      </w:divBdr>
                      <w:divsChild>
                        <w:div w:id="1747846650">
                          <w:marLeft w:val="0"/>
                          <w:marRight w:val="0"/>
                          <w:marTop w:val="0"/>
                          <w:marBottom w:val="0"/>
                          <w:divBdr>
                            <w:top w:val="none" w:sz="0" w:space="0" w:color="auto"/>
                            <w:left w:val="none" w:sz="0" w:space="0" w:color="auto"/>
                            <w:bottom w:val="none" w:sz="0" w:space="0" w:color="auto"/>
                            <w:right w:val="none" w:sz="0" w:space="0" w:color="auto"/>
                          </w:divBdr>
                          <w:divsChild>
                            <w:div w:id="1380864212">
                              <w:marLeft w:val="0"/>
                              <w:marRight w:val="0"/>
                              <w:marTop w:val="0"/>
                              <w:marBottom w:val="0"/>
                              <w:divBdr>
                                <w:top w:val="none" w:sz="0" w:space="0" w:color="auto"/>
                                <w:left w:val="none" w:sz="0" w:space="0" w:color="auto"/>
                                <w:bottom w:val="none" w:sz="0" w:space="0" w:color="auto"/>
                                <w:right w:val="none" w:sz="0" w:space="0" w:color="auto"/>
                              </w:divBdr>
                            </w:div>
                          </w:divsChild>
                        </w:div>
                        <w:div w:id="15611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leria.venegas@liceo-victorinolastarria.cl" TargetMode="External"/><Relationship Id="rId4" Type="http://schemas.openxmlformats.org/officeDocument/2006/relationships/settings" Target="settings.xml"/><Relationship Id="rId9" Type="http://schemas.openxmlformats.org/officeDocument/2006/relationships/hyperlink" Target="https://www.youtube.com/watch?v=bgu4z1DNwS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08878-5CF1-405E-A015-908D6A31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1006</Words>
  <Characters>5537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CORE</dc:creator>
  <cp:keywords/>
  <dc:description/>
  <cp:lastModifiedBy>PIE3</cp:lastModifiedBy>
  <cp:revision>4</cp:revision>
  <dcterms:created xsi:type="dcterms:W3CDTF">2020-10-20T11:52:00Z</dcterms:created>
  <dcterms:modified xsi:type="dcterms:W3CDTF">2020-10-29T05:43:00Z</dcterms:modified>
</cp:coreProperties>
</file>