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7" w:rsidRDefault="00727258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val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-247650</wp:posOffset>
            </wp:positionV>
            <wp:extent cx="2133600" cy="847725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8" t="33535" r="30018" b="35649"/>
                    <a:stretch/>
                  </pic:blipFill>
                  <pic:spPr bwMode="auto">
                    <a:xfrm>
                      <a:off x="0" y="0"/>
                      <a:ext cx="21336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3A0B">
        <w:rPr>
          <w:rFonts w:ascii="Arial" w:hAnsi="Arial"/>
          <w:noProof/>
          <w:sz w:val="20"/>
          <w:szCs w:val="20"/>
          <w:lang w:val="es-C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777240" cy="812165"/>
            <wp:effectExtent l="0" t="0" r="0" b="0"/>
            <wp:wrapSquare wrapText="bothSides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A0B">
        <w:rPr>
          <w:rFonts w:ascii="Arial" w:hAnsi="Arial"/>
          <w:sz w:val="20"/>
          <w:szCs w:val="20"/>
        </w:rPr>
        <w:t>Liceo José Victorino Lastarria</w:t>
      </w:r>
    </w:p>
    <w:p w:rsidR="007853B1" w:rsidRDefault="007853B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93A0B">
        <w:rPr>
          <w:rFonts w:ascii="Arial" w:hAnsi="Arial"/>
          <w:sz w:val="20"/>
          <w:szCs w:val="20"/>
        </w:rPr>
        <w:t xml:space="preserve"> Rancagua</w:t>
      </w:r>
    </w:p>
    <w:p w:rsidR="00943557" w:rsidRPr="007853B1" w:rsidRDefault="00293A0B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“</w:t>
      </w:r>
      <w:r>
        <w:rPr>
          <w:rFonts w:ascii="Arial" w:hAnsi="Arial"/>
          <w:i/>
          <w:sz w:val="20"/>
          <w:szCs w:val="20"/>
        </w:rPr>
        <w:t>Formando Técnicos para el mañana”</w:t>
      </w:r>
    </w:p>
    <w:p w:rsidR="00943557" w:rsidRDefault="007853B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93A0B">
        <w:rPr>
          <w:rFonts w:ascii="Arial" w:hAnsi="Arial"/>
          <w:sz w:val="20"/>
          <w:szCs w:val="20"/>
        </w:rPr>
        <w:t>Unidad Técnico-Pedagógica</w:t>
      </w:r>
    </w:p>
    <w:p w:rsidR="00943557" w:rsidRDefault="00943557">
      <w:pPr>
        <w:rPr>
          <w:rFonts w:ascii="Arial" w:hAnsi="Arial"/>
          <w:sz w:val="20"/>
          <w:szCs w:val="20"/>
        </w:rPr>
      </w:pPr>
    </w:p>
    <w:p w:rsidR="00943557" w:rsidRPr="00727258" w:rsidRDefault="00293A0B">
      <w:pPr>
        <w:jc w:val="center"/>
        <w:rPr>
          <w:rFonts w:ascii="Verdana" w:hAnsi="Verdana"/>
          <w:b/>
          <w:bCs/>
          <w:szCs w:val="20"/>
          <w:u w:val="single"/>
        </w:rPr>
      </w:pPr>
      <w:r w:rsidRPr="00727258">
        <w:rPr>
          <w:rFonts w:ascii="Verdana" w:hAnsi="Verdana"/>
          <w:b/>
          <w:bCs/>
          <w:szCs w:val="20"/>
          <w:u w:val="single"/>
        </w:rPr>
        <w:t>TABLA</w:t>
      </w:r>
      <w:r w:rsidR="007853B1" w:rsidRPr="00727258">
        <w:rPr>
          <w:rFonts w:ascii="Verdana" w:hAnsi="Verdana"/>
          <w:b/>
          <w:bCs/>
          <w:szCs w:val="20"/>
          <w:u w:val="single"/>
        </w:rPr>
        <w:t xml:space="preserve"> DE</w:t>
      </w:r>
      <w:r w:rsidRPr="00727258">
        <w:rPr>
          <w:rFonts w:ascii="Verdana" w:hAnsi="Verdana"/>
          <w:b/>
          <w:bCs/>
          <w:szCs w:val="20"/>
          <w:u w:val="single"/>
        </w:rPr>
        <w:t xml:space="preserve"> VALORES </w:t>
      </w:r>
      <w:r w:rsidR="00727258" w:rsidRPr="00727258">
        <w:rPr>
          <w:rFonts w:ascii="Verdana" w:hAnsi="Verdana"/>
          <w:b/>
          <w:bCs/>
          <w:szCs w:val="20"/>
          <w:u w:val="single"/>
        </w:rPr>
        <w:t xml:space="preserve">DE </w:t>
      </w:r>
      <w:r w:rsidRPr="00727258">
        <w:rPr>
          <w:rFonts w:ascii="Verdana" w:hAnsi="Verdana"/>
          <w:b/>
          <w:bCs/>
          <w:szCs w:val="20"/>
          <w:u w:val="single"/>
        </w:rPr>
        <w:t xml:space="preserve">REFERENCIA </w:t>
      </w:r>
      <w:r w:rsidR="00727258" w:rsidRPr="00727258">
        <w:rPr>
          <w:rFonts w:ascii="Verdana" w:hAnsi="Verdana"/>
          <w:b/>
          <w:bCs/>
          <w:szCs w:val="20"/>
          <w:u w:val="single"/>
        </w:rPr>
        <w:t>PARA SIGNOS VITALES</w:t>
      </w:r>
    </w:p>
    <w:tbl>
      <w:tblPr>
        <w:tblW w:w="10800" w:type="dxa"/>
        <w:tblInd w:w="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5"/>
        <w:gridCol w:w="1823"/>
        <w:gridCol w:w="1772"/>
        <w:gridCol w:w="3595"/>
        <w:gridCol w:w="15"/>
      </w:tblGrid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jc w:val="center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sz w:val="18"/>
                <w:szCs w:val="20"/>
                <w:u w:val="single"/>
              </w:rPr>
              <w:t>TEMPERATURA</w:t>
            </w:r>
          </w:p>
        </w:tc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sz w:val="18"/>
                <w:szCs w:val="20"/>
                <w:u w:val="single"/>
              </w:rPr>
              <w:t>RANGO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Afebril</w:t>
            </w:r>
            <w:r w:rsidR="007853B1" w:rsidRPr="00C251F4">
              <w:rPr>
                <w:rFonts w:ascii="Arial" w:hAnsi="Arial"/>
                <w:sz w:val="18"/>
                <w:szCs w:val="20"/>
              </w:rPr>
              <w:t xml:space="preserve">/ </w:t>
            </w:r>
            <w:proofErr w:type="spellStart"/>
            <w:r w:rsidR="007853B1" w:rsidRPr="00C251F4">
              <w:rPr>
                <w:rFonts w:ascii="Arial" w:hAnsi="Arial"/>
                <w:sz w:val="18"/>
                <w:szCs w:val="20"/>
              </w:rPr>
              <w:t>Normotermo</w:t>
            </w:r>
            <w:proofErr w:type="spellEnd"/>
            <w:r w:rsidR="00C251F4" w:rsidRPr="00C251F4">
              <w:rPr>
                <w:rFonts w:ascii="Arial" w:hAnsi="Arial"/>
                <w:sz w:val="18"/>
                <w:szCs w:val="20"/>
              </w:rPr>
              <w:t xml:space="preserve"> (Normal)</w:t>
            </w:r>
            <w:r w:rsidR="007853B1" w:rsidRPr="00C251F4">
              <w:rPr>
                <w:rFonts w:ascii="Arial" w:hAnsi="Arial"/>
                <w:sz w:val="18"/>
                <w:szCs w:val="20"/>
              </w:rPr>
              <w:t xml:space="preserve"> (Axilar)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36° - 36.9°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C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Subfebril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(Axilar)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37.0 – 37.5°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C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Febril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(Axilar)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Mayor 37.5°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C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proofErr w:type="spellStart"/>
            <w:r w:rsidRPr="00C251F4">
              <w:rPr>
                <w:rFonts w:ascii="Arial" w:hAnsi="Arial"/>
                <w:sz w:val="18"/>
                <w:szCs w:val="20"/>
              </w:rPr>
              <w:t>Hiperpirexia</w:t>
            </w:r>
            <w:proofErr w:type="spellEnd"/>
            <w:r w:rsidRPr="00C251F4">
              <w:rPr>
                <w:rFonts w:ascii="Arial" w:hAnsi="Arial"/>
                <w:sz w:val="18"/>
                <w:szCs w:val="20"/>
              </w:rPr>
              <w:t xml:space="preserve"> o Hipertermia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Mayor de 40°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C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T° Rectal Normal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37.1 – 37.6°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C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Hipotermia 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Menor de 35°</w:t>
            </w:r>
            <w:r w:rsidR="00C251F4" w:rsidRPr="00C251F4">
              <w:rPr>
                <w:rFonts w:ascii="Arial" w:hAnsi="Arial"/>
                <w:sz w:val="18"/>
                <w:szCs w:val="20"/>
              </w:rPr>
              <w:t>C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FRECUENCIA RESPIRATORIA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RANGO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proofErr w:type="spellStart"/>
            <w:r w:rsidRPr="00C251F4">
              <w:rPr>
                <w:rFonts w:ascii="Arial" w:hAnsi="Arial"/>
                <w:sz w:val="18"/>
                <w:szCs w:val="20"/>
              </w:rPr>
              <w:t>Eupneico</w:t>
            </w:r>
            <w:proofErr w:type="spellEnd"/>
            <w:r w:rsidR="00C251F4" w:rsidRPr="00C251F4">
              <w:rPr>
                <w:rFonts w:ascii="Arial" w:hAnsi="Arial"/>
                <w:sz w:val="18"/>
                <w:szCs w:val="20"/>
              </w:rPr>
              <w:t xml:space="preserve"> (Normal)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12</w:t>
            </w:r>
            <w:r w:rsidR="00293A0B" w:rsidRPr="00C251F4">
              <w:rPr>
                <w:rFonts w:ascii="Arial" w:hAnsi="Arial"/>
                <w:sz w:val="18"/>
                <w:szCs w:val="20"/>
              </w:rPr>
              <w:t xml:space="preserve"> a 20 </w:t>
            </w:r>
            <w:r w:rsidRPr="00C251F4">
              <w:rPr>
                <w:rFonts w:ascii="Arial" w:hAnsi="Arial"/>
                <w:sz w:val="18"/>
                <w:szCs w:val="20"/>
              </w:rPr>
              <w:t>rpm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Taquipnea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(Alto)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Mayor de 20 </w:t>
            </w:r>
            <w:r w:rsidR="00C251F4" w:rsidRPr="00C251F4">
              <w:rPr>
                <w:rFonts w:ascii="Arial" w:hAnsi="Arial"/>
                <w:sz w:val="18"/>
                <w:szCs w:val="20"/>
              </w:rPr>
              <w:t>rpm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Bradipnea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(Bajo)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Menor de 12</w:t>
            </w:r>
            <w:r w:rsidR="00293A0B" w:rsidRPr="00C251F4">
              <w:rPr>
                <w:rFonts w:ascii="Arial" w:hAnsi="Arial"/>
                <w:sz w:val="18"/>
                <w:szCs w:val="20"/>
              </w:rPr>
              <w:t xml:space="preserve"> </w:t>
            </w:r>
            <w:r w:rsidRPr="00C251F4">
              <w:rPr>
                <w:rFonts w:ascii="Arial" w:hAnsi="Arial"/>
                <w:sz w:val="18"/>
                <w:szCs w:val="20"/>
              </w:rPr>
              <w:t>rpm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FRECUENCIA CARDIACA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RANGO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proofErr w:type="spellStart"/>
            <w:r w:rsidRPr="00C251F4">
              <w:rPr>
                <w:rFonts w:ascii="Arial" w:hAnsi="Arial"/>
                <w:sz w:val="18"/>
                <w:szCs w:val="20"/>
              </w:rPr>
              <w:t>Normocá</w:t>
            </w:r>
            <w:r w:rsidR="00293A0B" w:rsidRPr="00C251F4">
              <w:rPr>
                <w:rFonts w:ascii="Arial" w:hAnsi="Arial"/>
                <w:sz w:val="18"/>
                <w:szCs w:val="20"/>
              </w:rPr>
              <w:t>rdico</w:t>
            </w:r>
            <w:proofErr w:type="spellEnd"/>
            <w:r w:rsidRPr="00C251F4">
              <w:rPr>
                <w:rFonts w:ascii="Arial" w:hAnsi="Arial"/>
                <w:sz w:val="18"/>
                <w:szCs w:val="20"/>
              </w:rPr>
              <w:t xml:space="preserve"> (Normal)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60 – 100 </w:t>
            </w:r>
            <w:proofErr w:type="spellStart"/>
            <w:r w:rsidR="00C251F4" w:rsidRPr="00C251F4">
              <w:rPr>
                <w:rFonts w:ascii="Arial" w:hAnsi="Arial"/>
                <w:sz w:val="18"/>
                <w:szCs w:val="20"/>
              </w:rPr>
              <w:t>lpm</w:t>
            </w:r>
            <w:proofErr w:type="spellEnd"/>
            <w:r w:rsidRPr="00C251F4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Taquicardia (Alto)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Mayor de  100 </w:t>
            </w:r>
            <w:proofErr w:type="spellStart"/>
            <w:r w:rsidRPr="00C251F4">
              <w:rPr>
                <w:rFonts w:ascii="Arial" w:hAnsi="Arial"/>
                <w:sz w:val="18"/>
                <w:szCs w:val="20"/>
              </w:rPr>
              <w:t>lpm</w:t>
            </w:r>
            <w:proofErr w:type="spellEnd"/>
            <w:r w:rsidRPr="00C251F4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943557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Bradicardia ( Bajo)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C251F4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Menor a 60 </w:t>
            </w:r>
            <w:proofErr w:type="spellStart"/>
            <w:r w:rsidRPr="00C251F4">
              <w:rPr>
                <w:rFonts w:ascii="Arial" w:hAnsi="Arial"/>
                <w:sz w:val="18"/>
                <w:szCs w:val="20"/>
              </w:rPr>
              <w:t>lpm</w:t>
            </w:r>
            <w:proofErr w:type="spellEnd"/>
            <w:r w:rsidRPr="00C251F4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943557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Bradicardia Severa</w:t>
            </w:r>
            <w:r w:rsidR="00C251F4" w:rsidRPr="00C251F4">
              <w:rPr>
                <w:rFonts w:ascii="Arial" w:hAnsi="Arial"/>
                <w:sz w:val="18"/>
                <w:szCs w:val="20"/>
              </w:rPr>
              <w:t xml:space="preserve"> (Muy bajo)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Menor  de 40 </w:t>
            </w:r>
            <w:proofErr w:type="spellStart"/>
            <w:r w:rsidR="00C251F4" w:rsidRPr="00C251F4">
              <w:rPr>
                <w:rFonts w:ascii="Arial" w:hAnsi="Arial"/>
                <w:sz w:val="18"/>
                <w:szCs w:val="20"/>
              </w:rPr>
              <w:t>lpm</w:t>
            </w:r>
            <w:proofErr w:type="spellEnd"/>
            <w:r w:rsidRPr="00C251F4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C63DE0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Pr="00C251F4" w:rsidRDefault="00C63DE0" w:rsidP="00C63DE0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55FC9">
              <w:rPr>
                <w:rFonts w:ascii="Arial" w:hAnsi="Arial"/>
                <w:b/>
                <w:sz w:val="18"/>
                <w:szCs w:val="20"/>
                <w:u w:val="single"/>
              </w:rPr>
              <w:t>GLICEMIA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Pr="00C251F4" w:rsidRDefault="00C63DE0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EE2DD5">
              <w:rPr>
                <w:rFonts w:ascii="Arial" w:hAnsi="Arial"/>
                <w:b/>
                <w:sz w:val="18"/>
                <w:szCs w:val="20"/>
                <w:u w:val="single"/>
              </w:rPr>
              <w:t>RANGO</w:t>
            </w:r>
          </w:p>
        </w:tc>
      </w:tr>
      <w:tr w:rsidR="00C63DE0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Pr="00C251F4" w:rsidRDefault="00C63DE0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Normal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Pr="00C251F4" w:rsidRDefault="00C63DE0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70 a 100 mg/dl</w:t>
            </w:r>
          </w:p>
        </w:tc>
      </w:tr>
      <w:tr w:rsidR="00C63DE0" w:rsidTr="00921187">
        <w:trPr>
          <w:trHeight w:val="222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Default="00C63DE0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Hipoglicemia Moderada</w:t>
            </w:r>
            <w:r w:rsidR="00921187">
              <w:rPr>
                <w:rFonts w:ascii="Arial" w:hAnsi="Arial"/>
                <w:sz w:val="18"/>
                <w:szCs w:val="20"/>
              </w:rPr>
              <w:t xml:space="preserve"> (Baja)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Default="00C63DE0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&lt; 50 mg/dl</w:t>
            </w:r>
          </w:p>
        </w:tc>
      </w:tr>
      <w:tr w:rsidR="00C63DE0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Default="00C63DE0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Hipoglicemia Severa</w:t>
            </w:r>
            <w:r w:rsidR="00921187">
              <w:rPr>
                <w:rFonts w:ascii="Arial" w:hAnsi="Arial"/>
                <w:sz w:val="18"/>
                <w:szCs w:val="20"/>
              </w:rPr>
              <w:t xml:space="preserve"> (Muy baja)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Default="00C63DE0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&lt; 30 mg/dl</w:t>
            </w:r>
          </w:p>
        </w:tc>
      </w:tr>
      <w:tr w:rsidR="00C63DE0" w:rsidTr="00921187">
        <w:trPr>
          <w:trHeight w:val="237"/>
        </w:trPr>
        <w:tc>
          <w:tcPr>
            <w:tcW w:w="5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Default="00C63DE0" w:rsidP="00C251F4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Hiperglicemia</w:t>
            </w:r>
            <w:r w:rsidR="00921187">
              <w:rPr>
                <w:rFonts w:ascii="Arial" w:hAnsi="Arial"/>
                <w:sz w:val="18"/>
                <w:szCs w:val="20"/>
              </w:rPr>
              <w:t xml:space="preserve"> (Alta)</w:t>
            </w:r>
          </w:p>
        </w:tc>
        <w:tc>
          <w:tcPr>
            <w:tcW w:w="538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3DE0" w:rsidRDefault="00D33A58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&gt; 126 mg/dl</w:t>
            </w:r>
          </w:p>
        </w:tc>
      </w:tr>
      <w:tr w:rsidR="00943557" w:rsidTr="00921187">
        <w:trPr>
          <w:gridAfter w:val="1"/>
          <w:wAfter w:w="15" w:type="dxa"/>
          <w:trHeight w:val="222"/>
        </w:trPr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PRESIÓN ARTERIAL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 xml:space="preserve">SISTOLICA ( </w:t>
            </w:r>
            <w:proofErr w:type="spellStart"/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mmHg</w:t>
            </w:r>
            <w:proofErr w:type="spellEnd"/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)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DIASTOLICA (</w:t>
            </w:r>
            <w:proofErr w:type="spellStart"/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mmHg</w:t>
            </w:r>
            <w:proofErr w:type="spellEnd"/>
            <w:r w:rsidRPr="00C251F4">
              <w:rPr>
                <w:rFonts w:ascii="Arial" w:hAnsi="Arial"/>
                <w:b/>
                <w:bCs/>
                <w:sz w:val="18"/>
                <w:szCs w:val="20"/>
                <w:u w:val="single"/>
              </w:rPr>
              <w:t>)</w:t>
            </w:r>
          </w:p>
        </w:tc>
      </w:tr>
      <w:tr w:rsidR="00943557" w:rsidTr="00921187">
        <w:trPr>
          <w:gridAfter w:val="1"/>
          <w:wAfter w:w="15" w:type="dxa"/>
          <w:trHeight w:val="237"/>
        </w:trPr>
        <w:tc>
          <w:tcPr>
            <w:tcW w:w="3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Normal </w:t>
            </w:r>
          </w:p>
        </w:tc>
        <w:tc>
          <w:tcPr>
            <w:tcW w:w="35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90 / 139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60 /89</w:t>
            </w:r>
          </w:p>
        </w:tc>
      </w:tr>
      <w:tr w:rsidR="00943557" w:rsidTr="00921187">
        <w:trPr>
          <w:gridAfter w:val="1"/>
          <w:wAfter w:w="15" w:type="dxa"/>
          <w:trHeight w:val="222"/>
        </w:trPr>
        <w:tc>
          <w:tcPr>
            <w:tcW w:w="3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HTA Etapa 1 </w:t>
            </w:r>
          </w:p>
        </w:tc>
        <w:tc>
          <w:tcPr>
            <w:tcW w:w="35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140 /159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90 /99</w:t>
            </w:r>
          </w:p>
        </w:tc>
      </w:tr>
      <w:tr w:rsidR="00943557" w:rsidTr="00921187">
        <w:trPr>
          <w:gridAfter w:val="1"/>
          <w:wAfter w:w="15" w:type="dxa"/>
          <w:trHeight w:val="237"/>
        </w:trPr>
        <w:tc>
          <w:tcPr>
            <w:tcW w:w="3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HTA Etapa 2</w:t>
            </w:r>
          </w:p>
        </w:tc>
        <w:tc>
          <w:tcPr>
            <w:tcW w:w="35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160 / 179</w:t>
            </w:r>
          </w:p>
        </w:tc>
        <w:tc>
          <w:tcPr>
            <w:tcW w:w="3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100 / 109</w:t>
            </w:r>
          </w:p>
        </w:tc>
      </w:tr>
      <w:tr w:rsidR="00943557" w:rsidTr="00921187">
        <w:trPr>
          <w:gridAfter w:val="1"/>
          <w:wAfter w:w="15" w:type="dxa"/>
          <w:trHeight w:val="414"/>
        </w:trPr>
        <w:tc>
          <w:tcPr>
            <w:tcW w:w="35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spacing w:after="0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 xml:space="preserve">HTA Etapa 3 </w:t>
            </w:r>
          </w:p>
        </w:tc>
        <w:tc>
          <w:tcPr>
            <w:tcW w:w="3595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Mayor o Igual  180</w:t>
            </w:r>
          </w:p>
        </w:tc>
        <w:tc>
          <w:tcPr>
            <w:tcW w:w="35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3557" w:rsidRPr="00C251F4" w:rsidRDefault="00293A0B" w:rsidP="00921187">
            <w:pPr>
              <w:pStyle w:val="Contenidodelatabla"/>
              <w:jc w:val="center"/>
              <w:rPr>
                <w:rFonts w:ascii="Arial" w:hAnsi="Arial"/>
                <w:sz w:val="18"/>
                <w:szCs w:val="20"/>
              </w:rPr>
            </w:pPr>
            <w:r w:rsidRPr="00C251F4">
              <w:rPr>
                <w:rFonts w:ascii="Arial" w:hAnsi="Arial"/>
                <w:sz w:val="18"/>
                <w:szCs w:val="20"/>
              </w:rPr>
              <w:t>Mayor o Igual 110</w:t>
            </w:r>
          </w:p>
        </w:tc>
      </w:tr>
    </w:tbl>
    <w:p w:rsidR="00921187" w:rsidRDefault="00921187" w:rsidP="00921187">
      <w:pPr>
        <w:jc w:val="center"/>
        <w:rPr>
          <w:b/>
          <w:u w:val="single"/>
        </w:rPr>
      </w:pPr>
    </w:p>
    <w:p w:rsidR="00943557" w:rsidRDefault="00921187" w:rsidP="00921187">
      <w:pPr>
        <w:jc w:val="center"/>
        <w:rPr>
          <w:b/>
          <w:u w:val="single"/>
        </w:rPr>
      </w:pPr>
      <w:r>
        <w:rPr>
          <w:b/>
          <w:noProof/>
          <w:u w:val="single"/>
          <w:lang w:val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2600325</wp:posOffset>
            </wp:positionH>
            <wp:positionV relativeFrom="margin">
              <wp:posOffset>7219950</wp:posOffset>
            </wp:positionV>
            <wp:extent cx="4171950" cy="723900"/>
            <wp:effectExtent l="19050" t="0" r="0" b="0"/>
            <wp:wrapSquare wrapText="bothSides"/>
            <wp:docPr id="3" name="2 Imagen" descr="que-es-la-escala-de-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-es-la-escala-de-e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187">
        <w:rPr>
          <w:b/>
          <w:u w:val="single"/>
        </w:rPr>
        <w:t>ESCALA DE EVALUACIÓN DEL DOLOR: EVA</w:t>
      </w:r>
    </w:p>
    <w:p w:rsidR="00921187" w:rsidRDefault="00921187" w:rsidP="00921187">
      <w:pPr>
        <w:spacing w:after="0"/>
        <w:jc w:val="right"/>
        <w:rPr>
          <w:rFonts w:ascii="Arial" w:hAnsi="Arial"/>
          <w:b/>
          <w:bCs/>
          <w:sz w:val="12"/>
          <w:szCs w:val="20"/>
        </w:rPr>
      </w:pPr>
    </w:p>
    <w:p w:rsidR="00921187" w:rsidRDefault="00921187" w:rsidP="00921187">
      <w:pPr>
        <w:spacing w:after="0"/>
        <w:jc w:val="right"/>
        <w:rPr>
          <w:rFonts w:ascii="Arial" w:hAnsi="Arial"/>
          <w:b/>
          <w:bCs/>
          <w:sz w:val="12"/>
          <w:szCs w:val="20"/>
        </w:rPr>
      </w:pPr>
    </w:p>
    <w:p w:rsidR="00921187" w:rsidRDefault="00921187" w:rsidP="00921187">
      <w:pPr>
        <w:spacing w:after="0"/>
        <w:jc w:val="right"/>
        <w:rPr>
          <w:rFonts w:ascii="Arial" w:hAnsi="Arial"/>
          <w:b/>
          <w:bCs/>
          <w:sz w:val="12"/>
          <w:szCs w:val="20"/>
        </w:rPr>
      </w:pPr>
    </w:p>
    <w:p w:rsidR="00921187" w:rsidRDefault="00921187" w:rsidP="00921187">
      <w:pPr>
        <w:spacing w:after="0"/>
        <w:jc w:val="right"/>
        <w:rPr>
          <w:rFonts w:ascii="Arial" w:hAnsi="Arial"/>
          <w:b/>
          <w:bCs/>
          <w:sz w:val="12"/>
          <w:szCs w:val="20"/>
        </w:rPr>
      </w:pPr>
    </w:p>
    <w:p w:rsidR="00921187" w:rsidRPr="00921187" w:rsidRDefault="00921187" w:rsidP="00921187">
      <w:pPr>
        <w:spacing w:after="0"/>
        <w:jc w:val="right"/>
        <w:rPr>
          <w:rFonts w:ascii="Arial" w:hAnsi="Arial"/>
          <w:b/>
          <w:bCs/>
          <w:sz w:val="14"/>
          <w:szCs w:val="20"/>
        </w:rPr>
      </w:pPr>
      <w:r w:rsidRPr="00921187">
        <w:rPr>
          <w:rFonts w:ascii="Arial" w:hAnsi="Arial"/>
          <w:b/>
          <w:bCs/>
          <w:sz w:val="14"/>
          <w:szCs w:val="20"/>
        </w:rPr>
        <w:t>*rpm = respiraciones por minuto</w:t>
      </w:r>
    </w:p>
    <w:p w:rsidR="00921187" w:rsidRPr="00921187" w:rsidRDefault="00921187" w:rsidP="00921187">
      <w:pPr>
        <w:spacing w:after="0"/>
        <w:jc w:val="right"/>
        <w:rPr>
          <w:rFonts w:ascii="Arial" w:hAnsi="Arial"/>
          <w:b/>
          <w:bCs/>
          <w:sz w:val="14"/>
          <w:szCs w:val="20"/>
        </w:rPr>
      </w:pPr>
      <w:r w:rsidRPr="00921187">
        <w:rPr>
          <w:rFonts w:ascii="Arial" w:hAnsi="Arial"/>
          <w:b/>
          <w:bCs/>
          <w:sz w:val="14"/>
          <w:szCs w:val="20"/>
        </w:rPr>
        <w:t>*</w:t>
      </w:r>
      <w:proofErr w:type="spellStart"/>
      <w:r w:rsidRPr="00921187">
        <w:rPr>
          <w:rFonts w:ascii="Arial" w:hAnsi="Arial"/>
          <w:b/>
          <w:bCs/>
          <w:sz w:val="14"/>
          <w:szCs w:val="20"/>
        </w:rPr>
        <w:t>lpm</w:t>
      </w:r>
      <w:proofErr w:type="spellEnd"/>
      <w:r w:rsidRPr="00921187">
        <w:rPr>
          <w:rFonts w:ascii="Arial" w:hAnsi="Arial"/>
          <w:b/>
          <w:bCs/>
          <w:sz w:val="14"/>
          <w:szCs w:val="20"/>
        </w:rPr>
        <w:t xml:space="preserve"> = latidos por minuto</w:t>
      </w:r>
    </w:p>
    <w:p w:rsidR="00921187" w:rsidRPr="00921187" w:rsidRDefault="00921187" w:rsidP="00921187">
      <w:pPr>
        <w:spacing w:after="0"/>
        <w:jc w:val="right"/>
        <w:rPr>
          <w:rFonts w:ascii="Arial" w:hAnsi="Arial"/>
          <w:b/>
          <w:bCs/>
          <w:sz w:val="14"/>
          <w:szCs w:val="20"/>
        </w:rPr>
      </w:pPr>
      <w:r w:rsidRPr="00921187">
        <w:rPr>
          <w:rFonts w:ascii="Arial" w:hAnsi="Arial"/>
          <w:b/>
          <w:bCs/>
          <w:sz w:val="14"/>
          <w:szCs w:val="20"/>
        </w:rPr>
        <w:t xml:space="preserve">* </w:t>
      </w:r>
      <w:proofErr w:type="spellStart"/>
      <w:r w:rsidRPr="00921187">
        <w:rPr>
          <w:rFonts w:ascii="Arial" w:hAnsi="Arial"/>
          <w:b/>
          <w:bCs/>
          <w:sz w:val="14"/>
          <w:szCs w:val="20"/>
        </w:rPr>
        <w:t>ºC</w:t>
      </w:r>
      <w:proofErr w:type="spellEnd"/>
      <w:r w:rsidRPr="00921187">
        <w:rPr>
          <w:rFonts w:ascii="Arial" w:hAnsi="Arial"/>
          <w:b/>
          <w:bCs/>
          <w:sz w:val="14"/>
          <w:szCs w:val="20"/>
        </w:rPr>
        <w:t xml:space="preserve"> = grados </w:t>
      </w:r>
      <w:proofErr w:type="spellStart"/>
      <w:r w:rsidRPr="00921187">
        <w:rPr>
          <w:rFonts w:ascii="Arial" w:hAnsi="Arial"/>
          <w:b/>
          <w:bCs/>
          <w:sz w:val="14"/>
          <w:szCs w:val="20"/>
        </w:rPr>
        <w:t>celcius</w:t>
      </w:r>
      <w:proofErr w:type="spellEnd"/>
    </w:p>
    <w:p w:rsidR="00921187" w:rsidRPr="00921187" w:rsidRDefault="00921187" w:rsidP="00921187">
      <w:pPr>
        <w:spacing w:after="0"/>
        <w:jc w:val="right"/>
        <w:rPr>
          <w:rFonts w:ascii="Arial" w:hAnsi="Arial"/>
          <w:b/>
          <w:bCs/>
          <w:sz w:val="14"/>
          <w:szCs w:val="20"/>
        </w:rPr>
      </w:pPr>
      <w:r w:rsidRPr="00921187">
        <w:rPr>
          <w:rFonts w:ascii="Arial" w:hAnsi="Arial"/>
          <w:b/>
          <w:bCs/>
          <w:sz w:val="14"/>
          <w:szCs w:val="20"/>
        </w:rPr>
        <w:t xml:space="preserve">* </w:t>
      </w:r>
      <w:proofErr w:type="spellStart"/>
      <w:proofErr w:type="gramStart"/>
      <w:r w:rsidRPr="00921187">
        <w:rPr>
          <w:rFonts w:ascii="Arial" w:hAnsi="Arial"/>
          <w:b/>
          <w:bCs/>
          <w:sz w:val="14"/>
          <w:szCs w:val="20"/>
        </w:rPr>
        <w:t>mmHg</w:t>
      </w:r>
      <w:proofErr w:type="spellEnd"/>
      <w:proofErr w:type="gramEnd"/>
      <w:r w:rsidRPr="00921187">
        <w:rPr>
          <w:rFonts w:ascii="Arial" w:hAnsi="Arial"/>
          <w:b/>
          <w:bCs/>
          <w:sz w:val="14"/>
          <w:szCs w:val="20"/>
        </w:rPr>
        <w:t>= milímetros de mercurio</w:t>
      </w:r>
    </w:p>
    <w:p w:rsidR="00921187" w:rsidRPr="00921187" w:rsidRDefault="00921187" w:rsidP="00921187">
      <w:pPr>
        <w:spacing w:after="0"/>
        <w:jc w:val="right"/>
        <w:rPr>
          <w:rFonts w:ascii="Arial" w:hAnsi="Arial"/>
          <w:b/>
          <w:bCs/>
          <w:sz w:val="14"/>
          <w:szCs w:val="20"/>
        </w:rPr>
      </w:pPr>
      <w:r w:rsidRPr="00921187">
        <w:rPr>
          <w:rFonts w:ascii="Arial" w:hAnsi="Arial"/>
          <w:b/>
          <w:bCs/>
          <w:sz w:val="14"/>
          <w:szCs w:val="20"/>
        </w:rPr>
        <w:t xml:space="preserve">* </w:t>
      </w:r>
      <w:proofErr w:type="gramStart"/>
      <w:r w:rsidRPr="00921187">
        <w:rPr>
          <w:rFonts w:ascii="Arial" w:hAnsi="Arial"/>
          <w:b/>
          <w:bCs/>
          <w:sz w:val="14"/>
          <w:szCs w:val="20"/>
        </w:rPr>
        <w:t>mg/dl</w:t>
      </w:r>
      <w:proofErr w:type="gramEnd"/>
      <w:r w:rsidRPr="00921187">
        <w:rPr>
          <w:rFonts w:ascii="Arial" w:hAnsi="Arial"/>
          <w:b/>
          <w:bCs/>
          <w:sz w:val="14"/>
          <w:szCs w:val="20"/>
        </w:rPr>
        <w:t xml:space="preserve"> = milígramos por decilitro</w:t>
      </w:r>
    </w:p>
    <w:p w:rsidR="00921187" w:rsidRDefault="00921187" w:rsidP="00921187">
      <w:pPr>
        <w:jc w:val="center"/>
        <w:rPr>
          <w:rFonts w:ascii="Arial" w:hAnsi="Arial"/>
          <w:b/>
          <w:bCs/>
          <w:sz w:val="20"/>
          <w:szCs w:val="20"/>
        </w:rPr>
      </w:pPr>
    </w:p>
    <w:sectPr w:rsidR="00921187" w:rsidSect="00921187"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4B"/>
    <w:multiLevelType w:val="hybridMultilevel"/>
    <w:tmpl w:val="360AA118"/>
    <w:lvl w:ilvl="0" w:tplc="CF30051A">
      <w:start w:val="70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293A0B"/>
    <w:rsid w:val="005956AC"/>
    <w:rsid w:val="00727258"/>
    <w:rsid w:val="00766132"/>
    <w:rsid w:val="007853B1"/>
    <w:rsid w:val="00921187"/>
    <w:rsid w:val="00943557"/>
    <w:rsid w:val="00C251F4"/>
    <w:rsid w:val="00C55FC9"/>
    <w:rsid w:val="00C63DE0"/>
    <w:rsid w:val="00D33A58"/>
    <w:rsid w:val="00E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customStyle="1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customStyle="1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Enfermerìa</dc:creator>
  <cp:lastModifiedBy>María Paz González</cp:lastModifiedBy>
  <cp:revision>2</cp:revision>
  <dcterms:created xsi:type="dcterms:W3CDTF">2020-03-17T18:52:00Z</dcterms:created>
  <dcterms:modified xsi:type="dcterms:W3CDTF">2020-03-17T18:52:00Z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