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706D" w14:textId="77777777" w:rsidR="00CA6A14" w:rsidRPr="007A4974" w:rsidRDefault="001B65B6" w:rsidP="00CA6A14">
      <w:pPr>
        <w:spacing w:after="0" w:line="240" w:lineRule="auto"/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8BD98A9" wp14:editId="5C966B00">
            <wp:simplePos x="0" y="0"/>
            <wp:positionH relativeFrom="column">
              <wp:posOffset>3629025</wp:posOffset>
            </wp:positionH>
            <wp:positionV relativeFrom="paragraph">
              <wp:posOffset>-290195</wp:posOffset>
            </wp:positionV>
            <wp:extent cx="2152650" cy="1200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25">
        <w:rPr>
          <w:noProof/>
          <w:sz w:val="20"/>
          <w:lang w:val="es-ES" w:eastAsia="es-ES"/>
        </w:rPr>
        <w:object w:dxaOrig="1440" w:dyaOrig="1440" w14:anchorId="1193D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554928" r:id="rId7"/>
        </w:object>
      </w:r>
      <w:r w:rsidR="00CA6A14" w:rsidRPr="007A4974">
        <w:rPr>
          <w:sz w:val="20"/>
        </w:rPr>
        <w:t xml:space="preserve">                                Liceo José Victorino Lastarria</w:t>
      </w:r>
    </w:p>
    <w:p w14:paraId="60C9F5EA" w14:textId="77777777" w:rsidR="00CA6A14" w:rsidRPr="007A4974" w:rsidRDefault="00CA6A14" w:rsidP="00CA6A14">
      <w:pPr>
        <w:spacing w:after="0" w:line="240" w:lineRule="auto"/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3EEBF6A3" w14:textId="77777777" w:rsidR="00CA6A14" w:rsidRPr="007A4974" w:rsidRDefault="00CA6A14" w:rsidP="00CA6A14">
      <w:pPr>
        <w:spacing w:after="0" w:line="240" w:lineRule="auto"/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="001B65B6" w:rsidRPr="001B65B6">
        <w:rPr>
          <w:noProof/>
          <w:lang w:eastAsia="es-CL"/>
        </w:rPr>
        <w:t xml:space="preserve"> </w:t>
      </w:r>
    </w:p>
    <w:p w14:paraId="7D61A2E1" w14:textId="77777777" w:rsidR="00CA6A14" w:rsidRPr="007A4974" w:rsidRDefault="00CA6A14" w:rsidP="00CA6A14">
      <w:pPr>
        <w:spacing w:after="0" w:line="240" w:lineRule="auto"/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25B27F83" w14:textId="77777777" w:rsidR="00CA6A14" w:rsidRPr="007A4974" w:rsidRDefault="00CA6A14" w:rsidP="00CA6A14">
      <w:pPr>
        <w:rPr>
          <w:sz w:val="20"/>
          <w:szCs w:val="20"/>
        </w:rPr>
      </w:pPr>
    </w:p>
    <w:p w14:paraId="4BD27C1C" w14:textId="1E71283A" w:rsidR="00CA6A14" w:rsidRPr="00054F25" w:rsidRDefault="001B65B6" w:rsidP="00CA6A14">
      <w:pPr>
        <w:pStyle w:val="Sinespaciado"/>
        <w:jc w:val="center"/>
        <w:rPr>
          <w:b/>
          <w:sz w:val="32"/>
          <w:szCs w:val="32"/>
        </w:rPr>
      </w:pPr>
      <w:r w:rsidRPr="00054F25">
        <w:rPr>
          <w:b/>
          <w:sz w:val="32"/>
          <w:szCs w:val="32"/>
        </w:rPr>
        <w:t>FISICA</w:t>
      </w:r>
    </w:p>
    <w:p w14:paraId="64F02EDD" w14:textId="7BD2FAC4" w:rsidR="00CA6A14" w:rsidRDefault="00CA6A14" w:rsidP="00CA6A14">
      <w:pPr>
        <w:pStyle w:val="Sinespaciado"/>
        <w:jc w:val="center"/>
        <w:rPr>
          <w:b/>
          <w:sz w:val="32"/>
          <w:szCs w:val="32"/>
        </w:rPr>
      </w:pPr>
      <w:r w:rsidRPr="00054F25">
        <w:rPr>
          <w:b/>
          <w:sz w:val="32"/>
          <w:szCs w:val="32"/>
        </w:rPr>
        <w:t>SEGUNDOS MEDIOS</w:t>
      </w:r>
    </w:p>
    <w:p w14:paraId="67EB3261" w14:textId="20461B17" w:rsidR="00054F25" w:rsidRDefault="00054F25" w:rsidP="00054F25">
      <w:pPr>
        <w:pStyle w:val="Sinespaciado"/>
        <w:rPr>
          <w:b/>
          <w:sz w:val="24"/>
          <w:szCs w:val="24"/>
        </w:rPr>
      </w:pPr>
    </w:p>
    <w:p w14:paraId="3C8A01F2" w14:textId="2D3FD534" w:rsidR="00054F25" w:rsidRPr="00054F25" w:rsidRDefault="00054F25" w:rsidP="00054F2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Guía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7: Semana del11 al 15 de </w:t>
      </w:r>
      <w:proofErr w:type="gramStart"/>
      <w:r>
        <w:rPr>
          <w:b/>
          <w:sz w:val="24"/>
          <w:szCs w:val="24"/>
        </w:rPr>
        <w:t>Mayo</w:t>
      </w:r>
      <w:proofErr w:type="gramEnd"/>
    </w:p>
    <w:p w14:paraId="6D42B551" w14:textId="77777777" w:rsidR="00CA6A14" w:rsidRPr="007A4974" w:rsidRDefault="00CA6A14" w:rsidP="00CA6A14">
      <w:pPr>
        <w:pStyle w:val="Sinespaciado"/>
        <w:jc w:val="center"/>
        <w:rPr>
          <w:b/>
        </w:rPr>
      </w:pPr>
    </w:p>
    <w:p w14:paraId="3332C6E2" w14:textId="77777777" w:rsidR="00CA6A14" w:rsidRPr="007A4974" w:rsidRDefault="00CA6A14" w:rsidP="00CA6A14">
      <w:pPr>
        <w:rPr>
          <w:sz w:val="20"/>
          <w:szCs w:val="20"/>
        </w:rPr>
      </w:pPr>
      <w:r w:rsidRPr="007A4974">
        <w:rPr>
          <w:szCs w:val="20"/>
        </w:rPr>
        <w:t>Nombre: ………………………</w:t>
      </w:r>
      <w:proofErr w:type="gramStart"/>
      <w:r w:rsidRPr="007A4974">
        <w:rPr>
          <w:szCs w:val="20"/>
        </w:rPr>
        <w:t>…….</w:t>
      </w:r>
      <w:proofErr w:type="gramEnd"/>
      <w:r w:rsidRPr="007A4974">
        <w:rPr>
          <w:szCs w:val="20"/>
        </w:rPr>
        <w:t>.………………………………… Curso: 2°______ Fecha___/___/2020</w:t>
      </w:r>
    </w:p>
    <w:p w14:paraId="3E0499A7" w14:textId="77777777" w:rsidR="00CE2352" w:rsidRPr="00C60ED4" w:rsidRDefault="00CE2352" w:rsidP="00CE2352">
      <w:pPr>
        <w:autoSpaceDE w:val="0"/>
        <w:autoSpaceDN w:val="0"/>
        <w:adjustRightInd w:val="0"/>
        <w:rPr>
          <w:rFonts w:ascii="Arial" w:hAnsi="Arial" w:cs="Arial"/>
          <w:b/>
          <w:bCs/>
          <w:color w:val="414142"/>
          <w:sz w:val="20"/>
          <w:szCs w:val="20"/>
        </w:rPr>
      </w:pPr>
      <w:r w:rsidRPr="00C60ED4">
        <w:rPr>
          <w:rFonts w:ascii="Arial" w:hAnsi="Arial" w:cs="Arial"/>
          <w:b/>
          <w:bCs/>
          <w:color w:val="414142"/>
          <w:sz w:val="20"/>
          <w:szCs w:val="20"/>
        </w:rPr>
        <w:t>OA 13</w:t>
      </w:r>
      <w:r>
        <w:rPr>
          <w:rFonts w:ascii="Arial" w:hAnsi="Arial" w:cs="Arial"/>
          <w:b/>
          <w:bCs/>
          <w:color w:val="414142"/>
          <w:sz w:val="20"/>
          <w:szCs w:val="20"/>
        </w:rPr>
        <w:t xml:space="preserve"> no tratado de 1 medio</w:t>
      </w:r>
    </w:p>
    <w:p w14:paraId="5187756E" w14:textId="77777777" w:rsidR="00CA6A14" w:rsidRPr="00054F25" w:rsidRDefault="00CE2352" w:rsidP="00CE2352">
      <w:pPr>
        <w:pStyle w:val="Default"/>
        <w:rPr>
          <w:rFonts w:asciiTheme="minorHAnsi" w:hAnsiTheme="minorHAnsi" w:cstheme="minorHAnsi"/>
        </w:rPr>
      </w:pPr>
      <w:r w:rsidRPr="00054F25">
        <w:rPr>
          <w:rFonts w:asciiTheme="minorHAnsi" w:hAnsiTheme="minorHAnsi" w:cstheme="minorHAnsi"/>
        </w:rPr>
        <w:t>Describir el origen y la propagación, por medio del modelo ondulatorio, de la energía liberada en un sismo, considerando: Los parámetros que lo describen (epicentro, hipocentro, área de ruptura, magnitud e intensidad).  Los tipos de ondas sísmicas (primarias, secundarias y superficiales).  Su medición y registro (sismógrafo, escalas sísmicas).  Sus consecuencias directas e indirectas en la superficie de la Tierra (como tsunamis) y en la sociedad.  Su importancia en geología, por ejemplo, en el estudio de la estructura interna de la Tierra.</w:t>
      </w:r>
    </w:p>
    <w:p w14:paraId="54B0EE07" w14:textId="77777777" w:rsidR="004B14E1" w:rsidRPr="00054F25" w:rsidRDefault="004B14E1" w:rsidP="00BC3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4"/>
          <w:szCs w:val="24"/>
        </w:rPr>
      </w:pPr>
      <w:r w:rsidRPr="00054F25">
        <w:rPr>
          <w:rFonts w:cstheme="minorHAnsi"/>
          <w:sz w:val="24"/>
          <w:szCs w:val="24"/>
        </w:rPr>
        <w:t xml:space="preserve">Objetivo de </w:t>
      </w:r>
      <w:proofErr w:type="gramStart"/>
      <w:r w:rsidRPr="00054F25">
        <w:rPr>
          <w:rFonts w:cstheme="minorHAnsi"/>
          <w:sz w:val="24"/>
          <w:szCs w:val="24"/>
        </w:rPr>
        <w:t>clase</w:t>
      </w:r>
      <w:r w:rsidR="00BC3092" w:rsidRPr="00054F25">
        <w:rPr>
          <w:rFonts w:ascii="MyriadPro-Regular" w:hAnsi="MyriadPro-Regular" w:cs="MyriadPro-Regular"/>
          <w:sz w:val="24"/>
          <w:szCs w:val="24"/>
        </w:rPr>
        <w:t xml:space="preserve"> :</w:t>
      </w:r>
      <w:proofErr w:type="gramEnd"/>
      <w:r w:rsidR="00BC3092" w:rsidRPr="00054F25">
        <w:rPr>
          <w:rFonts w:ascii="MyriadPro-Regular" w:hAnsi="MyriadPro-Regular" w:cs="MyriadPro-Regular"/>
          <w:sz w:val="24"/>
          <w:szCs w:val="24"/>
        </w:rPr>
        <w:t xml:space="preserve"> </w:t>
      </w:r>
      <w:r w:rsidR="00BC3092" w:rsidRPr="00054F25">
        <w:rPr>
          <w:rFonts w:ascii="MyriadPro-Light" w:hAnsi="MyriadPro-Light" w:cs="MyriadPro-Light"/>
          <w:sz w:val="24"/>
          <w:szCs w:val="24"/>
        </w:rPr>
        <w:t>Observar la vibración que se produce debido al desplazamiento entre las placas. Aplicar el modelo a la tectónica de placas.</w:t>
      </w:r>
    </w:p>
    <w:p w14:paraId="22A8600E" w14:textId="77777777" w:rsidR="00BC3092" w:rsidRPr="00054F25" w:rsidRDefault="00BC3092" w:rsidP="00BC3092">
      <w:pPr>
        <w:pStyle w:val="Default"/>
        <w:rPr>
          <w:rFonts w:ascii="MyriadPro-Light" w:hAnsi="MyriadPro-Light" w:cs="MyriadPro-Light"/>
        </w:rPr>
      </w:pPr>
    </w:p>
    <w:p w14:paraId="3079C6F0" w14:textId="77777777" w:rsidR="00BC3092" w:rsidRPr="00054F25" w:rsidRDefault="00BC3092" w:rsidP="00BC3092">
      <w:pPr>
        <w:pStyle w:val="Default"/>
        <w:rPr>
          <w:rFonts w:ascii="MyriadPro-Light" w:hAnsi="MyriadPro-Light" w:cs="MyriadPro-Light"/>
        </w:rPr>
      </w:pPr>
      <w:r w:rsidRPr="00054F25">
        <w:rPr>
          <w:rFonts w:ascii="MyriadPro-Light" w:hAnsi="MyriadPro-Light" w:cs="MyriadPro-Light"/>
        </w:rPr>
        <w:t xml:space="preserve">Instrucciones para empezar la unidad de sismos haremos un experimento sencillo el cual se </w:t>
      </w:r>
      <w:proofErr w:type="gramStart"/>
      <w:r w:rsidRPr="00054F25">
        <w:rPr>
          <w:rFonts w:ascii="MyriadPro-Light" w:hAnsi="MyriadPro-Light" w:cs="MyriadPro-Light"/>
        </w:rPr>
        <w:t>detallara</w:t>
      </w:r>
      <w:proofErr w:type="gramEnd"/>
      <w:r w:rsidRPr="00054F25">
        <w:rPr>
          <w:rFonts w:ascii="MyriadPro-Light" w:hAnsi="MyriadPro-Light" w:cs="MyriadPro-Light"/>
        </w:rPr>
        <w:t xml:space="preserve"> a continuación, para evidenciar tu trabajo puedes enviar fotos con el desarrollo del experimento</w:t>
      </w:r>
      <w:r w:rsidR="000C53EF" w:rsidRPr="00054F25">
        <w:rPr>
          <w:rFonts w:ascii="MyriadPro-Light" w:hAnsi="MyriadPro-Light" w:cs="MyriadPro-Light"/>
        </w:rPr>
        <w:t>.</w:t>
      </w:r>
    </w:p>
    <w:p w14:paraId="4AD1B476" w14:textId="77777777" w:rsidR="000C53EF" w:rsidRPr="00054F25" w:rsidRDefault="000C53EF" w:rsidP="00BC3092">
      <w:pPr>
        <w:pStyle w:val="Default"/>
        <w:rPr>
          <w:rFonts w:ascii="MyriadPro-Light" w:hAnsi="MyriadPro-Light" w:cs="MyriadPro-Light"/>
        </w:rPr>
      </w:pPr>
    </w:p>
    <w:p w14:paraId="6A04F373" w14:textId="77777777" w:rsidR="00BC3092" w:rsidRPr="00054F25" w:rsidRDefault="000C53EF" w:rsidP="00BC3092">
      <w:pPr>
        <w:pStyle w:val="Default"/>
        <w:rPr>
          <w:rFonts w:asciiTheme="minorHAnsi" w:hAnsiTheme="minorHAnsi" w:cstheme="minorHAnsi"/>
        </w:rPr>
      </w:pPr>
      <w:r w:rsidRPr="00054F25">
        <w:rPr>
          <w:rFonts w:asciiTheme="minorHAnsi" w:hAnsiTheme="minorHAnsi" w:cstheme="minorHAnsi"/>
        </w:rPr>
        <w:t xml:space="preserve">Actividad 1 </w:t>
      </w:r>
    </w:p>
    <w:p w14:paraId="5AFC61C9" w14:textId="77777777" w:rsidR="0099302E" w:rsidRPr="00BC3092" w:rsidRDefault="0099302E" w:rsidP="00993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3092">
        <w:rPr>
          <w:rFonts w:cstheme="minorHAnsi"/>
          <w:b/>
          <w:bCs/>
          <w:sz w:val="24"/>
          <w:szCs w:val="24"/>
        </w:rPr>
        <w:t>¿Cómo percibimos el movimiento de las placas tectónicas?</w:t>
      </w:r>
    </w:p>
    <w:p w14:paraId="1F404226" w14:textId="77777777" w:rsidR="0099302E" w:rsidRPr="00BC3092" w:rsidRDefault="0099302E" w:rsidP="009930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3092">
        <w:rPr>
          <w:rFonts w:cstheme="minorHAnsi"/>
          <w:sz w:val="24"/>
          <w:szCs w:val="24"/>
        </w:rPr>
        <w:t>Planteamiento del problema</w:t>
      </w:r>
    </w:p>
    <w:p w14:paraId="7F367561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0000"/>
        </w:rPr>
        <w:t>El movimiento de placas es una transmisión de energía desde el interior de la Tierra a</w:t>
      </w:r>
      <w:r w:rsidR="00BC3092">
        <w:rPr>
          <w:rFonts w:ascii="Barmeno-Regular" w:hAnsi="Barmeno-Regular" w:cs="Barmeno-Regular"/>
          <w:color w:val="000000"/>
        </w:rPr>
        <w:t xml:space="preserve"> la litósfera. Si el movimiento </w:t>
      </w:r>
      <w:r>
        <w:rPr>
          <w:rFonts w:ascii="Barmeno-Regular" w:hAnsi="Barmeno-Regular" w:cs="Barmeno-Regular"/>
          <w:color w:val="000000"/>
        </w:rPr>
        <w:t>de placas es gradual, no lo percibimos. Pero cuando esta energía se libera repent</w:t>
      </w:r>
      <w:r w:rsidR="00BC3092">
        <w:rPr>
          <w:rFonts w:ascii="Barmeno-Regular" w:hAnsi="Barmeno-Regular" w:cs="Barmeno-Regular"/>
          <w:color w:val="000000"/>
        </w:rPr>
        <w:t xml:space="preserve">inamente podremos percibir este </w:t>
      </w:r>
      <w:r>
        <w:rPr>
          <w:rFonts w:ascii="Barmeno-Regular" w:hAnsi="Barmeno-Regular" w:cs="Barmeno-Regular"/>
          <w:color w:val="000000"/>
        </w:rPr>
        <w:t>movimiento en la superficie.</w:t>
      </w:r>
    </w:p>
    <w:p w14:paraId="674218AD" w14:textId="77777777" w:rsidR="00BC3092" w:rsidRDefault="00BC3092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</w:p>
    <w:p w14:paraId="6DB98A39" w14:textId="77777777" w:rsidR="0099302E" w:rsidRPr="00BC3092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sz w:val="24"/>
          <w:szCs w:val="24"/>
        </w:rPr>
      </w:pPr>
      <w:r w:rsidRPr="00BC3092">
        <w:rPr>
          <w:rFonts w:ascii="Barmeno-Regular" w:hAnsi="Barmeno-Regular" w:cs="Barmeno-Regular"/>
          <w:b/>
          <w:sz w:val="24"/>
          <w:szCs w:val="24"/>
        </w:rPr>
        <w:t>Hipótesis</w:t>
      </w:r>
    </w:p>
    <w:p w14:paraId="01F8A3B3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0000"/>
        </w:rPr>
        <w:t>Un movimiento en el interior de la Tierra se percibirá de distinta manera según sea el tipo de suelo y l</w:t>
      </w:r>
      <w:r w:rsidR="00BC3092">
        <w:rPr>
          <w:rFonts w:ascii="Barmeno-Regular" w:hAnsi="Barmeno-Regular" w:cs="Barmeno-Regular"/>
          <w:color w:val="000000"/>
        </w:rPr>
        <w:t xml:space="preserve">a altura a la </w:t>
      </w:r>
      <w:r>
        <w:rPr>
          <w:rFonts w:ascii="Barmeno-Regular" w:hAnsi="Barmeno-Regular" w:cs="Barmeno-Regular"/>
          <w:color w:val="000000"/>
        </w:rPr>
        <w:t>que nos encontremos.</w:t>
      </w:r>
    </w:p>
    <w:p w14:paraId="3AACA839" w14:textId="77777777" w:rsidR="00BC3092" w:rsidRDefault="00BC3092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</w:p>
    <w:p w14:paraId="0CBE7445" w14:textId="77777777" w:rsidR="0099302E" w:rsidRPr="00054F25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Medium" w:hAnsi="Barmeno-Medium" w:cs="Barmeno-Medium"/>
          <w:b/>
          <w:sz w:val="24"/>
          <w:szCs w:val="24"/>
        </w:rPr>
      </w:pPr>
      <w:r w:rsidRPr="00054F25">
        <w:rPr>
          <w:rFonts w:ascii="Barmeno-Medium" w:hAnsi="Barmeno-Medium" w:cs="Barmeno-Medium"/>
          <w:b/>
          <w:sz w:val="24"/>
          <w:szCs w:val="24"/>
        </w:rPr>
        <w:t>Materiales</w:t>
      </w:r>
    </w:p>
    <w:p w14:paraId="017F3238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1 trozo de madera delgado de 5 x 10 cm.</w:t>
      </w:r>
    </w:p>
    <w:p w14:paraId="07B635D6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2 sobres de gelatina de distintos colores.</w:t>
      </w:r>
    </w:p>
    <w:p w14:paraId="743BFBA7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2 recipientes para preparar la gelatina, de distinta altura.</w:t>
      </w:r>
    </w:p>
    <w:p w14:paraId="3C3221C1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2 trozos de cartón piedra de 30 x 20 cm.</w:t>
      </w:r>
    </w:p>
    <w:p w14:paraId="6A45B085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• </w:t>
      </w:r>
      <w:r>
        <w:rPr>
          <w:rFonts w:ascii="Barmeno-Regular" w:hAnsi="Barmeno-Regular" w:cs="Barmeno-Regular"/>
          <w:color w:val="000000"/>
        </w:rPr>
        <w:t>Casitas pequeñas (pueden ser las que vienen en algunos juegos).</w:t>
      </w:r>
    </w:p>
    <w:p w14:paraId="7B068DCD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0E91BC21" w14:textId="357595F4" w:rsidR="0099302E" w:rsidRPr="00054F25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  <w:r w:rsidRPr="00054F25">
        <w:rPr>
          <w:rFonts w:ascii="Barmeno-Regular" w:hAnsi="Barmeno-Regular" w:cs="Barmeno-Regular"/>
          <w:b/>
          <w:bCs/>
          <w:sz w:val="24"/>
          <w:szCs w:val="24"/>
        </w:rPr>
        <w:t>Procedimiento</w:t>
      </w:r>
    </w:p>
    <w:p w14:paraId="07EB015A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1. </w:t>
      </w:r>
      <w:r>
        <w:rPr>
          <w:rFonts w:ascii="Barmeno-Regular" w:hAnsi="Barmeno-Regular" w:cs="Barmeno-Regular"/>
          <w:color w:val="000000"/>
        </w:rPr>
        <w:t>Preparen las gelatinas en los recipientes, de modo que tengan disti</w:t>
      </w:r>
      <w:r w:rsidR="00BC3092">
        <w:rPr>
          <w:rFonts w:ascii="Barmeno-Regular" w:hAnsi="Barmeno-Regular" w:cs="Barmeno-Regular"/>
          <w:color w:val="000000"/>
        </w:rPr>
        <w:t xml:space="preserve">ntas alturas. Esperen hasta que </w:t>
      </w:r>
      <w:r>
        <w:rPr>
          <w:rFonts w:ascii="Barmeno-Regular" w:hAnsi="Barmeno-Regular" w:cs="Barmeno-Regular"/>
          <w:color w:val="000000"/>
        </w:rPr>
        <w:t>se endurezca.</w:t>
      </w:r>
    </w:p>
    <w:p w14:paraId="5D9F987C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2. </w:t>
      </w:r>
      <w:r>
        <w:rPr>
          <w:rFonts w:ascii="Barmeno-Regular" w:hAnsi="Barmeno-Regular" w:cs="Barmeno-Regular"/>
          <w:color w:val="000000"/>
        </w:rPr>
        <w:t>Ubiquen los cartones uno al lado del otro, de modo que sus bordes queden juntos.</w:t>
      </w:r>
    </w:p>
    <w:p w14:paraId="4EA9AF21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3. </w:t>
      </w:r>
      <w:r>
        <w:rPr>
          <w:rFonts w:ascii="Barmeno-Regular" w:hAnsi="Barmeno-Regular" w:cs="Barmeno-Regular"/>
          <w:color w:val="000000"/>
        </w:rPr>
        <w:t>Mojando el recipiente por la parte exterior, desmolden las gelatinas sobre la j</w:t>
      </w:r>
      <w:r w:rsidR="00BC3092">
        <w:rPr>
          <w:rFonts w:ascii="Barmeno-Regular" w:hAnsi="Barmeno-Regular" w:cs="Barmeno-Regular"/>
          <w:color w:val="000000"/>
        </w:rPr>
        <w:t xml:space="preserve">untura de los cartones. Ubiquen </w:t>
      </w:r>
      <w:r>
        <w:rPr>
          <w:rFonts w:ascii="Barmeno-Regular" w:hAnsi="Barmeno-Regular" w:cs="Barmeno-Regular"/>
          <w:color w:val="000000"/>
        </w:rPr>
        <w:t>también sobre la juntura el trozo de madera.</w:t>
      </w:r>
    </w:p>
    <w:p w14:paraId="5EB055E9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4. </w:t>
      </w:r>
      <w:r>
        <w:rPr>
          <w:rFonts w:ascii="Barmeno-Regular" w:hAnsi="Barmeno-Regular" w:cs="Barmeno-Regular"/>
          <w:color w:val="000000"/>
        </w:rPr>
        <w:t>Coloquen casitas sobre ambas gelatinas y sobre la madera.</w:t>
      </w:r>
    </w:p>
    <w:p w14:paraId="2DDCAC14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5. </w:t>
      </w:r>
      <w:r>
        <w:rPr>
          <w:rFonts w:ascii="Barmeno-Regular" w:hAnsi="Barmeno-Regular" w:cs="Barmeno-Regular"/>
          <w:color w:val="000000"/>
        </w:rPr>
        <w:t>Muevan los cartones separándolos de forma brusca; luego, muévanlos de forma paralela.</w:t>
      </w:r>
    </w:p>
    <w:p w14:paraId="153DB223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236B2973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69D89348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273C28DF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66BB312E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4BB6A5BD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7A349069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6A0D43D1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19F60BA3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3A551C95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34ADC1B5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0AE492C1" w14:textId="77777777" w:rsidR="00054F25" w:rsidRDefault="00054F25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</w:p>
    <w:p w14:paraId="05C24C58" w14:textId="08ED18FF" w:rsidR="0099302E" w:rsidRPr="00054F25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b/>
          <w:bCs/>
          <w:sz w:val="24"/>
          <w:szCs w:val="24"/>
        </w:rPr>
      </w:pPr>
      <w:r w:rsidRPr="00054F25">
        <w:rPr>
          <w:rFonts w:ascii="Barmeno-Regular" w:hAnsi="Barmeno-Regular" w:cs="Barmeno-Regular"/>
          <w:b/>
          <w:bCs/>
          <w:sz w:val="24"/>
          <w:szCs w:val="24"/>
        </w:rPr>
        <w:t>Análisis</w:t>
      </w:r>
    </w:p>
    <w:p w14:paraId="09F76D9D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a. </w:t>
      </w:r>
      <w:r>
        <w:rPr>
          <w:rFonts w:ascii="Barmeno-Regular" w:hAnsi="Barmeno-Regular" w:cs="Barmeno-Regular"/>
          <w:color w:val="000000"/>
        </w:rPr>
        <w:t>¿Qué sucede con las casitas que están sobre la gelatina?</w:t>
      </w:r>
    </w:p>
    <w:p w14:paraId="7434E8DD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b. </w:t>
      </w:r>
      <w:r>
        <w:rPr>
          <w:rFonts w:ascii="Barmeno-Regular" w:hAnsi="Barmeno-Regular" w:cs="Barmeno-Regular"/>
          <w:color w:val="000000"/>
        </w:rPr>
        <w:t>¿Qué diferencia hay entre el movimiento de las casitas que están sobre la ge</w:t>
      </w:r>
      <w:r w:rsidR="000C53EF">
        <w:rPr>
          <w:rFonts w:ascii="Barmeno-Regular" w:hAnsi="Barmeno-Regular" w:cs="Barmeno-Regular"/>
          <w:color w:val="000000"/>
        </w:rPr>
        <w:t xml:space="preserve">latina y las que están sobre la </w:t>
      </w:r>
      <w:r>
        <w:rPr>
          <w:rFonts w:ascii="Barmeno-Regular" w:hAnsi="Barmeno-Regular" w:cs="Barmeno-Regular"/>
          <w:color w:val="000000"/>
        </w:rPr>
        <w:t>madera?, ¿a qué creen que se debe esta diferencia?</w:t>
      </w:r>
    </w:p>
    <w:p w14:paraId="2CD65568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c. </w:t>
      </w:r>
      <w:r>
        <w:rPr>
          <w:rFonts w:ascii="Barmeno-Regular" w:hAnsi="Barmeno-Regular" w:cs="Barmeno-Regular"/>
          <w:color w:val="000000"/>
        </w:rPr>
        <w:t>¿Cuáles son las variables que están influyendo en el tipo de movimiento?</w:t>
      </w:r>
    </w:p>
    <w:p w14:paraId="359738A5" w14:textId="77777777" w:rsidR="0099302E" w:rsidRDefault="0099302E" w:rsidP="0099302E">
      <w:pPr>
        <w:autoSpaceDE w:val="0"/>
        <w:autoSpaceDN w:val="0"/>
        <w:adjustRightInd w:val="0"/>
        <w:spacing w:after="0" w:line="240" w:lineRule="auto"/>
        <w:rPr>
          <w:rFonts w:ascii="Barmeno-Regular" w:hAnsi="Barmeno-Regular" w:cs="Barmeno-Regular"/>
          <w:color w:val="000000"/>
        </w:rPr>
      </w:pPr>
      <w:r>
        <w:rPr>
          <w:rFonts w:ascii="Barmeno-Regular" w:hAnsi="Barmeno-Regular" w:cs="Barmeno-Regular"/>
          <w:color w:val="0033D7"/>
        </w:rPr>
        <w:t xml:space="preserve">d. </w:t>
      </w:r>
      <w:r>
        <w:rPr>
          <w:rFonts w:ascii="Barmeno-Regular" w:hAnsi="Barmeno-Regular" w:cs="Barmeno-Regular"/>
          <w:color w:val="000000"/>
        </w:rPr>
        <w:t>¿En qué influye la superficie en el movimiento observado?</w:t>
      </w:r>
    </w:p>
    <w:p w14:paraId="0564DED2" w14:textId="77777777" w:rsidR="0099302E" w:rsidRDefault="0099302E" w:rsidP="0099302E">
      <w:pPr>
        <w:pStyle w:val="Default"/>
        <w:rPr>
          <w:rFonts w:ascii="Barmeno-Regular" w:hAnsi="Barmeno-Regular" w:cs="Barmeno-Regular"/>
        </w:rPr>
      </w:pPr>
      <w:r>
        <w:rPr>
          <w:rFonts w:ascii="Barmeno-Regular" w:hAnsi="Barmeno-Regular" w:cs="Barmeno-Regular"/>
          <w:color w:val="0033D7"/>
        </w:rPr>
        <w:t xml:space="preserve">e. </w:t>
      </w:r>
      <w:r>
        <w:rPr>
          <w:rFonts w:ascii="Barmeno-Regular" w:hAnsi="Barmeno-Regular" w:cs="Barmeno-Regular"/>
        </w:rPr>
        <w:t>¿Comprobaron la hipótesis planteada? Expliquen.</w:t>
      </w:r>
    </w:p>
    <w:p w14:paraId="09C4DFB5" w14:textId="77777777" w:rsidR="000C53EF" w:rsidRDefault="000C53EF" w:rsidP="0099302E">
      <w:pPr>
        <w:pStyle w:val="Default"/>
        <w:rPr>
          <w:rFonts w:ascii="Barmeno-Regular" w:hAnsi="Barmeno-Regular" w:cs="Barmeno-Regular"/>
        </w:rPr>
      </w:pPr>
    </w:p>
    <w:p w14:paraId="60C6C5D2" w14:textId="77777777" w:rsidR="000C53EF" w:rsidRDefault="000C53EF" w:rsidP="0099302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="Barmeno-Regular" w:hAnsi="Barmeno-Regular" w:cs="Barmeno-Regular"/>
        </w:rPr>
        <w:t xml:space="preserve">Actividad 2 observa el video y </w:t>
      </w:r>
      <w:r w:rsidR="001C6419">
        <w:rPr>
          <w:rFonts w:ascii="Barmeno-Regular" w:hAnsi="Barmeno-Regular" w:cs="Barmeno-Regular"/>
        </w:rPr>
        <w:t>escribe</w:t>
      </w:r>
      <w:r>
        <w:rPr>
          <w:rFonts w:ascii="Barmeno-Regular" w:hAnsi="Barmeno-Regular" w:cs="Barmeno-Regular"/>
        </w:rPr>
        <w:t xml:space="preserve"> 7 puntos que hayas considerado interesante.</w:t>
      </w:r>
    </w:p>
    <w:p w14:paraId="449FE36E" w14:textId="77777777" w:rsidR="004B14E1" w:rsidRDefault="00054F25" w:rsidP="00CE2352">
      <w:pPr>
        <w:pStyle w:val="Default"/>
      </w:pPr>
      <w:hyperlink r:id="rId8" w:history="1">
        <w:r w:rsidR="000C53EF">
          <w:rPr>
            <w:rStyle w:val="Hipervnculo"/>
          </w:rPr>
          <w:t>https://curriculumnacional.mineduc.cl/estudiante/621/w3-article-88750.html</w:t>
        </w:r>
      </w:hyperlink>
    </w:p>
    <w:p w14:paraId="44E4BA25" w14:textId="77777777" w:rsidR="000C53EF" w:rsidRDefault="000C53EF" w:rsidP="00CE2352">
      <w:pPr>
        <w:pStyle w:val="Default"/>
      </w:pPr>
      <w:r>
        <w:t>video formación de sismos y tsunamis</w:t>
      </w:r>
    </w:p>
    <w:p w14:paraId="15C5E659" w14:textId="77777777" w:rsidR="000C53EF" w:rsidRDefault="000C53EF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22B40E" w14:textId="039A284A" w:rsidR="001B65B6" w:rsidRDefault="00054F25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OLVIDES ENVIAR TUS RESPUESTAS A MI CORREO PARA REISIÓN Y RETROALIMENTACIÓN:</w:t>
      </w:r>
    </w:p>
    <w:p w14:paraId="4C084CE3" w14:textId="0E83B668" w:rsidR="00054F25" w:rsidRDefault="00054F25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B24875">
          <w:rPr>
            <w:rStyle w:val="Hipervnculo"/>
            <w:rFonts w:asciiTheme="minorHAnsi" w:hAnsiTheme="minorHAnsi" w:cstheme="minorHAnsi"/>
            <w:sz w:val="20"/>
            <w:szCs w:val="20"/>
          </w:rPr>
          <w:t>Rossy_san@hotmail.com</w:t>
        </w:r>
      </w:hyperlink>
    </w:p>
    <w:p w14:paraId="178DCC66" w14:textId="6C98D2F8" w:rsidR="00054F25" w:rsidRDefault="00054F25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256A0" w14:textId="33D9DD37" w:rsidR="00054F25" w:rsidRPr="00054F25" w:rsidRDefault="00054F25" w:rsidP="00054F2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4F25">
        <w:rPr>
          <w:rFonts w:asciiTheme="minorHAnsi" w:hAnsiTheme="minorHAnsi" w:cstheme="minorHAnsi"/>
          <w:b/>
          <w:bCs/>
          <w:sz w:val="32"/>
          <w:szCs w:val="32"/>
        </w:rPr>
        <w:t>BUENA SUERTE</w:t>
      </w:r>
    </w:p>
    <w:p w14:paraId="3334822F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730717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E3B1CE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90B5F" w14:textId="77777777" w:rsidR="004B14E1" w:rsidRDefault="004B14E1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A61128" w14:textId="77777777" w:rsidR="00CE2352" w:rsidRDefault="00CE2352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ECF69C" w14:textId="77777777" w:rsidR="00CE2352" w:rsidRPr="00CE2352" w:rsidRDefault="00CE2352" w:rsidP="00CE2352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CE2352" w:rsidRPr="00CE2352" w:rsidSect="00054F2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men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men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778"/>
    <w:multiLevelType w:val="multilevel"/>
    <w:tmpl w:val="B35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91833"/>
    <w:multiLevelType w:val="multilevel"/>
    <w:tmpl w:val="389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D1810"/>
    <w:multiLevelType w:val="hybridMultilevel"/>
    <w:tmpl w:val="A12A31F6"/>
    <w:lvl w:ilvl="0" w:tplc="10F87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14"/>
    <w:rsid w:val="00054F25"/>
    <w:rsid w:val="000C53EF"/>
    <w:rsid w:val="001B65B6"/>
    <w:rsid w:val="001C6419"/>
    <w:rsid w:val="00225054"/>
    <w:rsid w:val="00236602"/>
    <w:rsid w:val="004157DC"/>
    <w:rsid w:val="004B14E1"/>
    <w:rsid w:val="008F694B"/>
    <w:rsid w:val="0099302E"/>
    <w:rsid w:val="00A57595"/>
    <w:rsid w:val="00B91306"/>
    <w:rsid w:val="00BC3092"/>
    <w:rsid w:val="00CA6A14"/>
    <w:rsid w:val="00CB3CA3"/>
    <w:rsid w:val="00CE2352"/>
    <w:rsid w:val="00D81343"/>
    <w:rsid w:val="00DC2C23"/>
    <w:rsid w:val="00E739D4"/>
    <w:rsid w:val="00E756F2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87529C"/>
  <w15:chartTrackingRefBased/>
  <w15:docId w15:val="{38EF938A-61B0-45EC-9044-74E93DCE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14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CA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CA6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A6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6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A6A1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A6A1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A6A1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A6A1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A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A6A14"/>
    <w:rPr>
      <w:b/>
      <w:bCs/>
    </w:rPr>
  </w:style>
  <w:style w:type="character" w:styleId="nfasis">
    <w:name w:val="Emphasis"/>
    <w:basedOn w:val="Fuentedeprrafopredeter"/>
    <w:uiPriority w:val="20"/>
    <w:qFormat/>
    <w:rsid w:val="00CA6A14"/>
    <w:rPr>
      <w:i/>
      <w:iCs/>
    </w:rPr>
  </w:style>
  <w:style w:type="character" w:customStyle="1" w:styleId="mw-headline">
    <w:name w:val="mw-headline"/>
    <w:basedOn w:val="Fuentedeprrafopredeter"/>
    <w:rsid w:val="00CA6A14"/>
  </w:style>
  <w:style w:type="table" w:styleId="Tablaconcuadrcula">
    <w:name w:val="Table Grid"/>
    <w:basedOn w:val="Tablanormal"/>
    <w:uiPriority w:val="59"/>
    <w:rsid w:val="00CE23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53E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97973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50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article-88750.htm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sy_sa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Padres</cp:lastModifiedBy>
  <cp:revision>3</cp:revision>
  <dcterms:created xsi:type="dcterms:W3CDTF">2020-05-09T03:48:00Z</dcterms:created>
  <dcterms:modified xsi:type="dcterms:W3CDTF">2020-05-09T22:42:00Z</dcterms:modified>
</cp:coreProperties>
</file>