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CD3A" w14:textId="77777777" w:rsidR="005C2C2D" w:rsidRPr="007A4974" w:rsidRDefault="005C2C2D" w:rsidP="005C2C2D">
      <w:pPr>
        <w:rPr>
          <w:szCs w:val="24"/>
        </w:rPr>
      </w:pPr>
    </w:p>
    <w:p w14:paraId="7EB51285" w14:textId="77777777" w:rsidR="005C2C2D" w:rsidRPr="007A4974" w:rsidRDefault="007A4974" w:rsidP="005C2C2D">
      <w:pPr>
        <w:spacing w:after="0" w:line="240" w:lineRule="auto"/>
        <w:rPr>
          <w:sz w:val="20"/>
        </w:rPr>
      </w:pPr>
      <w:r w:rsidRPr="007A4974">
        <w:rPr>
          <w:noProof/>
          <w:sz w:val="20"/>
          <w:lang w:eastAsia="es-CL"/>
        </w:rPr>
        <w:drawing>
          <wp:anchor distT="0" distB="0" distL="114300" distR="114300" simplePos="0" relativeHeight="251656704" behindDoc="1" locked="0" layoutInCell="1" allowOverlap="1" wp14:anchorId="6624D3EE" wp14:editId="2DE3357E">
            <wp:simplePos x="0" y="0"/>
            <wp:positionH relativeFrom="column">
              <wp:posOffset>3761740</wp:posOffset>
            </wp:positionH>
            <wp:positionV relativeFrom="paragraph">
              <wp:posOffset>35560</wp:posOffset>
            </wp:positionV>
            <wp:extent cx="1499903" cy="657225"/>
            <wp:effectExtent l="0" t="0" r="0" b="0"/>
            <wp:wrapNone/>
            <wp:docPr id="6" name="Imagen 6"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903"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4C">
        <w:rPr>
          <w:noProof/>
          <w:sz w:val="20"/>
          <w:lang w:val="es-ES" w:eastAsia="es-ES"/>
        </w:rPr>
        <w:object w:dxaOrig="1440" w:dyaOrig="1440" w14:anchorId="0087E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613950" r:id="rId7"/>
        </w:object>
      </w:r>
      <w:r w:rsidR="005C2C2D" w:rsidRPr="007A4974">
        <w:rPr>
          <w:sz w:val="20"/>
        </w:rPr>
        <w:t xml:space="preserve">                                Liceo José Victorino Lastarria</w:t>
      </w:r>
    </w:p>
    <w:p w14:paraId="03946591" w14:textId="77777777" w:rsidR="005C2C2D" w:rsidRPr="007A4974" w:rsidRDefault="005C2C2D" w:rsidP="005C2C2D">
      <w:pPr>
        <w:spacing w:after="0" w:line="240" w:lineRule="auto"/>
        <w:rPr>
          <w:sz w:val="20"/>
        </w:rPr>
      </w:pPr>
      <w:r w:rsidRPr="007A4974">
        <w:rPr>
          <w:sz w:val="20"/>
        </w:rPr>
        <w:t xml:space="preserve">                                                 Rancagua</w:t>
      </w:r>
    </w:p>
    <w:p w14:paraId="6F0918DB" w14:textId="77777777" w:rsidR="005C2C2D" w:rsidRPr="007A4974" w:rsidRDefault="005C2C2D" w:rsidP="005C2C2D">
      <w:pPr>
        <w:spacing w:after="0" w:line="240" w:lineRule="auto"/>
        <w:rPr>
          <w:i/>
          <w:sz w:val="20"/>
        </w:rPr>
      </w:pPr>
      <w:r w:rsidRPr="007A4974">
        <w:rPr>
          <w:sz w:val="20"/>
        </w:rPr>
        <w:t xml:space="preserve">                           </w:t>
      </w:r>
      <w:r w:rsidR="007A4974">
        <w:rPr>
          <w:sz w:val="20"/>
        </w:rPr>
        <w:t xml:space="preserve">  </w:t>
      </w:r>
      <w:r w:rsidRPr="007A4974">
        <w:rPr>
          <w:sz w:val="20"/>
        </w:rPr>
        <w:t>“</w:t>
      </w:r>
      <w:r w:rsidRPr="007A4974">
        <w:rPr>
          <w:i/>
          <w:sz w:val="20"/>
        </w:rPr>
        <w:t>Formando Técnicos para el mañana”</w:t>
      </w:r>
    </w:p>
    <w:p w14:paraId="4B0B77B4" w14:textId="77777777" w:rsidR="005C2C2D" w:rsidRPr="007A4974" w:rsidRDefault="005C2C2D" w:rsidP="005C2C2D">
      <w:pPr>
        <w:spacing w:after="0" w:line="240" w:lineRule="auto"/>
        <w:rPr>
          <w:sz w:val="20"/>
        </w:rPr>
      </w:pPr>
      <w:r w:rsidRPr="007A4974">
        <w:rPr>
          <w:i/>
          <w:sz w:val="20"/>
        </w:rPr>
        <w:t xml:space="preserve">                                   </w:t>
      </w:r>
      <w:r w:rsidRPr="007A4974">
        <w:rPr>
          <w:sz w:val="20"/>
        </w:rPr>
        <w:t>Unidad Técnico-Pedagógica</w:t>
      </w:r>
    </w:p>
    <w:p w14:paraId="11FC0ED5" w14:textId="77777777" w:rsidR="005C2C2D" w:rsidRPr="007A4974" w:rsidRDefault="005C2C2D" w:rsidP="005C2C2D">
      <w:pPr>
        <w:rPr>
          <w:sz w:val="20"/>
          <w:szCs w:val="20"/>
        </w:rPr>
      </w:pPr>
    </w:p>
    <w:p w14:paraId="0DD1BE13" w14:textId="0EAB9AE1" w:rsidR="007A4974" w:rsidRPr="007A4974" w:rsidRDefault="007A4974" w:rsidP="007A4974">
      <w:pPr>
        <w:pStyle w:val="Sinespaciado"/>
        <w:jc w:val="center"/>
        <w:rPr>
          <w:b/>
        </w:rPr>
      </w:pPr>
      <w:r w:rsidRPr="007A4974">
        <w:rPr>
          <w:b/>
        </w:rPr>
        <w:t>GUÍA NÚMERO 4</w:t>
      </w:r>
      <w:r w:rsidR="00A0774C">
        <w:rPr>
          <w:b/>
        </w:rPr>
        <w:t xml:space="preserve"> DE FÍSICA</w:t>
      </w:r>
    </w:p>
    <w:p w14:paraId="42759753" w14:textId="77777777" w:rsidR="005C2C2D" w:rsidRDefault="007A4974" w:rsidP="007A4974">
      <w:pPr>
        <w:pStyle w:val="Sinespaciado"/>
        <w:jc w:val="center"/>
        <w:rPr>
          <w:b/>
        </w:rPr>
      </w:pPr>
      <w:r w:rsidRPr="007A4974">
        <w:rPr>
          <w:b/>
        </w:rPr>
        <w:t>SEGUNDOS MEDIOS</w:t>
      </w:r>
    </w:p>
    <w:p w14:paraId="343B1C60" w14:textId="77777777" w:rsidR="007A4974" w:rsidRPr="007A4974" w:rsidRDefault="007A4974" w:rsidP="007A4974">
      <w:pPr>
        <w:pStyle w:val="Sinespaciado"/>
        <w:jc w:val="center"/>
        <w:rPr>
          <w:b/>
        </w:rPr>
      </w:pPr>
    </w:p>
    <w:p w14:paraId="5ABC64D1" w14:textId="5AE381AE" w:rsidR="005C2C2D" w:rsidRPr="007A4974" w:rsidRDefault="005C2C2D" w:rsidP="005C2C2D">
      <w:pPr>
        <w:rPr>
          <w:sz w:val="20"/>
          <w:szCs w:val="20"/>
        </w:rPr>
      </w:pPr>
      <w:r w:rsidRPr="007A4974">
        <w:rPr>
          <w:szCs w:val="20"/>
        </w:rPr>
        <w:t>Nombre</w:t>
      </w:r>
      <w:r w:rsidR="007A4974" w:rsidRPr="007A4974">
        <w:rPr>
          <w:szCs w:val="20"/>
        </w:rPr>
        <w:t>:</w:t>
      </w:r>
      <w:r w:rsidRPr="007A4974">
        <w:rPr>
          <w:szCs w:val="20"/>
        </w:rPr>
        <w:t xml:space="preserve"> ………………</w:t>
      </w:r>
      <w:r w:rsidR="007A4974" w:rsidRPr="007A4974">
        <w:rPr>
          <w:szCs w:val="20"/>
        </w:rPr>
        <w:t>……………..</w:t>
      </w:r>
      <w:r w:rsidRPr="007A4974">
        <w:rPr>
          <w:szCs w:val="20"/>
        </w:rPr>
        <w:t>…………………</w:t>
      </w:r>
      <w:r w:rsidR="007A4974" w:rsidRPr="007A4974">
        <w:rPr>
          <w:szCs w:val="20"/>
        </w:rPr>
        <w:t>……………… C</w:t>
      </w:r>
      <w:r w:rsidRPr="007A4974">
        <w:rPr>
          <w:szCs w:val="20"/>
        </w:rPr>
        <w:t>urso</w:t>
      </w:r>
      <w:r w:rsidR="007A4974" w:rsidRPr="007A4974">
        <w:rPr>
          <w:szCs w:val="20"/>
        </w:rPr>
        <w:t>: 2°______ F</w:t>
      </w:r>
      <w:r w:rsidRPr="007A4974">
        <w:rPr>
          <w:szCs w:val="20"/>
        </w:rPr>
        <w:t>echa</w:t>
      </w:r>
      <w:r w:rsidR="00A0774C">
        <w:rPr>
          <w:szCs w:val="20"/>
        </w:rPr>
        <w:t>: Semana del 6 al 10/04</w:t>
      </w:r>
    </w:p>
    <w:p w14:paraId="08748CE2" w14:textId="77777777" w:rsidR="005D573C" w:rsidRPr="00C85A34" w:rsidRDefault="005D573C" w:rsidP="005D573C">
      <w:pPr>
        <w:pStyle w:val="Default"/>
        <w:rPr>
          <w:rFonts w:asciiTheme="minorHAnsi" w:hAnsiTheme="minorHAnsi" w:cstheme="minorHAnsi"/>
          <w:sz w:val="20"/>
          <w:szCs w:val="20"/>
        </w:rPr>
      </w:pPr>
      <w:r w:rsidRPr="00C85A34">
        <w:rPr>
          <w:rFonts w:asciiTheme="minorHAnsi" w:hAnsiTheme="minorHAnsi" w:cstheme="minorHAnsi"/>
          <w:b/>
          <w:bCs/>
          <w:sz w:val="20"/>
          <w:szCs w:val="20"/>
        </w:rPr>
        <w:t xml:space="preserve">OA 12 1 medio no tratado </w:t>
      </w:r>
    </w:p>
    <w:p w14:paraId="7A4D5D3D" w14:textId="77777777" w:rsidR="005D573C" w:rsidRPr="00A0774C" w:rsidRDefault="005D573C" w:rsidP="005D573C">
      <w:pPr>
        <w:pStyle w:val="Default"/>
        <w:rPr>
          <w:rFonts w:asciiTheme="minorHAnsi" w:hAnsiTheme="minorHAnsi" w:cstheme="minorHAnsi"/>
        </w:rPr>
      </w:pPr>
      <w:r w:rsidRPr="00A0774C">
        <w:rPr>
          <w:rFonts w:asciiTheme="minorHAnsi" w:hAnsiTheme="minorHAnsi" w:cstheme="minorHAnsi"/>
        </w:rPr>
        <w:t xml:space="preserve">Explorar y describir el </w:t>
      </w:r>
      <w:r w:rsidR="007A4974" w:rsidRPr="00A0774C">
        <w:rPr>
          <w:rFonts w:asciiTheme="minorHAnsi" w:hAnsiTheme="minorHAnsi" w:cstheme="minorHAnsi"/>
        </w:rPr>
        <w:t>f</w:t>
      </w:r>
      <w:r w:rsidRPr="00A0774C">
        <w:rPr>
          <w:rFonts w:asciiTheme="minorHAnsi" w:hAnsiTheme="minorHAnsi" w:cstheme="minorHAnsi"/>
        </w:rPr>
        <w:t xml:space="preserve">uncionamiento del oído y del ojo humano, considerando: </w:t>
      </w:r>
    </w:p>
    <w:p w14:paraId="04FEF4A2" w14:textId="77777777" w:rsidR="007A4974" w:rsidRPr="00A0774C" w:rsidRDefault="005D573C" w:rsidP="005D573C">
      <w:pPr>
        <w:pStyle w:val="Default"/>
        <w:numPr>
          <w:ilvl w:val="0"/>
          <w:numId w:val="2"/>
        </w:numPr>
        <w:rPr>
          <w:rFonts w:asciiTheme="minorHAnsi" w:hAnsiTheme="minorHAnsi" w:cstheme="minorHAnsi"/>
        </w:rPr>
      </w:pPr>
      <w:r w:rsidRPr="00A0774C">
        <w:rPr>
          <w:rFonts w:asciiTheme="minorHAnsi" w:hAnsiTheme="minorHAnsi" w:cstheme="minorHAnsi"/>
        </w:rPr>
        <w:t xml:space="preserve">La recepción de ondas sonoras y luminosas. </w:t>
      </w:r>
    </w:p>
    <w:p w14:paraId="43FBADEA" w14:textId="77777777" w:rsidR="007A4974" w:rsidRPr="00A0774C" w:rsidRDefault="005D573C" w:rsidP="005D573C">
      <w:pPr>
        <w:pStyle w:val="Default"/>
        <w:numPr>
          <w:ilvl w:val="0"/>
          <w:numId w:val="2"/>
        </w:numPr>
        <w:rPr>
          <w:rFonts w:asciiTheme="minorHAnsi" w:hAnsiTheme="minorHAnsi" w:cstheme="minorHAnsi"/>
        </w:rPr>
      </w:pPr>
      <w:r w:rsidRPr="00A0774C">
        <w:rPr>
          <w:rFonts w:asciiTheme="minorHAnsi" w:hAnsiTheme="minorHAnsi" w:cstheme="minorHAnsi"/>
        </w:rPr>
        <w:t xml:space="preserve">El espectro sonoro y de la luz visible. </w:t>
      </w:r>
    </w:p>
    <w:p w14:paraId="294BB34A" w14:textId="77777777" w:rsidR="007A4974" w:rsidRPr="00A0774C" w:rsidRDefault="005D573C" w:rsidP="005D573C">
      <w:pPr>
        <w:pStyle w:val="Default"/>
        <w:numPr>
          <w:ilvl w:val="0"/>
          <w:numId w:val="2"/>
        </w:numPr>
        <w:rPr>
          <w:rFonts w:asciiTheme="minorHAnsi" w:hAnsiTheme="minorHAnsi" w:cstheme="minorHAnsi"/>
        </w:rPr>
      </w:pPr>
      <w:r w:rsidRPr="00A0774C">
        <w:rPr>
          <w:rFonts w:asciiTheme="minorHAnsi" w:hAnsiTheme="minorHAnsi" w:cstheme="minorHAnsi"/>
        </w:rPr>
        <w:t xml:space="preserve">Sus capacidades, limitaciones </w:t>
      </w:r>
      <w:r w:rsidR="007A4974" w:rsidRPr="00A0774C">
        <w:rPr>
          <w:rFonts w:asciiTheme="minorHAnsi" w:hAnsiTheme="minorHAnsi" w:cstheme="minorHAnsi"/>
        </w:rPr>
        <w:t>y consecuencias sociales</w:t>
      </w:r>
      <w:r w:rsidRPr="00A0774C">
        <w:rPr>
          <w:rFonts w:asciiTheme="minorHAnsi" w:hAnsiTheme="minorHAnsi" w:cstheme="minorHAnsi"/>
        </w:rPr>
        <w:t>.</w:t>
      </w:r>
    </w:p>
    <w:p w14:paraId="5829EA15" w14:textId="77777777" w:rsidR="005D573C" w:rsidRPr="00A0774C" w:rsidRDefault="005D573C" w:rsidP="005D573C">
      <w:pPr>
        <w:pStyle w:val="Default"/>
        <w:numPr>
          <w:ilvl w:val="0"/>
          <w:numId w:val="2"/>
        </w:numPr>
        <w:rPr>
          <w:rFonts w:asciiTheme="minorHAnsi" w:hAnsiTheme="minorHAnsi" w:cstheme="minorHAnsi"/>
        </w:rPr>
      </w:pPr>
      <w:r w:rsidRPr="00A0774C">
        <w:rPr>
          <w:rFonts w:asciiTheme="minorHAnsi" w:hAnsiTheme="minorHAnsi" w:cstheme="minorHAnsi"/>
        </w:rPr>
        <w:t xml:space="preserve">La tecnología correctiva (lentes y audífonos). </w:t>
      </w:r>
    </w:p>
    <w:p w14:paraId="5B061D6A" w14:textId="77777777" w:rsidR="007A4974" w:rsidRPr="00A0774C" w:rsidRDefault="007A4974" w:rsidP="005D573C">
      <w:pPr>
        <w:pStyle w:val="Default"/>
        <w:rPr>
          <w:rFonts w:asciiTheme="minorHAnsi" w:hAnsiTheme="minorHAnsi" w:cstheme="minorHAnsi"/>
        </w:rPr>
      </w:pPr>
    </w:p>
    <w:p w14:paraId="14A35A08" w14:textId="77777777" w:rsidR="005D573C" w:rsidRPr="00A0774C" w:rsidRDefault="005D573C" w:rsidP="005D573C">
      <w:pPr>
        <w:pStyle w:val="Default"/>
        <w:rPr>
          <w:rFonts w:asciiTheme="minorHAnsi" w:hAnsiTheme="minorHAnsi" w:cstheme="minorHAnsi"/>
        </w:rPr>
      </w:pPr>
      <w:r w:rsidRPr="00A0774C">
        <w:rPr>
          <w:rFonts w:asciiTheme="minorHAnsi" w:hAnsiTheme="minorHAnsi" w:cstheme="minorHAnsi"/>
        </w:rPr>
        <w:t>Objetivo de clase</w:t>
      </w:r>
      <w:r w:rsidR="007A4974" w:rsidRPr="00A0774C">
        <w:rPr>
          <w:rFonts w:asciiTheme="minorHAnsi" w:hAnsiTheme="minorHAnsi" w:cstheme="minorHAnsi"/>
        </w:rPr>
        <w:t>: C</w:t>
      </w:r>
      <w:r w:rsidRPr="00A0774C">
        <w:rPr>
          <w:rFonts w:asciiTheme="minorHAnsi" w:hAnsiTheme="minorHAnsi" w:cstheme="minorHAnsi"/>
        </w:rPr>
        <w:t>omprender el espectro sonoro a través del estudio del infra y ultrasonido</w:t>
      </w:r>
      <w:r w:rsidR="007A4974" w:rsidRPr="00A0774C">
        <w:rPr>
          <w:rFonts w:asciiTheme="minorHAnsi" w:hAnsiTheme="minorHAnsi" w:cstheme="minorHAnsi"/>
        </w:rPr>
        <w:t>.</w:t>
      </w:r>
    </w:p>
    <w:p w14:paraId="59C1954F" w14:textId="77777777" w:rsidR="007A4974" w:rsidRPr="00A0774C" w:rsidRDefault="007A4974" w:rsidP="005D573C">
      <w:pPr>
        <w:pStyle w:val="Default"/>
        <w:rPr>
          <w:rFonts w:asciiTheme="minorHAnsi" w:hAnsiTheme="minorHAnsi" w:cstheme="minorHAnsi"/>
        </w:rPr>
      </w:pPr>
    </w:p>
    <w:p w14:paraId="7289DE93" w14:textId="77777777" w:rsidR="005D573C" w:rsidRPr="00A0774C" w:rsidRDefault="005D573C" w:rsidP="007946D4">
      <w:pPr>
        <w:pStyle w:val="NormalWeb"/>
        <w:shd w:val="clear" w:color="auto" w:fill="FFFFFF"/>
        <w:spacing w:before="0" w:beforeAutospacing="0"/>
        <w:jc w:val="both"/>
        <w:rPr>
          <w:rFonts w:asciiTheme="minorHAnsi" w:hAnsiTheme="minorHAnsi" w:cstheme="minorHAnsi"/>
          <w:b/>
          <w:bCs/>
          <w:color w:val="000000"/>
          <w:u w:val="single"/>
        </w:rPr>
      </w:pPr>
      <w:r w:rsidRPr="00A0774C">
        <w:rPr>
          <w:rFonts w:asciiTheme="minorHAnsi" w:hAnsiTheme="minorHAnsi" w:cstheme="minorHAnsi"/>
          <w:b/>
          <w:bCs/>
          <w:color w:val="000000"/>
          <w:u w:val="single"/>
        </w:rPr>
        <w:t>Querido</w:t>
      </w:r>
      <w:r w:rsidR="005C2C2D" w:rsidRPr="00A0774C">
        <w:rPr>
          <w:rFonts w:asciiTheme="minorHAnsi" w:hAnsiTheme="minorHAnsi" w:cstheme="minorHAnsi"/>
          <w:b/>
          <w:bCs/>
          <w:color w:val="000000"/>
          <w:u w:val="single"/>
        </w:rPr>
        <w:t>s</w:t>
      </w:r>
      <w:r w:rsidRPr="00A0774C">
        <w:rPr>
          <w:rFonts w:asciiTheme="minorHAnsi" w:hAnsiTheme="minorHAnsi" w:cstheme="minorHAnsi"/>
          <w:b/>
          <w:bCs/>
          <w:color w:val="000000"/>
          <w:u w:val="single"/>
        </w:rPr>
        <w:t xml:space="preserve"> alumnos</w:t>
      </w:r>
      <w:r w:rsidR="005C2C2D" w:rsidRPr="00A0774C">
        <w:rPr>
          <w:rFonts w:asciiTheme="minorHAnsi" w:hAnsiTheme="minorHAnsi" w:cstheme="minorHAnsi"/>
          <w:b/>
          <w:bCs/>
          <w:color w:val="000000"/>
          <w:u w:val="single"/>
        </w:rPr>
        <w:t xml:space="preserve"> y alumnas,</w:t>
      </w:r>
      <w:r w:rsidRPr="00A0774C">
        <w:rPr>
          <w:rFonts w:asciiTheme="minorHAnsi" w:hAnsiTheme="minorHAnsi" w:cstheme="minorHAnsi"/>
          <w:b/>
          <w:bCs/>
          <w:color w:val="000000"/>
          <w:u w:val="single"/>
        </w:rPr>
        <w:t xml:space="preserve"> espero que al leer y comprender esta guía aprendamos que el ser humano es menos poderoso en cuanto a la percepción de sonidos.</w:t>
      </w:r>
    </w:p>
    <w:p w14:paraId="2E2C964E" w14:textId="77777777" w:rsidR="00A35470" w:rsidRPr="00A0774C" w:rsidRDefault="00A35470" w:rsidP="007946D4">
      <w:pPr>
        <w:pStyle w:val="NormalWeb"/>
        <w:shd w:val="clear" w:color="auto" w:fill="FFFFFF"/>
        <w:spacing w:before="0" w:beforeAutospacing="0"/>
        <w:jc w:val="both"/>
        <w:rPr>
          <w:rFonts w:asciiTheme="minorHAnsi" w:hAnsiTheme="minorHAnsi" w:cstheme="minorHAnsi"/>
          <w:b/>
          <w:bCs/>
          <w:color w:val="000000"/>
          <w:u w:val="single"/>
        </w:rPr>
      </w:pPr>
      <w:r w:rsidRPr="00A0774C">
        <w:rPr>
          <w:rFonts w:asciiTheme="minorHAnsi" w:hAnsiTheme="minorHAnsi" w:cstheme="minorHAnsi"/>
          <w:noProof/>
        </w:rPr>
        <w:drawing>
          <wp:inline distT="0" distB="0" distL="0" distR="0" wp14:anchorId="7904A675" wp14:editId="4272D7AE">
            <wp:extent cx="3810000" cy="1590675"/>
            <wp:effectExtent l="0" t="0" r="0" b="0"/>
            <wp:docPr id="1" name="Imagen 1" descr="Infrasonidos y Ultrasonidos - Cliccasci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onidos y Ultrasonidos - Cliccascien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90675"/>
                    </a:xfrm>
                    <a:prstGeom prst="rect">
                      <a:avLst/>
                    </a:prstGeom>
                    <a:noFill/>
                    <a:ln>
                      <a:noFill/>
                    </a:ln>
                  </pic:spPr>
                </pic:pic>
              </a:graphicData>
            </a:graphic>
          </wp:inline>
        </w:drawing>
      </w:r>
    </w:p>
    <w:p w14:paraId="7F8EED32" w14:textId="77777777" w:rsidR="005D573C" w:rsidRPr="00A0774C" w:rsidRDefault="006F6030" w:rsidP="007946D4">
      <w:pPr>
        <w:pStyle w:val="NormalWeb"/>
        <w:shd w:val="clear" w:color="auto" w:fill="FFFFFF"/>
        <w:spacing w:before="0" w:beforeAutospacing="0"/>
        <w:jc w:val="both"/>
        <w:rPr>
          <w:rFonts w:asciiTheme="minorHAnsi" w:hAnsiTheme="minorHAnsi" w:cstheme="minorHAnsi"/>
          <w:bCs/>
          <w:color w:val="000000"/>
        </w:rPr>
      </w:pPr>
      <w:r w:rsidRPr="00A0774C">
        <w:rPr>
          <w:rFonts w:asciiTheme="minorHAnsi" w:hAnsiTheme="minorHAnsi" w:cstheme="minorHAnsi"/>
          <w:b/>
          <w:bCs/>
          <w:color w:val="000000"/>
        </w:rPr>
        <w:t>Instrucciones</w:t>
      </w:r>
      <w:r w:rsidRPr="00A0774C">
        <w:rPr>
          <w:rFonts w:asciiTheme="minorHAnsi" w:hAnsiTheme="minorHAnsi" w:cstheme="minorHAnsi"/>
          <w:bCs/>
          <w:color w:val="000000"/>
        </w:rPr>
        <w:t>: Empezaremos</w:t>
      </w:r>
      <w:r w:rsidR="005D573C" w:rsidRPr="00A0774C">
        <w:rPr>
          <w:rFonts w:asciiTheme="minorHAnsi" w:hAnsiTheme="minorHAnsi" w:cstheme="minorHAnsi"/>
          <w:bCs/>
          <w:color w:val="000000"/>
        </w:rPr>
        <w:t xml:space="preserve"> a leer sobre el infrasonido</w:t>
      </w:r>
      <w:r w:rsidRPr="00A0774C">
        <w:rPr>
          <w:rFonts w:asciiTheme="minorHAnsi" w:hAnsiTheme="minorHAnsi" w:cstheme="minorHAnsi"/>
          <w:bCs/>
          <w:color w:val="000000"/>
        </w:rPr>
        <w:t xml:space="preserve"> y ultrasonido</w:t>
      </w:r>
      <w:r w:rsidR="007A4974" w:rsidRPr="00A0774C">
        <w:rPr>
          <w:rFonts w:asciiTheme="minorHAnsi" w:hAnsiTheme="minorHAnsi" w:cstheme="minorHAnsi"/>
          <w:bCs/>
          <w:color w:val="000000"/>
        </w:rPr>
        <w:t>. A</w:t>
      </w:r>
      <w:r w:rsidR="005D573C" w:rsidRPr="00A0774C">
        <w:rPr>
          <w:rFonts w:asciiTheme="minorHAnsi" w:hAnsiTheme="minorHAnsi" w:cstheme="minorHAnsi"/>
          <w:bCs/>
          <w:color w:val="000000"/>
        </w:rPr>
        <w:t>l final de la lectura vendrá</w:t>
      </w:r>
      <w:r w:rsidR="005C2C2D" w:rsidRPr="00A0774C">
        <w:rPr>
          <w:rFonts w:asciiTheme="minorHAnsi" w:hAnsiTheme="minorHAnsi" w:cstheme="minorHAnsi"/>
          <w:bCs/>
          <w:color w:val="000000"/>
        </w:rPr>
        <w:t>n</w:t>
      </w:r>
      <w:r w:rsidR="005D573C" w:rsidRPr="00A0774C">
        <w:rPr>
          <w:rFonts w:asciiTheme="minorHAnsi" w:hAnsiTheme="minorHAnsi" w:cstheme="minorHAnsi"/>
          <w:bCs/>
          <w:color w:val="000000"/>
        </w:rPr>
        <w:t xml:space="preserve"> preguntas que </w:t>
      </w:r>
      <w:r w:rsidR="007A4974" w:rsidRPr="00A0774C">
        <w:rPr>
          <w:rFonts w:asciiTheme="minorHAnsi" w:hAnsiTheme="minorHAnsi" w:cstheme="minorHAnsi"/>
          <w:bCs/>
          <w:color w:val="000000"/>
        </w:rPr>
        <w:t>las contestará</w:t>
      </w:r>
      <w:r w:rsidR="005D573C" w:rsidRPr="00A0774C">
        <w:rPr>
          <w:rFonts w:asciiTheme="minorHAnsi" w:hAnsiTheme="minorHAnsi" w:cstheme="minorHAnsi"/>
          <w:bCs/>
          <w:color w:val="000000"/>
        </w:rPr>
        <w:t>s en tu cuaderno</w:t>
      </w:r>
      <w:r w:rsidR="00C85A34" w:rsidRPr="00A0774C">
        <w:rPr>
          <w:rFonts w:asciiTheme="minorHAnsi" w:hAnsiTheme="minorHAnsi" w:cstheme="minorHAnsi"/>
          <w:bCs/>
          <w:color w:val="000000"/>
        </w:rPr>
        <w:t xml:space="preserve"> o en un </w:t>
      </w:r>
      <w:r w:rsidR="007A4974" w:rsidRPr="00A0774C">
        <w:rPr>
          <w:rFonts w:asciiTheme="minorHAnsi" w:hAnsiTheme="minorHAnsi" w:cstheme="minorHAnsi"/>
          <w:bCs/>
          <w:color w:val="000000"/>
        </w:rPr>
        <w:t>Word.</w:t>
      </w:r>
    </w:p>
    <w:p w14:paraId="292EA694" w14:textId="77777777" w:rsidR="007946D4" w:rsidRPr="00A0774C" w:rsidRDefault="007A497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b/>
          <w:bCs/>
          <w:color w:val="000000"/>
          <w:u w:val="single"/>
        </w:rPr>
        <w:t xml:space="preserve">1.  </w:t>
      </w:r>
      <w:r w:rsidR="007946D4" w:rsidRPr="00A0774C">
        <w:rPr>
          <w:rFonts w:asciiTheme="minorHAnsi" w:hAnsiTheme="minorHAnsi" w:cstheme="minorHAnsi"/>
          <w:b/>
          <w:bCs/>
          <w:color w:val="000000"/>
          <w:u w:val="single"/>
        </w:rPr>
        <w:t>Infrasonido</w:t>
      </w:r>
    </w:p>
    <w:p w14:paraId="7DB948B7" w14:textId="77777777" w:rsidR="007946D4" w:rsidRP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Un infrasonido es una onda acústica o sonora cuya frecuencia está por debajo del espectro audible del oído humano (aproximadamente 20 Hz).</w:t>
      </w:r>
    </w:p>
    <w:p w14:paraId="48278339" w14:textId="0DA37443" w:rsidR="005D573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Este es utilizado por animales para comunicarse entre sí. Un claro ejemplo es el elefante, que utiliza el infrasonido para comunicarse a grandes distancias (sonidos de 100 dB a unos pocos kilómetros a la redonda) sin problema alguno. La clave de que estos animales puedan oír a dichas distancias es la separación de sus oídos, ya que esta es directamente proporcional a la frecuencia de onda que pueden captar (en diferencia con los animales de cabezas pequeñas). Recientemente, se ha demostrado que los elefantes registran el infrasonido no sólo con sus oídos, sino también al sentir las vibraciones producidas por ellos mismos mediante sus patas, ya que sus uñas actúan como sensores conductores de sonidos de baja frecuencia.</w:t>
      </w:r>
    </w:p>
    <w:p w14:paraId="52AFF72B" w14:textId="43AA1BBD"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6FF709CF" w14:textId="73403678"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01768592" w14:textId="3AEEDBC6"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78721B6F" w14:textId="4C937B31"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50E9E908" w14:textId="389DB6C4"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15795566" w14:textId="6ACDD583"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7584E9EA" w14:textId="77777777" w:rsidR="00A0774C" w:rsidRP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2EE20D88" w14:textId="77777777" w:rsidR="007946D4" w:rsidRPr="00A0774C" w:rsidRDefault="00C85A34" w:rsidP="007946D4">
      <w:pPr>
        <w:pStyle w:val="NormalWeb"/>
        <w:shd w:val="clear" w:color="auto" w:fill="FFFFFF"/>
        <w:spacing w:before="0" w:beforeAutospacing="0"/>
        <w:jc w:val="both"/>
        <w:rPr>
          <w:rFonts w:asciiTheme="minorHAnsi" w:hAnsiTheme="minorHAnsi" w:cstheme="minorHAnsi"/>
          <w:color w:val="000000"/>
        </w:rPr>
      </w:pPr>
      <w:r w:rsidRPr="00A0774C">
        <w:rPr>
          <w:noProof/>
        </w:rPr>
        <w:drawing>
          <wp:anchor distT="0" distB="0" distL="114300" distR="114300" simplePos="0" relativeHeight="251657728" behindDoc="1" locked="0" layoutInCell="1" allowOverlap="1" wp14:anchorId="4AC91948" wp14:editId="1FDBCEA7">
            <wp:simplePos x="0" y="0"/>
            <wp:positionH relativeFrom="column">
              <wp:posOffset>-3810</wp:posOffset>
            </wp:positionH>
            <wp:positionV relativeFrom="paragraph">
              <wp:posOffset>1257935</wp:posOffset>
            </wp:positionV>
            <wp:extent cx="1685925" cy="1254125"/>
            <wp:effectExtent l="0" t="0" r="0" b="0"/>
            <wp:wrapTight wrapText="bothSides">
              <wp:wrapPolygon edited="0">
                <wp:start x="0" y="0"/>
                <wp:lineTo x="0" y="21327"/>
                <wp:lineTo x="21478" y="21327"/>
                <wp:lineTo x="21478" y="0"/>
                <wp:lineTo x="0" y="0"/>
              </wp:wrapPolygon>
            </wp:wrapTight>
            <wp:docPr id="3" name="Imagen 3" descr="Imagenes de tigres para colorear | Tigre para colorear, Tigre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es de tigres para colorear | Tigre para colorear, Tigre par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6D4" w:rsidRPr="00A0774C">
        <w:rPr>
          <w:rFonts w:asciiTheme="minorHAnsi" w:hAnsiTheme="minorHAnsi" w:cstheme="minorHAnsi"/>
          <w:color w:val="000000"/>
        </w:rPr>
        <w:t>La principal aplicación de los infrasonidos es la detección de objetos. Esto se hace debido a la escasa absorción de estas ondas en el medio, a diferencia de los ultrasonidos. Por ejemplo una onda plana de 10 Hz se absorbe cuatro veces menos que una onda de 1000 Hz en el agua. El inconveniente es que los objetos a detectar deben ser bastante grandes ya que, a tales frecuencias, la longitud de la onda es muy grande lo cual limita el mínimo diámetro del objeto. Como ejemplo diremos que un infrasonido de 10 Hz tiene una longitud de onda de 34 m en el aire, luego los objetos a detectar deben tener un tamaño del orden de 20 m en el aire y 100 m en el agua.</w:t>
      </w:r>
    </w:p>
    <w:p w14:paraId="312DDC7F" w14:textId="77777777" w:rsidR="006F6030" w:rsidRPr="00A0774C" w:rsidRDefault="007946D4" w:rsidP="00C85A3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Por su parte depredadores como los tigres utilizarían estas frecuencias presentes en sus rugidos como un complemento de sus tácticas de caza, no para ubicar a sus posibles presas sino por el efecto paralizante que puede llegar a tener el infrasonido.</w:t>
      </w:r>
    </w:p>
    <w:p w14:paraId="4770AF8E" w14:textId="77777777" w:rsidR="00C85A34" w:rsidRPr="00A0774C" w:rsidRDefault="00C85A34" w:rsidP="007946D4">
      <w:pPr>
        <w:pStyle w:val="NormalWeb"/>
        <w:shd w:val="clear" w:color="auto" w:fill="FFFFFF"/>
        <w:spacing w:before="0" w:beforeAutospacing="0"/>
        <w:jc w:val="both"/>
        <w:rPr>
          <w:rFonts w:asciiTheme="minorHAnsi" w:hAnsiTheme="minorHAnsi" w:cstheme="minorHAnsi"/>
          <w:color w:val="000000"/>
        </w:rPr>
      </w:pPr>
    </w:p>
    <w:p w14:paraId="490BB600" w14:textId="77777777" w:rsidR="007946D4" w:rsidRP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b/>
          <w:bCs/>
          <w:color w:val="000000"/>
        </w:rPr>
        <w:t>Curiosos fenómenos ligados a los infrasonidos</w:t>
      </w:r>
    </w:p>
    <w:p w14:paraId="6151E88D" w14:textId="77777777" w:rsidR="007946D4" w:rsidRP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Los infrasonidos pueden alcanzar largas distancias atravesando obstáculos sólidos. Pueden ser oídos por algunos animales con el oído adaptado a percibir frecuencias distintas a las del humano. Por ejemplo, los elefantes pueden oír 15 Hz a 2 Km. de distancia, también tigres y ballenas usarían infrasonidos para comunicarse.</w:t>
      </w:r>
      <w:r w:rsidR="007A4974" w:rsidRPr="00A0774C">
        <w:rPr>
          <w:rFonts w:asciiTheme="minorHAnsi" w:hAnsiTheme="minorHAnsi" w:cstheme="minorHAnsi"/>
          <w:color w:val="000000"/>
        </w:rPr>
        <w:t xml:space="preserve"> </w:t>
      </w:r>
      <w:r w:rsidRPr="00A0774C">
        <w:rPr>
          <w:rFonts w:asciiTheme="minorHAnsi" w:hAnsiTheme="minorHAnsi" w:cstheme="minorHAnsi"/>
          <w:color w:val="000000"/>
        </w:rPr>
        <w:t>Los infrasonidos también son producidos por el ser humano, como el corazón, que produce infrasonidos en torno a los 20 Hz.</w:t>
      </w:r>
      <w:r w:rsidR="007A4974" w:rsidRPr="00A0774C">
        <w:rPr>
          <w:rFonts w:asciiTheme="minorHAnsi" w:hAnsiTheme="minorHAnsi" w:cstheme="minorHAnsi"/>
          <w:color w:val="000000"/>
        </w:rPr>
        <w:t xml:space="preserve"> </w:t>
      </w:r>
      <w:r w:rsidRPr="00A0774C">
        <w:rPr>
          <w:rFonts w:asciiTheme="minorHAnsi" w:hAnsiTheme="minorHAnsi" w:cstheme="minorHAnsi"/>
          <w:color w:val="000000"/>
        </w:rPr>
        <w:t>Los infrasonidos aunque no son conscientemente perceptibles pueden provocar estados de ansiedad, tristeza, temblores en ocasiones por imperceptibles desplazamientos de aire.</w:t>
      </w:r>
    </w:p>
    <w:p w14:paraId="1E535F2A" w14:textId="77777777" w:rsidR="007946D4" w:rsidRP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b/>
          <w:bCs/>
          <w:color w:val="000000"/>
        </w:rPr>
        <w:t>Características de los infrasonidos:</w:t>
      </w:r>
    </w:p>
    <w:p w14:paraId="7F767DFC" w14:textId="77777777" w:rsidR="007A4974" w:rsidRPr="00A0774C" w:rsidRDefault="007946D4" w:rsidP="007946D4">
      <w:pPr>
        <w:pStyle w:val="NormalWeb"/>
        <w:numPr>
          <w:ilvl w:val="0"/>
          <w:numId w:val="2"/>
        </w:numPr>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Emisión en forma de ondas esféricas.</w:t>
      </w:r>
    </w:p>
    <w:p w14:paraId="7FCC216E" w14:textId="77777777" w:rsidR="007A4974" w:rsidRPr="00A0774C" w:rsidRDefault="007946D4" w:rsidP="007946D4">
      <w:pPr>
        <w:pStyle w:val="NormalWeb"/>
        <w:numPr>
          <w:ilvl w:val="0"/>
          <w:numId w:val="2"/>
        </w:numPr>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Son difíciles de concentrar.</w:t>
      </w:r>
    </w:p>
    <w:p w14:paraId="552B86F3" w14:textId="77777777" w:rsidR="007A4974" w:rsidRPr="00A0774C" w:rsidRDefault="007946D4" w:rsidP="007946D4">
      <w:pPr>
        <w:pStyle w:val="NormalWeb"/>
        <w:numPr>
          <w:ilvl w:val="0"/>
          <w:numId w:val="2"/>
        </w:numPr>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Menor absorción que a altas frecuencias, aunque ésta dependerá de la temperatura del gas en el que viajan, el peso molecular del mismo y la dirección del viento.</w:t>
      </w:r>
    </w:p>
    <w:p w14:paraId="01E4FA36" w14:textId="77777777" w:rsidR="007A4974" w:rsidRPr="00A0774C" w:rsidRDefault="007946D4" w:rsidP="007946D4">
      <w:pPr>
        <w:pStyle w:val="NormalWeb"/>
        <w:numPr>
          <w:ilvl w:val="0"/>
          <w:numId w:val="2"/>
        </w:numPr>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Los emisores existentes suelen ser de mala calidad.</w:t>
      </w:r>
    </w:p>
    <w:p w14:paraId="485FAC9A" w14:textId="77777777" w:rsidR="006F6030" w:rsidRPr="00A0774C" w:rsidRDefault="007946D4" w:rsidP="007946D4">
      <w:pPr>
        <w:pStyle w:val="NormalWeb"/>
        <w:numPr>
          <w:ilvl w:val="0"/>
          <w:numId w:val="2"/>
        </w:numPr>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Debido a una menor atenuación, los infrasonidos pueden llegar más lejos que las demás ondas. Esto es utilizado para la detección de grandes objetos a grandes distancias como montañas o el fondo marino.</w:t>
      </w:r>
    </w:p>
    <w:p w14:paraId="196D78A0" w14:textId="77777777" w:rsidR="007A4974" w:rsidRPr="00A0774C" w:rsidRDefault="005C2C2D" w:rsidP="007946D4">
      <w:pPr>
        <w:pStyle w:val="NormalWeb"/>
        <w:shd w:val="clear" w:color="auto" w:fill="FFFFFF"/>
        <w:spacing w:before="0" w:beforeAutospacing="0"/>
        <w:jc w:val="both"/>
        <w:rPr>
          <w:rFonts w:asciiTheme="minorHAnsi" w:hAnsiTheme="minorHAnsi" w:cstheme="minorHAnsi"/>
          <w:b/>
          <w:color w:val="000000"/>
          <w:spacing w:val="-2"/>
          <w:shd w:val="clear" w:color="auto" w:fill="FFFFFF"/>
          <w:lang w:val="es-ES_tradnl"/>
        </w:rPr>
      </w:pPr>
      <w:r w:rsidRPr="00A0774C">
        <w:rPr>
          <w:rFonts w:asciiTheme="minorHAnsi" w:hAnsiTheme="minorHAnsi" w:cstheme="minorHAnsi"/>
          <w:b/>
          <w:color w:val="000000"/>
          <w:spacing w:val="-2"/>
          <w:shd w:val="clear" w:color="auto" w:fill="FFFFFF"/>
          <w:lang w:val="es-ES_tradnl"/>
        </w:rPr>
        <w:t xml:space="preserve">Vibraciones </w:t>
      </w:r>
      <w:r w:rsidR="00C85A34" w:rsidRPr="00A0774C">
        <w:rPr>
          <w:rFonts w:asciiTheme="minorHAnsi" w:hAnsiTheme="minorHAnsi" w:cstheme="minorHAnsi"/>
          <w:b/>
          <w:color w:val="000000"/>
          <w:spacing w:val="-2"/>
          <w:shd w:val="clear" w:color="auto" w:fill="FFFFFF"/>
          <w:lang w:val="es-ES_tradnl"/>
        </w:rPr>
        <w:t>infra sónicas</w:t>
      </w:r>
    </w:p>
    <w:p w14:paraId="17B95317" w14:textId="77777777" w:rsidR="005C2C2D" w:rsidRPr="00A0774C" w:rsidRDefault="005C2C2D"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spacing w:val="-2"/>
          <w:shd w:val="clear" w:color="auto" w:fill="FFFFFF"/>
          <w:lang w:val="es-ES_tradnl"/>
        </w:rPr>
        <w:t xml:space="preserve">Frecuencias por debajo del umbral de sensibilidad humano (20 Hz). </w:t>
      </w:r>
      <w:r w:rsidR="007A4974" w:rsidRPr="00A0774C">
        <w:rPr>
          <w:rFonts w:asciiTheme="minorHAnsi" w:hAnsiTheme="minorHAnsi" w:cstheme="minorHAnsi"/>
          <w:color w:val="000000"/>
          <w:spacing w:val="-2"/>
          <w:shd w:val="clear" w:color="auto" w:fill="FFFFFF"/>
          <w:lang w:val="es-ES_tradnl"/>
        </w:rPr>
        <w:t>El estudio de los infrasonidos </w:t>
      </w:r>
      <w:r w:rsidRPr="00A0774C">
        <w:rPr>
          <w:rFonts w:asciiTheme="minorHAnsi" w:hAnsiTheme="minorHAnsi" w:cstheme="minorHAnsi"/>
          <w:color w:val="000000"/>
          <w:spacing w:val="-2"/>
          <w:shd w:val="clear" w:color="auto" w:fill="FFFFFF"/>
          <w:lang w:val="es-ES_tradnl"/>
        </w:rPr>
        <w:t>se centra en la atenuación y/o eliminación de frecuencias perjudiciales para la salud o el bienestar.</w:t>
      </w:r>
      <w:r w:rsidRPr="00A0774C">
        <w:rPr>
          <w:rFonts w:asciiTheme="minorHAnsi" w:hAnsiTheme="minorHAnsi" w:cstheme="minorHAnsi"/>
          <w:color w:val="000000"/>
          <w:shd w:val="clear" w:color="auto" w:fill="FFFFFF"/>
          <w:lang w:val="es-ES_tradnl"/>
        </w:rPr>
        <w:t> </w:t>
      </w:r>
      <w:r w:rsidRPr="00A0774C">
        <w:rPr>
          <w:rFonts w:asciiTheme="minorHAnsi" w:hAnsiTheme="minorHAnsi" w:cstheme="minorHAnsi"/>
          <w:color w:val="000000"/>
          <w:spacing w:val="-2"/>
          <w:shd w:val="clear" w:color="auto" w:fill="FFFFFF"/>
          <w:lang w:val="es-ES_tradnl"/>
        </w:rPr>
        <w:t>Fuentes artificiales generadoras de infrasonidos pueden ser motores, sistemas de ventilación o sistemas de calefacción y fuentes naturales, las tormentas, terremotos, fuertes vientos, volcanes y, en general, todo fenómeno que suponga movimiento de una gran masa</w:t>
      </w:r>
    </w:p>
    <w:p w14:paraId="3BB55F57" w14:textId="77777777" w:rsidR="007A4974" w:rsidRPr="00A0774C" w:rsidRDefault="007A4974" w:rsidP="007946D4">
      <w:pPr>
        <w:pStyle w:val="NormalWeb"/>
        <w:shd w:val="clear" w:color="auto" w:fill="FFFFFF"/>
        <w:spacing w:before="0" w:beforeAutospacing="0"/>
        <w:jc w:val="both"/>
        <w:rPr>
          <w:rFonts w:asciiTheme="minorHAnsi" w:hAnsiTheme="minorHAnsi" w:cstheme="minorHAnsi"/>
          <w:b/>
          <w:bCs/>
          <w:color w:val="000000"/>
          <w:u w:val="single"/>
        </w:rPr>
      </w:pPr>
      <w:r w:rsidRPr="00A0774C">
        <w:rPr>
          <w:rFonts w:asciiTheme="minorHAnsi" w:hAnsiTheme="minorHAnsi" w:cstheme="minorHAnsi"/>
          <w:b/>
          <w:bCs/>
          <w:color w:val="000000"/>
          <w:u w:val="single"/>
        </w:rPr>
        <w:t xml:space="preserve">2.  </w:t>
      </w:r>
      <w:r w:rsidR="007946D4" w:rsidRPr="00A0774C">
        <w:rPr>
          <w:rFonts w:asciiTheme="minorHAnsi" w:hAnsiTheme="minorHAnsi" w:cstheme="minorHAnsi"/>
          <w:b/>
          <w:bCs/>
          <w:color w:val="000000"/>
          <w:u w:val="single"/>
        </w:rPr>
        <w:t>Ultrasonido</w:t>
      </w:r>
      <w:r w:rsidR="005C2C2D" w:rsidRPr="00A0774C">
        <w:rPr>
          <w:rFonts w:asciiTheme="minorHAnsi" w:hAnsiTheme="minorHAnsi" w:cstheme="minorHAnsi"/>
          <w:b/>
          <w:bCs/>
          <w:color w:val="000000"/>
          <w:u w:val="single"/>
        </w:rPr>
        <w:t xml:space="preserve"> </w:t>
      </w:r>
    </w:p>
    <w:p w14:paraId="577A2981" w14:textId="77777777" w:rsid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 xml:space="preserve">Los ultrasonidos son aquellas ondas sonoras cuya frecuencia es superior al margen de audición humano, es decir, 20 </w:t>
      </w:r>
      <w:r w:rsidR="00C85A34" w:rsidRPr="00A0774C">
        <w:rPr>
          <w:rFonts w:asciiTheme="minorHAnsi" w:hAnsiTheme="minorHAnsi" w:cstheme="minorHAnsi"/>
          <w:color w:val="000000"/>
        </w:rPr>
        <w:t>Kilo Hz</w:t>
      </w:r>
      <w:r w:rsidRPr="00A0774C">
        <w:rPr>
          <w:rFonts w:asciiTheme="minorHAnsi" w:hAnsiTheme="minorHAnsi" w:cstheme="minorHAnsi"/>
          <w:color w:val="000000"/>
        </w:rPr>
        <w:t xml:space="preserve">. aproximadamente. Las frecuencias utilizadas en la práctica pueden llegar, incluso, a </w:t>
      </w:r>
      <w:r w:rsidR="00C85A34" w:rsidRPr="00A0774C">
        <w:rPr>
          <w:rFonts w:asciiTheme="minorHAnsi" w:hAnsiTheme="minorHAnsi" w:cstheme="minorHAnsi"/>
          <w:color w:val="000000"/>
        </w:rPr>
        <w:t>la giga Hertz</w:t>
      </w:r>
      <w:r w:rsidRPr="00A0774C">
        <w:rPr>
          <w:rFonts w:asciiTheme="minorHAnsi" w:hAnsiTheme="minorHAnsi" w:cstheme="minorHAnsi"/>
          <w:color w:val="000000"/>
        </w:rPr>
        <w:t xml:space="preserve">. En cuanto a las longitudes de onda, éstas son </w:t>
      </w:r>
    </w:p>
    <w:p w14:paraId="35E6AF04" w14:textId="77777777"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1FAA2511" w14:textId="77777777"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4C4D1629" w14:textId="77777777"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004DB58A" w14:textId="77777777"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11658B50" w14:textId="77777777" w:rsidR="00A0774C" w:rsidRDefault="00A0774C" w:rsidP="007946D4">
      <w:pPr>
        <w:pStyle w:val="NormalWeb"/>
        <w:shd w:val="clear" w:color="auto" w:fill="FFFFFF"/>
        <w:spacing w:before="0" w:beforeAutospacing="0"/>
        <w:jc w:val="both"/>
        <w:rPr>
          <w:rFonts w:asciiTheme="minorHAnsi" w:hAnsiTheme="minorHAnsi" w:cstheme="minorHAnsi"/>
          <w:color w:val="000000"/>
        </w:rPr>
      </w:pPr>
    </w:p>
    <w:p w14:paraId="3817591C" w14:textId="403A2335" w:rsidR="007946D4" w:rsidRPr="00A0774C" w:rsidRDefault="007946D4"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del orden de centímetros para frecuencias bajas y del orden de micras para altas frecuencias.</w:t>
      </w:r>
      <w:r w:rsidR="00C85A34" w:rsidRPr="00A0774C">
        <w:rPr>
          <w:rFonts w:asciiTheme="minorHAnsi" w:hAnsiTheme="minorHAnsi" w:cstheme="minorHAnsi"/>
          <w:color w:val="000000"/>
        </w:rPr>
        <w:t xml:space="preserve"> </w:t>
      </w:r>
      <w:r w:rsidRPr="00A0774C">
        <w:rPr>
          <w:rFonts w:asciiTheme="minorHAnsi" w:hAnsiTheme="minorHAnsi" w:cstheme="minorHAnsi"/>
          <w:color w:val="000000"/>
        </w:rPr>
        <w:t xml:space="preserve">Algunos animales como los delfines y los murciélagos lo utilizan de forma parecida al radar en su orientación. A este fenómeno se lo conoce como </w:t>
      </w:r>
      <w:r w:rsidR="00C85A34" w:rsidRPr="00A0774C">
        <w:rPr>
          <w:rFonts w:asciiTheme="minorHAnsi" w:hAnsiTheme="minorHAnsi" w:cstheme="minorHAnsi"/>
          <w:color w:val="000000"/>
        </w:rPr>
        <w:t>eco localización</w:t>
      </w:r>
      <w:r w:rsidRPr="00A0774C">
        <w:rPr>
          <w:rFonts w:asciiTheme="minorHAnsi" w:hAnsiTheme="minorHAnsi" w:cstheme="minorHAnsi"/>
          <w:color w:val="000000"/>
        </w:rPr>
        <w:t>. Se trata de que las ondas emitidas por estos animales son tan altas que “rebotan” fácilmente en todos los objetos alrededor de ellos, esto hace que creen una “imagen” y se orienten en donde se encuentran.</w:t>
      </w:r>
    </w:p>
    <w:tbl>
      <w:tblPr>
        <w:tblW w:w="4990" w:type="pct"/>
        <w:tblCellSpacing w:w="0" w:type="dxa"/>
        <w:shd w:val="clear" w:color="auto" w:fill="FFFFFF"/>
        <w:tblCellMar>
          <w:left w:w="0" w:type="dxa"/>
          <w:right w:w="0" w:type="dxa"/>
        </w:tblCellMar>
        <w:tblLook w:val="04A0" w:firstRow="1" w:lastRow="0" w:firstColumn="1" w:lastColumn="0" w:noHBand="0" w:noVBand="1"/>
      </w:tblPr>
      <w:tblGrid>
        <w:gridCol w:w="8814"/>
        <w:gridCol w:w="6"/>
      </w:tblGrid>
      <w:tr w:rsidR="00A35470" w:rsidRPr="00A0774C" w14:paraId="339187CF" w14:textId="77777777" w:rsidTr="005C2C2D">
        <w:trPr>
          <w:gridAfter w:val="1"/>
          <w:wAfter w:w="3" w:type="pct"/>
          <w:trHeight w:val="1381"/>
          <w:tblCellSpacing w:w="0" w:type="dxa"/>
        </w:trPr>
        <w:tc>
          <w:tcPr>
            <w:tcW w:w="4997" w:type="pct"/>
            <w:shd w:val="clear" w:color="auto" w:fill="FFFFFF"/>
            <w:hideMark/>
          </w:tcPr>
          <w:p w14:paraId="72C24C1A" w14:textId="77777777" w:rsidR="007A4974" w:rsidRPr="00A0774C" w:rsidRDefault="00A35470" w:rsidP="00A35470">
            <w:pPr>
              <w:spacing w:before="100" w:beforeAutospacing="1" w:after="100" w:afterAutospacing="1" w:line="240" w:lineRule="auto"/>
              <w:jc w:val="both"/>
              <w:rPr>
                <w:rFonts w:eastAsia="Times New Roman" w:cstheme="minorHAnsi"/>
                <w:b/>
                <w:spacing w:val="-2"/>
                <w:sz w:val="24"/>
                <w:szCs w:val="24"/>
                <w:lang w:val="es-ES_tradnl" w:eastAsia="es-CL"/>
              </w:rPr>
            </w:pPr>
            <w:r w:rsidRPr="00A0774C">
              <w:rPr>
                <w:rFonts w:eastAsia="Times New Roman" w:cstheme="minorHAnsi"/>
                <w:b/>
                <w:spacing w:val="-2"/>
                <w:sz w:val="24"/>
                <w:szCs w:val="24"/>
                <w:lang w:val="es-ES_tradnl" w:eastAsia="es-CL"/>
              </w:rPr>
              <w:t>Vibraciones ultrasónicas</w:t>
            </w:r>
          </w:p>
          <w:p w14:paraId="22EE85D9" w14:textId="77777777" w:rsidR="00A35470" w:rsidRPr="00A0774C" w:rsidRDefault="00A35470" w:rsidP="00A35470">
            <w:pPr>
              <w:spacing w:before="100" w:beforeAutospacing="1" w:after="100" w:afterAutospacing="1" w:line="240" w:lineRule="auto"/>
              <w:jc w:val="both"/>
              <w:rPr>
                <w:rFonts w:eastAsia="Times New Roman" w:cstheme="minorHAnsi"/>
                <w:spacing w:val="-2"/>
                <w:sz w:val="24"/>
                <w:szCs w:val="24"/>
                <w:lang w:val="es-ES_tradnl" w:eastAsia="es-CL"/>
              </w:rPr>
            </w:pPr>
            <w:r w:rsidRPr="00A0774C">
              <w:rPr>
                <w:rFonts w:eastAsia="Times New Roman" w:cstheme="minorHAnsi"/>
                <w:spacing w:val="-2"/>
                <w:sz w:val="24"/>
                <w:szCs w:val="24"/>
                <w:lang w:val="es-ES_tradnl" w:eastAsia="es-CL"/>
              </w:rPr>
              <w:t>Frecuencias por encima del umbral de sensibilidad humana (20 KHz). Los ultrasonidos tienen multitud de aplicaciones: en medicina (terapia, ecografía, etc.), en oceanografía (medición de profundidades, detección de icebergs, funcionamiento del sónar, etc.) en la industria y en teledirección, entre otras.</w:t>
            </w:r>
          </w:p>
        </w:tc>
      </w:tr>
      <w:tr w:rsidR="00A35470" w:rsidRPr="00A0774C" w14:paraId="29715E2A" w14:textId="77777777" w:rsidTr="005C2C2D">
        <w:trPr>
          <w:trHeight w:val="111"/>
          <w:tblCellSpacing w:w="0" w:type="dxa"/>
        </w:trPr>
        <w:tc>
          <w:tcPr>
            <w:tcW w:w="4997" w:type="pct"/>
            <w:shd w:val="clear" w:color="auto" w:fill="FFFFFF"/>
            <w:hideMark/>
          </w:tcPr>
          <w:p w14:paraId="7113EFF4" w14:textId="77777777" w:rsidR="00A35470" w:rsidRPr="00A0774C" w:rsidRDefault="00A35470" w:rsidP="00A35470">
            <w:pPr>
              <w:spacing w:after="0" w:line="240" w:lineRule="auto"/>
              <w:rPr>
                <w:rFonts w:eastAsia="Times New Roman" w:cstheme="minorHAnsi"/>
                <w:sz w:val="24"/>
                <w:szCs w:val="24"/>
                <w:lang w:eastAsia="es-CL"/>
              </w:rPr>
            </w:pPr>
          </w:p>
        </w:tc>
        <w:tc>
          <w:tcPr>
            <w:tcW w:w="3" w:type="pct"/>
            <w:shd w:val="clear" w:color="auto" w:fill="FFFFFF"/>
            <w:hideMark/>
          </w:tcPr>
          <w:p w14:paraId="24E96917" w14:textId="77777777" w:rsidR="00A35470" w:rsidRPr="00A0774C" w:rsidRDefault="00A35470" w:rsidP="00A35470">
            <w:pPr>
              <w:spacing w:before="100" w:beforeAutospacing="1" w:after="100" w:afterAutospacing="1" w:line="240" w:lineRule="auto"/>
              <w:jc w:val="both"/>
              <w:rPr>
                <w:rFonts w:eastAsia="Times New Roman" w:cstheme="minorHAnsi"/>
                <w:sz w:val="24"/>
                <w:szCs w:val="24"/>
                <w:lang w:eastAsia="es-CL"/>
              </w:rPr>
            </w:pPr>
          </w:p>
        </w:tc>
      </w:tr>
    </w:tbl>
    <w:p w14:paraId="7D363DAE" w14:textId="77777777" w:rsidR="006F6030" w:rsidRPr="00A0774C" w:rsidRDefault="006F6030" w:rsidP="007946D4">
      <w:pPr>
        <w:pStyle w:val="NormalWeb"/>
        <w:shd w:val="clear" w:color="auto" w:fill="FFFFFF"/>
        <w:spacing w:before="0" w:beforeAutospacing="0"/>
        <w:jc w:val="both"/>
        <w:rPr>
          <w:rFonts w:asciiTheme="minorHAnsi" w:hAnsiTheme="minorHAnsi" w:cstheme="minorHAnsi"/>
          <w:color w:val="000000"/>
        </w:rPr>
      </w:pPr>
      <w:r w:rsidRPr="00A0774C">
        <w:rPr>
          <w:rFonts w:asciiTheme="minorHAnsi" w:hAnsiTheme="minorHAnsi" w:cstheme="minorHAnsi"/>
          <w:color w:val="000000"/>
        </w:rPr>
        <w:t>A continuación responde en tu cuaderno las siguientes preguntas</w:t>
      </w:r>
      <w:r w:rsidR="005C2C2D" w:rsidRPr="00A0774C">
        <w:rPr>
          <w:rFonts w:asciiTheme="minorHAnsi" w:hAnsiTheme="minorHAnsi" w:cstheme="minorHAnsi"/>
          <w:color w:val="000000"/>
        </w:rPr>
        <w:t xml:space="preserve"> o elabora un word con las respuestas</w:t>
      </w:r>
      <w:r w:rsidR="007A4974" w:rsidRPr="00A0774C">
        <w:rPr>
          <w:rFonts w:asciiTheme="minorHAnsi" w:hAnsiTheme="minorHAnsi" w:cstheme="minorHAnsi"/>
          <w:color w:val="000000"/>
        </w:rPr>
        <w:t>:</w:t>
      </w:r>
    </w:p>
    <w:p w14:paraId="24E946E8" w14:textId="77777777" w:rsidR="006F6030" w:rsidRPr="00A0774C" w:rsidRDefault="006F6030" w:rsidP="00A35470">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Explica con tus palabras el concepto de infrasonido</w:t>
      </w:r>
    </w:p>
    <w:p w14:paraId="2451EE27" w14:textId="77777777" w:rsidR="006F6030" w:rsidRPr="00A0774C" w:rsidRDefault="006F6030" w:rsidP="00A35470">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Q</w:t>
      </w:r>
      <w:r w:rsidR="00A35470" w:rsidRPr="00A0774C">
        <w:rPr>
          <w:rFonts w:asciiTheme="minorHAnsi" w:hAnsiTheme="minorHAnsi" w:cstheme="minorHAnsi"/>
          <w:b/>
        </w:rPr>
        <w:t>ué</w:t>
      </w:r>
      <w:r w:rsidRPr="00A0774C">
        <w:rPr>
          <w:rFonts w:asciiTheme="minorHAnsi" w:hAnsiTheme="minorHAnsi" w:cstheme="minorHAnsi"/>
          <w:b/>
        </w:rPr>
        <w:t xml:space="preserve"> </w:t>
      </w:r>
      <w:r w:rsidR="00A35470" w:rsidRPr="00A0774C">
        <w:rPr>
          <w:rFonts w:asciiTheme="minorHAnsi" w:hAnsiTheme="minorHAnsi" w:cstheme="minorHAnsi"/>
          <w:b/>
        </w:rPr>
        <w:t>podrías</w:t>
      </w:r>
      <w:r w:rsidRPr="00A0774C">
        <w:rPr>
          <w:rFonts w:asciiTheme="minorHAnsi" w:hAnsiTheme="minorHAnsi" w:cstheme="minorHAnsi"/>
          <w:b/>
        </w:rPr>
        <w:t xml:space="preserve"> contar respecto a los elefantes respecto al tema </w:t>
      </w:r>
      <w:r w:rsidR="00A35470" w:rsidRPr="00A0774C">
        <w:rPr>
          <w:rFonts w:asciiTheme="minorHAnsi" w:hAnsiTheme="minorHAnsi" w:cstheme="minorHAnsi"/>
          <w:b/>
        </w:rPr>
        <w:t>infrasonido</w:t>
      </w:r>
    </w:p>
    <w:p w14:paraId="762A06A9" w14:textId="77777777" w:rsidR="006F6030" w:rsidRPr="00A0774C" w:rsidRDefault="006F6030" w:rsidP="00A35470">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Para que usan los tigres el ultrasonido</w:t>
      </w:r>
    </w:p>
    <w:p w14:paraId="454E7FF3" w14:textId="77777777" w:rsidR="006F6030" w:rsidRPr="00A0774C" w:rsidRDefault="00A35470" w:rsidP="006F6030">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Qué</w:t>
      </w:r>
      <w:r w:rsidR="006F6030" w:rsidRPr="00A0774C">
        <w:rPr>
          <w:rFonts w:asciiTheme="minorHAnsi" w:hAnsiTheme="minorHAnsi" w:cstheme="minorHAnsi"/>
          <w:b/>
        </w:rPr>
        <w:t xml:space="preserve"> </w:t>
      </w:r>
      <w:r w:rsidRPr="00A0774C">
        <w:rPr>
          <w:rFonts w:asciiTheme="minorHAnsi" w:hAnsiTheme="minorHAnsi" w:cstheme="minorHAnsi"/>
          <w:b/>
        </w:rPr>
        <w:t>podrías</w:t>
      </w:r>
      <w:r w:rsidR="006F6030" w:rsidRPr="00A0774C">
        <w:rPr>
          <w:rFonts w:asciiTheme="minorHAnsi" w:hAnsiTheme="minorHAnsi" w:cstheme="minorHAnsi"/>
          <w:b/>
        </w:rPr>
        <w:t xml:space="preserve"> decir respecto a síntomas que puede provocar el infrasonido </w:t>
      </w:r>
      <w:r w:rsidRPr="00A0774C">
        <w:rPr>
          <w:rFonts w:asciiTheme="minorHAnsi" w:hAnsiTheme="minorHAnsi" w:cstheme="minorHAnsi"/>
          <w:b/>
        </w:rPr>
        <w:t>e</w:t>
      </w:r>
      <w:r w:rsidR="006F6030" w:rsidRPr="00A0774C">
        <w:rPr>
          <w:rFonts w:asciiTheme="minorHAnsi" w:hAnsiTheme="minorHAnsi" w:cstheme="minorHAnsi"/>
          <w:b/>
        </w:rPr>
        <w:t>n el ser humano</w:t>
      </w:r>
    </w:p>
    <w:p w14:paraId="6F8F5F2C" w14:textId="77777777" w:rsidR="006F6030" w:rsidRPr="00A0774C" w:rsidRDefault="006F6030" w:rsidP="007946D4">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 xml:space="preserve">Menciona tres </w:t>
      </w:r>
      <w:r w:rsidR="00A35470" w:rsidRPr="00A0774C">
        <w:rPr>
          <w:rFonts w:asciiTheme="minorHAnsi" w:hAnsiTheme="minorHAnsi" w:cstheme="minorHAnsi"/>
          <w:b/>
        </w:rPr>
        <w:t>características</w:t>
      </w:r>
      <w:r w:rsidRPr="00A0774C">
        <w:rPr>
          <w:rFonts w:asciiTheme="minorHAnsi" w:hAnsiTheme="minorHAnsi" w:cstheme="minorHAnsi"/>
          <w:b/>
        </w:rPr>
        <w:t xml:space="preserve"> del infrasonido</w:t>
      </w:r>
    </w:p>
    <w:p w14:paraId="6A430947" w14:textId="77777777" w:rsidR="006F6030" w:rsidRPr="00A0774C" w:rsidRDefault="006F6030" w:rsidP="007946D4">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Define ultrasonido</w:t>
      </w:r>
    </w:p>
    <w:p w14:paraId="28C7D105" w14:textId="77777777" w:rsidR="006F6030" w:rsidRPr="00A0774C" w:rsidRDefault="006F6030" w:rsidP="007946D4">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 xml:space="preserve">A que se llama </w:t>
      </w:r>
      <w:r w:rsidR="00A35470" w:rsidRPr="00A0774C">
        <w:rPr>
          <w:rFonts w:asciiTheme="minorHAnsi" w:hAnsiTheme="minorHAnsi" w:cstheme="minorHAnsi"/>
          <w:b/>
        </w:rPr>
        <w:t>eco localización</w:t>
      </w:r>
    </w:p>
    <w:p w14:paraId="14AA79B2" w14:textId="77777777" w:rsidR="005C2C2D" w:rsidRPr="00A0774C" w:rsidRDefault="005C2C2D" w:rsidP="007946D4">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 xml:space="preserve">Resume vibraciones infra sónicas </w:t>
      </w:r>
    </w:p>
    <w:p w14:paraId="6B0B6313" w14:textId="7F9E42DE" w:rsidR="005C2C2D" w:rsidRDefault="005C2C2D" w:rsidP="007946D4">
      <w:pPr>
        <w:pStyle w:val="NormalWeb"/>
        <w:numPr>
          <w:ilvl w:val="0"/>
          <w:numId w:val="1"/>
        </w:numPr>
        <w:shd w:val="clear" w:color="auto" w:fill="FFFFFF"/>
        <w:spacing w:before="0" w:beforeAutospacing="0"/>
        <w:jc w:val="both"/>
        <w:rPr>
          <w:rFonts w:asciiTheme="minorHAnsi" w:hAnsiTheme="minorHAnsi" w:cstheme="minorHAnsi"/>
          <w:b/>
        </w:rPr>
      </w:pPr>
      <w:r w:rsidRPr="00A0774C">
        <w:rPr>
          <w:rFonts w:asciiTheme="minorHAnsi" w:hAnsiTheme="minorHAnsi" w:cstheme="minorHAnsi"/>
          <w:b/>
        </w:rPr>
        <w:t>Resume vibraciones ultrasónicas</w:t>
      </w:r>
    </w:p>
    <w:p w14:paraId="75783170" w14:textId="77777777" w:rsidR="00A0774C" w:rsidRPr="00A0774C" w:rsidRDefault="00A0774C" w:rsidP="00A0774C">
      <w:pPr>
        <w:pStyle w:val="NormalWeb"/>
        <w:shd w:val="clear" w:color="auto" w:fill="FFFFFF"/>
        <w:spacing w:before="0" w:beforeAutospacing="0"/>
        <w:jc w:val="both"/>
        <w:rPr>
          <w:rFonts w:asciiTheme="minorHAnsi" w:hAnsiTheme="minorHAnsi" w:cstheme="minorHAnsi"/>
          <w:b/>
        </w:rPr>
      </w:pPr>
    </w:p>
    <w:p w14:paraId="2EE4BFB2" w14:textId="3094060D" w:rsidR="005C2C2D" w:rsidRPr="00A0774C" w:rsidRDefault="00A0774C" w:rsidP="005C2C2D">
      <w:pPr>
        <w:pStyle w:val="NormalWeb"/>
        <w:shd w:val="clear" w:color="auto" w:fill="FFFFFF"/>
        <w:spacing w:before="0" w:beforeAutospacing="0"/>
        <w:ind w:left="720"/>
        <w:jc w:val="both"/>
        <w:rPr>
          <w:rFonts w:ascii="Helvetica" w:hAnsi="Helvetica" w:cs="Helvetica"/>
          <w:b/>
        </w:rPr>
      </w:pPr>
      <w:r>
        <w:rPr>
          <w:rFonts w:ascii="Helvetica" w:hAnsi="Helvetica" w:cs="Helvetica"/>
          <w:b/>
        </w:rPr>
        <w:t>Envía tus respuestas al correo: rossy_san@hotmail.com</w:t>
      </w:r>
      <w:bookmarkStart w:id="0" w:name="_GoBack"/>
      <w:bookmarkEnd w:id="0"/>
    </w:p>
    <w:p w14:paraId="189AE9CE" w14:textId="77777777" w:rsidR="005C2C2D" w:rsidRPr="00A0774C" w:rsidRDefault="005C2C2D" w:rsidP="005C2C2D">
      <w:pPr>
        <w:pStyle w:val="NormalWeb"/>
        <w:shd w:val="clear" w:color="auto" w:fill="FFFFFF"/>
        <w:spacing w:before="0" w:beforeAutospacing="0"/>
        <w:ind w:left="720"/>
        <w:jc w:val="both"/>
        <w:rPr>
          <w:rFonts w:ascii="Helvetica" w:hAnsi="Helvetica" w:cs="Helvetica"/>
          <w:b/>
        </w:rPr>
      </w:pPr>
    </w:p>
    <w:p w14:paraId="0A084B05" w14:textId="77777777" w:rsidR="006F6030" w:rsidRPr="00A0774C" w:rsidRDefault="006F6030" w:rsidP="007946D4">
      <w:pPr>
        <w:pStyle w:val="NormalWeb"/>
        <w:shd w:val="clear" w:color="auto" w:fill="FFFFFF"/>
        <w:spacing w:before="0" w:beforeAutospacing="0"/>
        <w:jc w:val="both"/>
        <w:rPr>
          <w:rFonts w:ascii="Helvetica" w:hAnsi="Helvetica" w:cs="Helvetica"/>
          <w:color w:val="000000"/>
        </w:rPr>
      </w:pPr>
    </w:p>
    <w:p w14:paraId="7B32C7B8" w14:textId="77777777" w:rsidR="007946D4" w:rsidRPr="00A0774C" w:rsidRDefault="007946D4" w:rsidP="007946D4">
      <w:pPr>
        <w:pStyle w:val="NormalWeb"/>
        <w:shd w:val="clear" w:color="auto" w:fill="FFFFFF"/>
        <w:spacing w:before="0" w:beforeAutospacing="0"/>
        <w:jc w:val="both"/>
        <w:rPr>
          <w:rFonts w:ascii="Helvetica" w:hAnsi="Helvetica" w:cs="Helvetica"/>
          <w:color w:val="000000"/>
        </w:rPr>
      </w:pPr>
      <w:r w:rsidRPr="00A0774C">
        <w:rPr>
          <w:rFonts w:ascii="Helvetica" w:hAnsi="Helvetica" w:cs="Helvetica"/>
          <w:color w:val="000000"/>
        </w:rPr>
        <w:t>.</w:t>
      </w:r>
    </w:p>
    <w:sectPr w:rsidR="007946D4" w:rsidRPr="00A0774C" w:rsidSect="00A0774C">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6F5"/>
    <w:multiLevelType w:val="hybridMultilevel"/>
    <w:tmpl w:val="F9BA03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47D1810"/>
    <w:multiLevelType w:val="hybridMultilevel"/>
    <w:tmpl w:val="A12A31F6"/>
    <w:lvl w:ilvl="0" w:tplc="10F87D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D4"/>
    <w:rsid w:val="00090533"/>
    <w:rsid w:val="005C2C2D"/>
    <w:rsid w:val="005D573C"/>
    <w:rsid w:val="006F6030"/>
    <w:rsid w:val="007946D4"/>
    <w:rsid w:val="007A4974"/>
    <w:rsid w:val="00A0774C"/>
    <w:rsid w:val="00A35470"/>
    <w:rsid w:val="00A818D7"/>
    <w:rsid w:val="00C85A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F35CA"/>
  <w15:docId w15:val="{4F7D4292-2F15-4711-9001-D25E5600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46D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5D573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A35470"/>
    <w:rPr>
      <w:color w:val="0000FF"/>
      <w:u w:val="single"/>
    </w:rPr>
  </w:style>
  <w:style w:type="paragraph" w:styleId="Sinespaciado">
    <w:name w:val="No Spacing"/>
    <w:uiPriority w:val="1"/>
    <w:qFormat/>
    <w:rsid w:val="007A4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6679">
      <w:bodyDiv w:val="1"/>
      <w:marLeft w:val="0"/>
      <w:marRight w:val="0"/>
      <w:marTop w:val="0"/>
      <w:marBottom w:val="0"/>
      <w:divBdr>
        <w:top w:val="none" w:sz="0" w:space="0" w:color="auto"/>
        <w:left w:val="none" w:sz="0" w:space="0" w:color="auto"/>
        <w:bottom w:val="none" w:sz="0" w:space="0" w:color="auto"/>
        <w:right w:val="none" w:sz="0" w:space="0" w:color="auto"/>
      </w:divBdr>
    </w:div>
    <w:div w:id="9512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3</cp:revision>
  <dcterms:created xsi:type="dcterms:W3CDTF">2020-04-04T14:40:00Z</dcterms:created>
  <dcterms:modified xsi:type="dcterms:W3CDTF">2020-04-05T21:46:00Z</dcterms:modified>
</cp:coreProperties>
</file>