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A3" w:rsidRDefault="00206822" w:rsidP="00311031">
      <w:pPr>
        <w:spacing w:after="0" w:line="240" w:lineRule="auto"/>
        <w:jc w:val="center"/>
        <w:rPr>
          <w:sz w:val="24"/>
          <w:szCs w:val="24"/>
        </w:rPr>
      </w:pPr>
      <w:r w:rsidRPr="00206822">
        <w:rPr>
          <w:rFonts w:eastAsia="Calibri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17B03472" wp14:editId="5DD8B235">
            <wp:simplePos x="0" y="0"/>
            <wp:positionH relativeFrom="margin">
              <wp:posOffset>4578985</wp:posOffset>
            </wp:positionH>
            <wp:positionV relativeFrom="paragraph">
              <wp:posOffset>91440</wp:posOffset>
            </wp:positionV>
            <wp:extent cx="1710690" cy="876300"/>
            <wp:effectExtent l="0" t="0" r="3810" b="0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3" w:rsidRPr="00206822" w:rsidRDefault="00AA3169" w:rsidP="007A18A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206822">
        <w:rPr>
          <w:rFonts w:eastAsia="Calibri" w:cs="Times New Roman"/>
          <w:sz w:val="20"/>
          <w:szCs w:val="20"/>
        </w:rPr>
        <w:object w:dxaOrig="1440" w:dyaOrig="1440">
          <v:shape id="_x0000_s1029" type="#_x0000_t75" style="position:absolute;margin-left:.6pt;margin-top:-.2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9" DrawAspect="Content" ObjectID="_1653111602" r:id="rId10"/>
        </w:object>
      </w:r>
      <w:r w:rsidR="007A18A3" w:rsidRPr="00206822">
        <w:rPr>
          <w:rFonts w:eastAsia="Calibri" w:cs="Times New Roman"/>
          <w:sz w:val="20"/>
          <w:szCs w:val="20"/>
        </w:rPr>
        <w:t xml:space="preserve">                                   Liceo José Victorino Lastarria</w:t>
      </w:r>
    </w:p>
    <w:p w:rsidR="007A18A3" w:rsidRPr="00206822" w:rsidRDefault="007A18A3" w:rsidP="007A18A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206822">
        <w:rPr>
          <w:rFonts w:eastAsia="Calibri" w:cs="Times New Roman"/>
          <w:sz w:val="20"/>
          <w:szCs w:val="20"/>
        </w:rPr>
        <w:t xml:space="preserve">                                                Rancagua</w:t>
      </w:r>
    </w:p>
    <w:p w:rsidR="007A18A3" w:rsidRPr="00206822" w:rsidRDefault="007A18A3" w:rsidP="007A18A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206822">
        <w:rPr>
          <w:rFonts w:eastAsia="Calibri" w:cs="Times New Roman"/>
          <w:sz w:val="20"/>
          <w:szCs w:val="20"/>
        </w:rPr>
        <w:t xml:space="preserve">                           “Formando Técnicos para el mañana”</w:t>
      </w:r>
    </w:p>
    <w:p w:rsidR="007A18A3" w:rsidRPr="00206822" w:rsidRDefault="007A18A3" w:rsidP="007A18A3">
      <w:pPr>
        <w:spacing w:line="240" w:lineRule="auto"/>
        <w:rPr>
          <w:rFonts w:eastAsia="Calibri" w:cs="Times New Roman"/>
          <w:sz w:val="20"/>
          <w:szCs w:val="20"/>
        </w:rPr>
      </w:pPr>
      <w:r w:rsidRPr="00206822">
        <w:rPr>
          <w:rFonts w:eastAsia="Calibri" w:cs="Times New Roman"/>
          <w:sz w:val="20"/>
          <w:szCs w:val="20"/>
        </w:rPr>
        <w:t xml:space="preserve">                                  Unidad Técnica Pedagógica</w:t>
      </w:r>
    </w:p>
    <w:p w:rsidR="00206822" w:rsidRPr="00206822" w:rsidRDefault="00206822" w:rsidP="00D6796F">
      <w:pPr>
        <w:rPr>
          <w:rFonts w:eastAsia="Calibri" w:cs="Times New Roman"/>
          <w:b/>
          <w:sz w:val="20"/>
          <w:szCs w:val="20"/>
          <w:u w:val="single"/>
          <w:lang w:val="es-CL"/>
        </w:rPr>
      </w:pPr>
    </w:p>
    <w:p w:rsidR="00206822" w:rsidRPr="00206822" w:rsidRDefault="00D6796F" w:rsidP="00206822">
      <w:pPr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206822">
        <w:rPr>
          <w:rFonts w:eastAsia="Calibri" w:cs="Times New Roman"/>
          <w:b/>
          <w:sz w:val="28"/>
          <w:szCs w:val="28"/>
          <w:u w:val="single"/>
        </w:rPr>
        <w:t>HABILIDADES SOCIALES</w:t>
      </w:r>
    </w:p>
    <w:p w:rsidR="007A18A3" w:rsidRPr="007A18A3" w:rsidRDefault="007A18A3" w:rsidP="00206822">
      <w:pPr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7A18A3">
        <w:rPr>
          <w:rFonts w:eastAsia="Calibri" w:cs="Times New Roman"/>
          <w:b/>
          <w:sz w:val="24"/>
          <w:szCs w:val="24"/>
          <w:u w:val="single"/>
        </w:rPr>
        <w:t>PRIMERO MEDIO</w:t>
      </w:r>
    </w:p>
    <w:p w:rsidR="007A18A3" w:rsidRDefault="007A18A3" w:rsidP="007A18A3">
      <w:pPr>
        <w:spacing w:after="0" w:line="240" w:lineRule="auto"/>
        <w:jc w:val="center"/>
        <w:rPr>
          <w:sz w:val="24"/>
          <w:szCs w:val="24"/>
        </w:rPr>
      </w:pPr>
      <w:r w:rsidRPr="007A18A3">
        <w:rPr>
          <w:rFonts w:eastAsia="Calibri" w:cs="Times New Roman"/>
          <w:sz w:val="24"/>
          <w:szCs w:val="24"/>
        </w:rPr>
        <w:t>Nombre: ____________________________ Curso: ____________ Fecha: ________________________</w:t>
      </w:r>
    </w:p>
    <w:p w:rsidR="00311031" w:rsidRDefault="00311031" w:rsidP="00311031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:rsidR="00206822" w:rsidRDefault="00206822" w:rsidP="00311031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 xml:space="preserve">Semana del 8 al 12 de </w:t>
      </w:r>
      <w:proofErr w:type="gramStart"/>
      <w:r>
        <w:rPr>
          <w:rFonts w:ascii="Arial" w:hAnsi="Arial" w:cs="Arial"/>
          <w:bCs/>
          <w:lang w:val="es-ES_tradnl" w:eastAsia="es-ES"/>
        </w:rPr>
        <w:t>Junio</w:t>
      </w:r>
      <w:proofErr w:type="gramEnd"/>
    </w:p>
    <w:p w:rsidR="00311031" w:rsidRDefault="00A60CA7" w:rsidP="00311031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7E74A6">
        <w:rPr>
          <w:b/>
          <w:color w:val="000000"/>
          <w:sz w:val="27"/>
          <w:szCs w:val="27"/>
        </w:rPr>
        <w:t>OA: Conocer el conjunto de habilidades Sociales necesarias para desarrollarse y crecer en sociedad</w:t>
      </w:r>
    </w:p>
    <w:p w:rsidR="00D6796F" w:rsidRPr="003A50B0" w:rsidRDefault="00311031" w:rsidP="0017596B">
      <w:pPr>
        <w:spacing w:after="0" w:line="240" w:lineRule="auto"/>
        <w:rPr>
          <w:rFonts w:ascii="Arial" w:hAnsi="Arial" w:cs="Arial"/>
          <w:bCs/>
          <w:lang w:val="es-ES_tradnl" w:eastAsia="es-ES"/>
        </w:rPr>
      </w:pPr>
      <w:r w:rsidRPr="00311031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>Indicaciones</w:t>
      </w:r>
      <w:r w:rsidRPr="00311031">
        <w:rPr>
          <w:rFonts w:ascii="Arial" w:hAnsi="Arial" w:cs="Arial"/>
          <w:bCs/>
          <w:lang w:val="es-ES_tradnl" w:eastAsia="es-ES"/>
        </w:rPr>
        <w:t>: Vea sus guías de la</w:t>
      </w:r>
      <w:r w:rsidR="00D6796F">
        <w:rPr>
          <w:rFonts w:ascii="Arial" w:hAnsi="Arial" w:cs="Arial"/>
          <w:bCs/>
          <w:lang w:val="es-ES_tradnl" w:eastAsia="es-ES"/>
        </w:rPr>
        <w:t xml:space="preserve"> </w:t>
      </w:r>
      <w:r w:rsidRPr="00311031">
        <w:rPr>
          <w:rFonts w:ascii="Arial" w:hAnsi="Arial" w:cs="Arial"/>
          <w:bCs/>
          <w:lang w:val="es-ES_tradnl" w:eastAsia="es-ES"/>
        </w:rPr>
        <w:t>1</w:t>
      </w:r>
      <w:r w:rsidR="00D6796F">
        <w:rPr>
          <w:rFonts w:ascii="Arial" w:hAnsi="Arial" w:cs="Arial"/>
          <w:bCs/>
          <w:lang w:val="es-ES_tradnl" w:eastAsia="es-ES"/>
        </w:rPr>
        <w:t xml:space="preserve"> </w:t>
      </w:r>
      <w:r w:rsidRPr="00311031">
        <w:rPr>
          <w:rFonts w:ascii="Arial" w:hAnsi="Arial" w:cs="Arial"/>
          <w:bCs/>
          <w:lang w:val="es-ES_tradnl" w:eastAsia="es-ES"/>
        </w:rPr>
        <w:t>a la</w:t>
      </w:r>
      <w:r w:rsidR="00D6796F">
        <w:rPr>
          <w:rFonts w:ascii="Arial" w:hAnsi="Arial" w:cs="Arial"/>
          <w:bCs/>
          <w:lang w:val="es-ES_tradnl" w:eastAsia="es-ES"/>
        </w:rPr>
        <w:t xml:space="preserve"> </w:t>
      </w:r>
      <w:r w:rsidR="00D6796F" w:rsidRPr="00311031">
        <w:rPr>
          <w:rFonts w:ascii="Arial" w:hAnsi="Arial" w:cs="Arial"/>
          <w:bCs/>
          <w:lang w:val="es-ES_tradnl" w:eastAsia="es-ES"/>
        </w:rPr>
        <w:t>4, si</w:t>
      </w:r>
      <w:r w:rsidRPr="00311031">
        <w:rPr>
          <w:rFonts w:ascii="Arial" w:hAnsi="Arial" w:cs="Arial"/>
          <w:bCs/>
          <w:lang w:val="es-ES_tradnl" w:eastAsia="es-ES"/>
        </w:rPr>
        <w:t xml:space="preserve"> no las ha realizado, guíese por estas respuestas y respóndalas en </w:t>
      </w:r>
      <w:r w:rsidR="00D6796F" w:rsidRPr="00311031">
        <w:rPr>
          <w:rFonts w:ascii="Arial" w:hAnsi="Arial" w:cs="Arial"/>
          <w:bCs/>
          <w:lang w:val="es-ES_tradnl" w:eastAsia="es-ES"/>
        </w:rPr>
        <w:t>Word mándelas</w:t>
      </w:r>
      <w:r w:rsidRPr="00311031">
        <w:rPr>
          <w:rFonts w:ascii="Arial" w:hAnsi="Arial" w:cs="Arial"/>
          <w:bCs/>
          <w:lang w:val="es-ES_tradnl" w:eastAsia="es-ES"/>
        </w:rPr>
        <w:t xml:space="preserve"> al correo del </w:t>
      </w:r>
      <w:r w:rsidR="00D6796F" w:rsidRPr="00311031">
        <w:rPr>
          <w:rFonts w:ascii="Arial" w:hAnsi="Arial" w:cs="Arial"/>
          <w:bCs/>
          <w:lang w:val="es-ES_tradnl" w:eastAsia="es-ES"/>
        </w:rPr>
        <w:t>docente, o</w:t>
      </w:r>
      <w:r w:rsidRPr="00311031">
        <w:rPr>
          <w:rFonts w:ascii="Arial" w:hAnsi="Arial" w:cs="Arial"/>
          <w:bCs/>
          <w:lang w:val="es-ES_tradnl" w:eastAsia="es-ES"/>
        </w:rPr>
        <w:t xml:space="preserve"> respóndalas en su cuaderno con letra clara y a láp</w:t>
      </w:r>
      <w:r w:rsidR="00D6796F">
        <w:rPr>
          <w:rFonts w:ascii="Arial" w:hAnsi="Arial" w:cs="Arial"/>
          <w:bCs/>
          <w:lang w:val="es-ES_tradnl" w:eastAsia="es-ES"/>
        </w:rPr>
        <w:t xml:space="preserve">iz pasta y envíelas por foto al WhatsApp. </w:t>
      </w:r>
      <w:r w:rsidRPr="00311031">
        <w:rPr>
          <w:rFonts w:ascii="Arial" w:hAnsi="Arial" w:cs="Arial"/>
          <w:bCs/>
          <w:lang w:val="es-ES_tradnl" w:eastAsia="es-ES"/>
        </w:rPr>
        <w:t>NO OLVIDE TOMAR LA FOTO</w:t>
      </w:r>
      <w:r w:rsidR="00D6796F">
        <w:rPr>
          <w:rFonts w:ascii="Arial" w:hAnsi="Arial" w:cs="Arial"/>
          <w:bCs/>
          <w:lang w:val="es-ES_tradnl" w:eastAsia="es-ES"/>
        </w:rPr>
        <w:t xml:space="preserve"> EN FOR</w:t>
      </w:r>
      <w:r w:rsidRPr="00311031">
        <w:rPr>
          <w:rFonts w:ascii="Arial" w:hAnsi="Arial" w:cs="Arial"/>
          <w:bCs/>
          <w:lang w:val="es-ES_tradnl" w:eastAsia="es-ES"/>
        </w:rPr>
        <w:t>MA</w:t>
      </w:r>
      <w:r w:rsidR="00D6796F">
        <w:rPr>
          <w:rFonts w:ascii="Arial" w:hAnsi="Arial" w:cs="Arial"/>
          <w:bCs/>
          <w:lang w:val="es-ES_tradnl" w:eastAsia="es-ES"/>
        </w:rPr>
        <w:t xml:space="preserve"> </w:t>
      </w:r>
      <w:r w:rsidRPr="00311031">
        <w:rPr>
          <w:rFonts w:ascii="Arial" w:hAnsi="Arial" w:cs="Arial"/>
          <w:bCs/>
          <w:lang w:val="es-ES_tradnl" w:eastAsia="es-ES"/>
        </w:rPr>
        <w:t>VERTICAL AL</w:t>
      </w:r>
      <w:r w:rsidR="00D6796F">
        <w:rPr>
          <w:rFonts w:ascii="Arial" w:hAnsi="Arial" w:cs="Arial"/>
          <w:bCs/>
          <w:lang w:val="es-ES_tradnl" w:eastAsia="es-ES"/>
        </w:rPr>
        <w:t xml:space="preserve"> </w:t>
      </w:r>
      <w:r w:rsidRPr="00311031">
        <w:rPr>
          <w:rFonts w:ascii="Arial" w:hAnsi="Arial" w:cs="Arial"/>
          <w:bCs/>
          <w:lang w:val="es-ES_tradnl" w:eastAsia="es-ES"/>
        </w:rPr>
        <w:t>ENVIARLA.</w:t>
      </w:r>
      <w:r w:rsidRPr="00311031">
        <w:rPr>
          <w:color w:val="000000"/>
          <w:lang w:val="es-ES_tradnl"/>
        </w:rPr>
        <w:t xml:space="preserve"> </w:t>
      </w:r>
    </w:p>
    <w:p w:rsidR="00311031" w:rsidRPr="00311031" w:rsidRDefault="00311031" w:rsidP="0017596B">
      <w:pPr>
        <w:spacing w:after="0" w:line="240" w:lineRule="auto"/>
        <w:rPr>
          <w:rFonts w:ascii="Arial" w:hAnsi="Arial" w:cs="Arial"/>
          <w:bCs/>
          <w:lang w:val="es-ES_tradnl" w:eastAsia="es-ES"/>
        </w:rPr>
      </w:pPr>
      <w:r w:rsidRPr="00311031">
        <w:rPr>
          <w:color w:val="548DD4" w:themeColor="text2" w:themeTint="99"/>
        </w:rPr>
        <w:t>Correo docente:</w:t>
      </w:r>
      <w:r w:rsidRPr="00311031">
        <w:rPr>
          <w:color w:val="000000"/>
        </w:rPr>
        <w:t xml:space="preserve">  </w:t>
      </w:r>
      <w:r w:rsidRPr="00311031">
        <w:rPr>
          <w:color w:val="548DD4" w:themeColor="text2" w:themeTint="99"/>
        </w:rPr>
        <w:t>marcia_sanchez_araya@hotmail.com</w:t>
      </w:r>
    </w:p>
    <w:p w:rsidR="008A62B3" w:rsidRDefault="008A62B3" w:rsidP="00311031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lang w:val="es-ES_tradnl" w:eastAsia="es-ES"/>
        </w:rPr>
      </w:pPr>
    </w:p>
    <w:p w:rsidR="00D6796F" w:rsidRDefault="00D6796F" w:rsidP="00311031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lang w:val="es-ES_tradnl" w:eastAsia="es-ES"/>
        </w:rPr>
      </w:pPr>
      <w:r w:rsidRPr="00311031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>Guía</w:t>
      </w:r>
      <w:r w:rsidR="00311031" w:rsidRPr="00311031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 xml:space="preserve"> 1y 2</w:t>
      </w:r>
      <w:r w:rsidR="00206822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 xml:space="preserve"> Semana del 16 al 20/03 y del 23 al 27 de </w:t>
      </w:r>
      <w:proofErr w:type="gramStart"/>
      <w:r w:rsidR="00206822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>Marzo</w:t>
      </w:r>
      <w:proofErr w:type="gramEnd"/>
    </w:p>
    <w:p w:rsidR="00383250" w:rsidRDefault="00311031" w:rsidP="00311031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lang w:val="es-ES_tradnl" w:eastAsia="es-ES"/>
        </w:rPr>
      </w:pPr>
      <w:r w:rsidRPr="00311031">
        <w:rPr>
          <w:rFonts w:ascii="Arial" w:hAnsi="Arial" w:cs="Arial"/>
          <w:b/>
          <w:bCs/>
          <w:color w:val="548DD4" w:themeColor="text2" w:themeTint="99"/>
          <w:lang w:val="es-ES_tradnl" w:eastAsia="es-ES"/>
        </w:rPr>
        <w:t xml:space="preserve"> </w:t>
      </w:r>
    </w:p>
    <w:p w:rsidR="00383250" w:rsidRDefault="00383250" w:rsidP="00311031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383250">
        <w:rPr>
          <w:rFonts w:ascii="Arial" w:hAnsi="Arial" w:cs="Arial"/>
          <w:bCs/>
          <w:lang w:val="es-ES_tradnl" w:eastAsia="es-ES"/>
        </w:rPr>
        <w:t>1.- Respuesta personal</w:t>
      </w:r>
    </w:p>
    <w:p w:rsidR="009C44B9" w:rsidRDefault="00383250" w:rsidP="00311031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2.-</w:t>
      </w:r>
      <w:r w:rsidR="00311031" w:rsidRPr="00383250">
        <w:rPr>
          <w:rFonts w:ascii="Arial" w:hAnsi="Arial" w:cs="Arial"/>
          <w:bCs/>
          <w:lang w:val="es-ES_tradnl" w:eastAsia="es-ES"/>
        </w:rPr>
        <w:t xml:space="preserve">  </w:t>
      </w:r>
      <w:r w:rsidRPr="00383250">
        <w:rPr>
          <w:rFonts w:ascii="Arial" w:hAnsi="Arial" w:cs="Arial"/>
          <w:bCs/>
          <w:lang w:val="es-ES_tradnl" w:eastAsia="es-ES"/>
        </w:rPr>
        <w:t>Respuesta personal</w:t>
      </w:r>
    </w:p>
    <w:p w:rsidR="009820E5" w:rsidRDefault="009C44B9" w:rsidP="00624686">
      <w:pPr>
        <w:spacing w:after="0" w:line="240" w:lineRule="auto"/>
        <w:jc w:val="both"/>
        <w:rPr>
          <w:rFonts w:ascii="Arial" w:hAnsi="Arial" w:cs="Arial"/>
          <w:color w:val="333333"/>
          <w:lang w:eastAsia="es-CL"/>
        </w:rPr>
      </w:pPr>
      <w:r>
        <w:rPr>
          <w:rFonts w:ascii="Arial" w:hAnsi="Arial" w:cs="Arial"/>
          <w:bCs/>
          <w:lang w:val="es-ES_tradnl" w:eastAsia="es-ES"/>
        </w:rPr>
        <w:t>3.-Cuando las person</w:t>
      </w:r>
      <w:r w:rsidR="00624686">
        <w:rPr>
          <w:rFonts w:ascii="Arial" w:hAnsi="Arial" w:cs="Arial"/>
          <w:bCs/>
          <w:lang w:val="es-ES_tradnl" w:eastAsia="es-ES"/>
        </w:rPr>
        <w:t xml:space="preserve">as desarrollan o ponen </w:t>
      </w:r>
      <w:r w:rsidR="00D6796F">
        <w:rPr>
          <w:rFonts w:ascii="Arial" w:hAnsi="Arial" w:cs="Arial"/>
          <w:bCs/>
          <w:lang w:val="es-ES_tradnl" w:eastAsia="es-ES"/>
        </w:rPr>
        <w:t xml:space="preserve">en </w:t>
      </w:r>
      <w:r w:rsidR="00D6796F">
        <w:rPr>
          <w:rFonts w:ascii="Arial" w:hAnsi="Arial" w:cs="Arial"/>
          <w:color w:val="333333"/>
          <w:lang w:eastAsia="es-CL"/>
        </w:rPr>
        <w:t>practica</w:t>
      </w:r>
      <w:r w:rsidR="00624686">
        <w:rPr>
          <w:rFonts w:ascii="Arial" w:hAnsi="Arial" w:cs="Arial"/>
          <w:color w:val="333333"/>
          <w:lang w:eastAsia="es-CL"/>
        </w:rPr>
        <w:t xml:space="preserve"> pocas habilidades sociales du</w:t>
      </w:r>
      <w:r w:rsidR="00D6796F">
        <w:rPr>
          <w:rFonts w:ascii="Arial" w:hAnsi="Arial" w:cs="Arial"/>
          <w:color w:val="333333"/>
          <w:lang w:eastAsia="es-CL"/>
        </w:rPr>
        <w:t>rante el desarrollo de su vida.</w:t>
      </w:r>
    </w:p>
    <w:p w:rsidR="00624686" w:rsidRDefault="00624686" w:rsidP="00624686">
      <w:pPr>
        <w:spacing w:after="0" w:line="240" w:lineRule="auto"/>
        <w:jc w:val="both"/>
      </w:pPr>
      <w:r>
        <w:rPr>
          <w:rFonts w:ascii="Arial" w:hAnsi="Arial" w:cs="Arial"/>
          <w:color w:val="333333"/>
          <w:lang w:eastAsia="es-CL"/>
        </w:rPr>
        <w:t>4.-Respetandose, siendo empáticos, ayudándose a solucionar las situaciones en conjunto etc</w:t>
      </w:r>
      <w:r w:rsidR="00D6796F">
        <w:rPr>
          <w:rFonts w:ascii="Arial" w:hAnsi="Arial" w:cs="Arial"/>
          <w:color w:val="333333"/>
          <w:lang w:eastAsia="es-CL"/>
        </w:rPr>
        <w:t>.</w:t>
      </w:r>
      <w:r>
        <w:rPr>
          <w:rFonts w:ascii="Arial" w:hAnsi="Arial" w:cs="Arial"/>
          <w:color w:val="333333"/>
          <w:lang w:eastAsia="es-CL"/>
        </w:rPr>
        <w:t xml:space="preserve"> </w:t>
      </w:r>
    </w:p>
    <w:p w:rsidR="00624686" w:rsidRDefault="00624686" w:rsidP="00624686">
      <w:pPr>
        <w:spacing w:after="0" w:line="240" w:lineRule="auto"/>
        <w:jc w:val="both"/>
      </w:pPr>
      <w:r>
        <w:t>5.-</w:t>
      </w:r>
      <w:r w:rsidR="00D6796F">
        <w:t>Respuesta personal</w:t>
      </w:r>
    </w:p>
    <w:p w:rsidR="00624686" w:rsidRDefault="00624686" w:rsidP="00F16372">
      <w:pPr>
        <w:spacing w:after="0" w:line="240" w:lineRule="auto"/>
        <w:jc w:val="both"/>
      </w:pPr>
      <w:r>
        <w:t>6.- Ayudarnos a ser mejores personas</w:t>
      </w:r>
    </w:p>
    <w:p w:rsidR="00624686" w:rsidRDefault="00624686" w:rsidP="00624686">
      <w:pPr>
        <w:spacing w:after="0" w:line="240" w:lineRule="auto"/>
        <w:jc w:val="both"/>
      </w:pPr>
      <w:r>
        <w:t>8.-</w:t>
      </w:r>
      <w:r w:rsidRPr="00624686">
        <w:t xml:space="preserve"> </w:t>
      </w:r>
      <w:r w:rsidR="00D6796F">
        <w:t>Respuesta personal</w:t>
      </w:r>
    </w:p>
    <w:p w:rsidR="00F16372" w:rsidRDefault="00D6796F" w:rsidP="00624686">
      <w:pPr>
        <w:spacing w:after="0" w:line="240" w:lineRule="auto"/>
        <w:jc w:val="both"/>
      </w:pPr>
      <w:r>
        <w:t>9.</w:t>
      </w:r>
      <w:r w:rsidR="00624686" w:rsidRPr="00624686">
        <w:t xml:space="preserve"> </w:t>
      </w:r>
      <w:r>
        <w:t>Respuesta personal</w:t>
      </w:r>
    </w:p>
    <w:p w:rsidR="00D54A9E" w:rsidRDefault="00D54A9E" w:rsidP="00F16372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D6796F" w:rsidRDefault="00F16372" w:rsidP="00F16372">
      <w:pPr>
        <w:spacing w:after="0" w:line="240" w:lineRule="auto"/>
        <w:jc w:val="both"/>
        <w:rPr>
          <w:b/>
          <w:color w:val="548DD4" w:themeColor="text2" w:themeTint="99"/>
        </w:rPr>
      </w:pPr>
      <w:r w:rsidRPr="00F16372">
        <w:rPr>
          <w:b/>
          <w:color w:val="548DD4" w:themeColor="text2" w:themeTint="99"/>
        </w:rPr>
        <w:t>GUIAn°3</w:t>
      </w:r>
      <w:r w:rsidR="00206822">
        <w:rPr>
          <w:b/>
          <w:color w:val="548DD4" w:themeColor="text2" w:themeTint="99"/>
        </w:rPr>
        <w:t xml:space="preserve"> Semana del 30 de </w:t>
      </w:r>
      <w:proofErr w:type="gramStart"/>
      <w:r w:rsidR="00206822">
        <w:rPr>
          <w:b/>
          <w:color w:val="548DD4" w:themeColor="text2" w:themeTint="99"/>
        </w:rPr>
        <w:t>Marzo</w:t>
      </w:r>
      <w:proofErr w:type="gramEnd"/>
      <w:r w:rsidR="00206822">
        <w:rPr>
          <w:b/>
          <w:color w:val="548DD4" w:themeColor="text2" w:themeTint="99"/>
        </w:rPr>
        <w:t xml:space="preserve"> al 3 de Abril</w:t>
      </w:r>
    </w:p>
    <w:p w:rsidR="00F16372" w:rsidRPr="00F16372" w:rsidRDefault="00F16372" w:rsidP="00F1637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16372">
        <w:rPr>
          <w:rFonts w:ascii="Arial" w:eastAsia="Calibri" w:hAnsi="Arial" w:cs="Arial"/>
          <w:b/>
        </w:rPr>
        <w:t xml:space="preserve"> </w:t>
      </w:r>
    </w:p>
    <w:p w:rsidR="00F16372" w:rsidRDefault="00F16372" w:rsidP="00F1637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OA</w:t>
      </w:r>
      <w:r>
        <w:rPr>
          <w:rFonts w:ascii="Arial" w:hAnsi="Arial" w:cs="Arial"/>
          <w:b/>
          <w:bCs/>
          <w:lang w:val="es-ES_tradnl" w:eastAsia="es-ES"/>
        </w:rPr>
        <w:t xml:space="preserve">: </w:t>
      </w:r>
      <w:r>
        <w:rPr>
          <w:rFonts w:ascii="Arial" w:eastAsia="Calibri" w:hAnsi="Arial" w:cs="Arial"/>
        </w:rPr>
        <w:t>Reconocer estructura y función de los órganos reproductores y definir conceptos relacionados con la sexualidad responsable.</w:t>
      </w:r>
    </w:p>
    <w:p w:rsidR="00D6796F" w:rsidRDefault="00D6796F" w:rsidP="00F1637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16372" w:rsidRPr="00F16372" w:rsidRDefault="00F16372" w:rsidP="00F16372">
      <w:pPr>
        <w:spacing w:after="0" w:line="240" w:lineRule="auto"/>
        <w:rPr>
          <w:color w:val="000000" w:themeColor="text1"/>
        </w:rPr>
      </w:pPr>
      <w:r w:rsidRPr="00F16372">
        <w:rPr>
          <w:color w:val="000000" w:themeColor="text1"/>
        </w:rPr>
        <w:t>1.-</w:t>
      </w:r>
      <w:r w:rsidR="00D6796F">
        <w:rPr>
          <w:color w:val="000000" w:themeColor="text1"/>
        </w:rPr>
        <w:t>Utero, Trompas</w:t>
      </w:r>
      <w:r>
        <w:rPr>
          <w:color w:val="000000" w:themeColor="text1"/>
        </w:rPr>
        <w:t xml:space="preserve">, </w:t>
      </w:r>
      <w:r w:rsidR="00D6796F">
        <w:rPr>
          <w:color w:val="000000" w:themeColor="text1"/>
        </w:rPr>
        <w:t>Vagina,</w:t>
      </w:r>
      <w:r>
        <w:rPr>
          <w:color w:val="000000" w:themeColor="text1"/>
        </w:rPr>
        <w:t xml:space="preserve"> </w:t>
      </w:r>
      <w:r w:rsidR="00D6796F">
        <w:rPr>
          <w:color w:val="000000" w:themeColor="text1"/>
        </w:rPr>
        <w:t>Ovarios, Labios,</w:t>
      </w:r>
      <w:r>
        <w:rPr>
          <w:color w:val="000000" w:themeColor="text1"/>
        </w:rPr>
        <w:t xml:space="preserve"> Clítoris</w:t>
      </w:r>
    </w:p>
    <w:p w:rsidR="00F16372" w:rsidRDefault="00D6796F" w:rsidP="00624686">
      <w:pPr>
        <w:spacing w:after="0" w:line="240" w:lineRule="auto"/>
        <w:jc w:val="both"/>
      </w:pPr>
      <w:r>
        <w:t>2.-Vej</w:t>
      </w:r>
      <w:r w:rsidR="00F16372">
        <w:t xml:space="preserve">iga, </w:t>
      </w:r>
      <w:r w:rsidR="00A413D6">
        <w:t xml:space="preserve"> </w:t>
      </w:r>
    </w:p>
    <w:p w:rsidR="00F16372" w:rsidRDefault="00F16372" w:rsidP="00624686">
      <w:pPr>
        <w:spacing w:after="0" w:line="240" w:lineRule="auto"/>
        <w:jc w:val="both"/>
      </w:pPr>
      <w:r>
        <w:t xml:space="preserve">    Uretra </w:t>
      </w:r>
    </w:p>
    <w:p w:rsidR="00F16372" w:rsidRDefault="00F16372" w:rsidP="00624686">
      <w:pPr>
        <w:spacing w:after="0" w:line="240" w:lineRule="auto"/>
        <w:jc w:val="both"/>
      </w:pPr>
      <w:r>
        <w:t xml:space="preserve">    Glande</w:t>
      </w:r>
    </w:p>
    <w:p w:rsidR="00F16372" w:rsidRDefault="00F16372" w:rsidP="00A413D6">
      <w:pPr>
        <w:spacing w:after="0" w:line="240" w:lineRule="auto"/>
      </w:pPr>
      <w:r>
        <w:t xml:space="preserve">    Pene</w:t>
      </w:r>
    </w:p>
    <w:p w:rsidR="00F16372" w:rsidRDefault="00F16372" w:rsidP="00624686">
      <w:pPr>
        <w:spacing w:after="0" w:line="240" w:lineRule="auto"/>
        <w:jc w:val="both"/>
      </w:pPr>
      <w:r>
        <w:t xml:space="preserve">   </w:t>
      </w:r>
      <w:r w:rsidR="00D6796F">
        <w:t xml:space="preserve"> </w:t>
      </w:r>
      <w:r>
        <w:t>Glándula de Cowper</w:t>
      </w:r>
    </w:p>
    <w:p w:rsidR="00F16372" w:rsidRDefault="00F16372" w:rsidP="00624686">
      <w:pPr>
        <w:spacing w:after="0" w:line="240" w:lineRule="auto"/>
        <w:jc w:val="both"/>
      </w:pPr>
      <w:r>
        <w:t xml:space="preserve">    </w:t>
      </w:r>
      <w:r w:rsidR="00D6796F">
        <w:t>Próstata, Vesículas Seminales</w:t>
      </w:r>
      <w:r>
        <w:t xml:space="preserve">, </w:t>
      </w:r>
      <w:r w:rsidR="00D6796F">
        <w:t>Epidídimo</w:t>
      </w:r>
      <w:r>
        <w:t>,</w:t>
      </w:r>
      <w:r w:rsidR="00D6796F">
        <w:t xml:space="preserve"> Testículo</w:t>
      </w:r>
      <w:r>
        <w:t>,</w:t>
      </w:r>
      <w:r w:rsidR="00D6796F">
        <w:t xml:space="preserve"> </w:t>
      </w:r>
      <w:r w:rsidR="00E12212">
        <w:t>Conducto deferente</w:t>
      </w:r>
    </w:p>
    <w:p w:rsidR="0050471D" w:rsidRDefault="0050471D" w:rsidP="008A62B3">
      <w:pPr>
        <w:shd w:val="clear" w:color="auto" w:fill="FFFFFF"/>
        <w:spacing w:after="0" w:line="240" w:lineRule="auto"/>
      </w:pPr>
    </w:p>
    <w:p w:rsidR="00E12212" w:rsidRDefault="00E12212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t>3</w:t>
      </w:r>
      <w:r w:rsidRPr="00E12212">
        <w:rPr>
          <w:rFonts w:asciiTheme="minorHAnsi" w:hAnsiTheme="minorHAnsi" w:cstheme="minorHAnsi"/>
        </w:rPr>
        <w:t>.-</w:t>
      </w:r>
      <w:r w:rsidRPr="00E12212">
        <w:rPr>
          <w:rFonts w:asciiTheme="minorHAnsi" w:hAnsiTheme="minorHAnsi" w:cstheme="minorHAnsi"/>
          <w:color w:val="4D4D4D"/>
        </w:rPr>
        <w:t xml:space="preserve"> Sexualidad humana</w:t>
      </w:r>
      <w:r>
        <w:rPr>
          <w:rFonts w:asciiTheme="minorHAnsi" w:hAnsiTheme="minorHAnsi" w:cstheme="minorHAnsi"/>
          <w:color w:val="4D4D4D"/>
        </w:rPr>
        <w:t>:</w:t>
      </w:r>
      <w:r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Capacidad de sentir experiencias eróticas </w:t>
      </w:r>
      <w:r w:rsidR="00A413D6"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 </w:t>
      </w:r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expresarse </w:t>
      </w:r>
      <w:hyperlink r:id="rId11" w:tooltip="Comportamiento sexual humano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sexualmente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. </w:t>
      </w:r>
      <w:hyperlink r:id="rId12" w:anchor="cite_note-Cavendish-1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  <w:vertAlign w:val="superscript"/>
          </w:rPr>
          <w:t>1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​</w:t>
      </w:r>
      <w:hyperlink r:id="rId13" w:anchor="cite_note-Ferrante-2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  <w:vertAlign w:val="superscript"/>
          </w:rPr>
          <w:t>2</w:t>
        </w:r>
      </w:hyperlink>
      <w:r w:rsidR="0050471D"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​ Esto involucra sentimientos y</w:t>
      </w:r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comportamientos </w:t>
      </w:r>
      <w:hyperlink r:id="rId14" w:tooltip="Biología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biológicos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 </w:t>
      </w:r>
      <w:hyperlink r:id="rId15" w:tooltip="Erotismo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eróticos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 </w:t>
      </w:r>
      <w:hyperlink r:id="rId16" w:tooltip="Intimidad física (aún no redactado)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físicos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 </w:t>
      </w:r>
      <w:hyperlink r:id="rId17" w:tooltip="Intimidad emocional (aún no redactado)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emocionales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 </w:t>
      </w:r>
      <w:hyperlink r:id="rId18" w:tooltip="Social (en sentido cotidiano)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sociales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 o </w:t>
      </w:r>
      <w:hyperlink r:id="rId19" w:tooltip="Espiritualidad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espirituales</w:t>
        </w:r>
      </w:hyperlink>
      <w:hyperlink r:id="rId20" w:anchor="cite_note-S._Greenberg-3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  <w:vertAlign w:val="superscript"/>
          </w:rPr>
          <w:t>3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​ Los seres </w:t>
      </w:r>
      <w:hyperlink r:id="rId21" w:tooltip="Humano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humanos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 realizan actividades sexuales con diversos fines, ya sean </w:t>
      </w:r>
      <w:hyperlink r:id="rId22" w:tooltip="Reproducción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reproductivos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 para el mantenimiento de vínculos </w:t>
      </w:r>
      <w:hyperlink r:id="rId23" w:tooltip="Social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sociales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 o para el </w:t>
      </w:r>
      <w:hyperlink r:id="rId24" w:anchor="Goce_vs._deseo-placer" w:tooltip="Jacques Lacan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goce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 y el </w:t>
      </w:r>
      <w:hyperlink r:id="rId25" w:tooltip="Placer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placer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 tanto propios como del otro. Los aspectos biológicos y físicos de la sexualidad corresponden en gran medida a las </w:t>
      </w:r>
      <w:hyperlink r:id="rId26" w:tooltip="Reproducción humana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funciones reproductivas humanas</w:t>
        </w:r>
      </w:hyperlink>
      <w:r w:rsidRPr="00A413D6">
        <w:rPr>
          <w:rFonts w:asciiTheme="minorHAnsi" w:hAnsiTheme="minorHAnsi" w:cstheme="minorHAnsi"/>
          <w:color w:val="000000" w:themeColor="text1"/>
          <w:shd w:val="clear" w:color="auto" w:fill="FFFFFF"/>
        </w:rPr>
        <w:t>, incluyendo el </w:t>
      </w:r>
      <w:hyperlink r:id="rId27" w:tooltip="Respuesta sexual humana" w:history="1">
        <w:r w:rsidRPr="00A413D6">
          <w:rPr>
            <w:rStyle w:val="Hipervnculo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ciclo de la respuesta sexual humana</w:t>
        </w:r>
      </w:hyperlink>
      <w:r w:rsidRPr="00E12212">
        <w:rPr>
          <w:rFonts w:ascii="Arial" w:hAnsi="Arial" w:cs="Arial"/>
          <w:color w:val="202122"/>
          <w:shd w:val="clear" w:color="auto" w:fill="FFFFFF"/>
        </w:rPr>
        <w:t>.</w:t>
      </w:r>
      <w:hyperlink r:id="rId28" w:anchor="cite_note-S._Greenberg-3" w:history="1">
        <w:r w:rsidRPr="00E12212">
          <w:rPr>
            <w:rStyle w:val="Hipervnculo"/>
            <w:rFonts w:ascii="Arial" w:hAnsi="Arial" w:cs="Arial"/>
            <w:color w:val="0B0080"/>
            <w:shd w:val="clear" w:color="auto" w:fill="FFFFFF"/>
            <w:vertAlign w:val="superscript"/>
          </w:rPr>
          <w:t>3</w:t>
        </w:r>
      </w:hyperlink>
      <w:r w:rsidRPr="00E12212">
        <w:rPr>
          <w:rFonts w:ascii="Arial" w:hAnsi="Arial" w:cs="Arial"/>
          <w:color w:val="202122"/>
          <w:shd w:val="clear" w:color="auto" w:fill="FFFFFF"/>
        </w:rPr>
        <w:t>​</w:t>
      </w:r>
      <w:hyperlink r:id="rId29" w:anchor="cite_note-Bolin-4" w:history="1">
        <w:r w:rsidRPr="00E12212">
          <w:rPr>
            <w:rStyle w:val="Hipervnculo"/>
            <w:rFonts w:ascii="Arial" w:hAnsi="Arial" w:cs="Arial"/>
            <w:color w:val="0B0080"/>
            <w:shd w:val="clear" w:color="auto" w:fill="FFFFFF"/>
            <w:vertAlign w:val="superscript"/>
          </w:rPr>
          <w:t>4</w:t>
        </w:r>
      </w:hyperlink>
      <w:r w:rsidRPr="00E12212">
        <w:rPr>
          <w:rFonts w:ascii="Arial" w:hAnsi="Arial" w:cs="Arial"/>
          <w:color w:val="202122"/>
          <w:shd w:val="clear" w:color="auto" w:fill="FFFFFF"/>
        </w:rPr>
        <w:t>​</w:t>
      </w:r>
    </w:p>
    <w:p w:rsidR="00E12212" w:rsidRPr="00E12212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-</w:t>
      </w:r>
      <w:r w:rsidR="00E12212" w:rsidRPr="00E12212">
        <w:rPr>
          <w:rFonts w:asciiTheme="minorHAnsi" w:hAnsiTheme="minorHAnsi" w:cstheme="minorHAnsi"/>
          <w:color w:val="4D4D4D"/>
        </w:rPr>
        <w:t>Afectividad</w:t>
      </w:r>
      <w:r w:rsidR="00E12212">
        <w:rPr>
          <w:rFonts w:asciiTheme="minorHAnsi" w:hAnsiTheme="minorHAnsi" w:cstheme="minorHAnsi"/>
          <w:color w:val="4D4D4D"/>
        </w:rPr>
        <w:t>:</w:t>
      </w:r>
      <w:r w:rsidR="00E12212" w:rsidRPr="00E122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2212">
        <w:rPr>
          <w:rFonts w:ascii="Arial" w:hAnsi="Arial" w:cs="Arial"/>
          <w:color w:val="222222"/>
          <w:shd w:val="clear" w:color="auto" w:fill="FFFFFF"/>
        </w:rPr>
        <w:t>Conjunto de sentimientos y emociones de una persona.</w:t>
      </w:r>
    </w:p>
    <w:p w:rsidR="007D5B82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-</w:t>
      </w:r>
      <w:r w:rsidR="00E12212" w:rsidRPr="00E12212">
        <w:rPr>
          <w:rFonts w:asciiTheme="minorHAnsi" w:hAnsiTheme="minorHAnsi" w:cstheme="minorHAnsi"/>
          <w:color w:val="4D4D4D"/>
        </w:rPr>
        <w:t>Diversidad sexual</w:t>
      </w:r>
      <w:r w:rsidR="00E12212" w:rsidRPr="00E1221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E12212" w:rsidRPr="00E12212">
        <w:rPr>
          <w:rFonts w:asciiTheme="minorHAnsi" w:hAnsiTheme="minorHAnsi" w:cstheme="minorHAnsi"/>
          <w:color w:val="222222"/>
          <w:shd w:val="clear" w:color="auto" w:fill="FFFFFF"/>
        </w:rPr>
        <w:t>Esta atracción puede ser hacia personas del mismo género (lesbiana o gay), el género opuesto (heterosexual), ambos géneros (bisexual) o a las personas independientemente de su orientación sexual, identidad y/o expresión de género (pansexual).</w:t>
      </w:r>
    </w:p>
    <w:p w:rsidR="007D5B82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  <w:lang w:eastAsia="es-CL"/>
        </w:rPr>
        <w:t>-</w:t>
      </w:r>
      <w:r w:rsidR="00E12212" w:rsidRPr="007D5B82">
        <w:rPr>
          <w:rFonts w:asciiTheme="minorHAnsi" w:hAnsiTheme="minorHAnsi" w:cstheme="minorHAnsi"/>
          <w:color w:val="4D4D4D"/>
          <w:lang w:eastAsia="es-CL"/>
        </w:rPr>
        <w:t>Reproducción</w:t>
      </w:r>
      <w:r w:rsidR="00E12212" w:rsidRPr="007D5B82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="00E12212" w:rsidRPr="007D5B82">
        <w:rPr>
          <w:rFonts w:asciiTheme="minorHAnsi" w:hAnsiTheme="minorHAnsi" w:cstheme="minorHAnsi"/>
          <w:color w:val="4D5156"/>
          <w:shd w:val="clear" w:color="auto" w:fill="FFFFFF"/>
        </w:rPr>
        <w:t>La </w:t>
      </w:r>
      <w:r w:rsidR="00E12212" w:rsidRPr="007D5B82">
        <w:rPr>
          <w:rStyle w:val="nfasis"/>
          <w:rFonts w:asciiTheme="minorHAnsi" w:hAnsiTheme="minorHAnsi" w:cstheme="minorHAnsi"/>
          <w:b/>
          <w:bCs/>
          <w:i w:val="0"/>
          <w:iCs w:val="0"/>
          <w:color w:val="5F6368"/>
          <w:shd w:val="clear" w:color="auto" w:fill="FFFFFF"/>
        </w:rPr>
        <w:t>reproducción</w:t>
      </w:r>
      <w:r w:rsidR="00E12212" w:rsidRPr="007D5B82">
        <w:rPr>
          <w:rFonts w:asciiTheme="minorHAnsi" w:hAnsiTheme="minorHAnsi" w:cstheme="minorHAnsi"/>
          <w:color w:val="4D5156"/>
          <w:shd w:val="clear" w:color="auto" w:fill="FFFFFF"/>
        </w:rPr>
        <w:t> es un proceso biológico que permite la creación de nuevos organismos, siendo una propiedad común de todas las formas de vida conocidas.</w:t>
      </w:r>
    </w:p>
    <w:p w:rsidR="007D5B82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  <w:lang w:eastAsia="es-CL"/>
        </w:rPr>
        <w:t>-</w:t>
      </w:r>
      <w:r w:rsidR="00E12212" w:rsidRPr="007D5B82">
        <w:rPr>
          <w:rFonts w:asciiTheme="minorHAnsi" w:hAnsiTheme="minorHAnsi" w:cstheme="minorHAnsi"/>
          <w:color w:val="4D4D4D"/>
          <w:lang w:eastAsia="es-CL"/>
        </w:rPr>
        <w:t>Fecundación</w:t>
      </w:r>
      <w:r w:rsidR="00E12212" w:rsidRPr="007D5B82">
        <w:rPr>
          <w:rFonts w:asciiTheme="minorHAnsi" w:hAnsiTheme="minorHAnsi" w:cstheme="minorHAnsi"/>
          <w:color w:val="4D4D4D"/>
        </w:rPr>
        <w:t xml:space="preserve"> </w:t>
      </w:r>
      <w:r w:rsidR="007D5B82" w:rsidRPr="007D5B82">
        <w:rPr>
          <w:rFonts w:asciiTheme="minorHAnsi" w:hAnsiTheme="minorHAnsi" w:cstheme="minorHAnsi"/>
          <w:color w:val="4D4D4D"/>
        </w:rPr>
        <w:t>Unión</w:t>
      </w:r>
      <w:r w:rsidR="00E12212" w:rsidRPr="007D5B82">
        <w:rPr>
          <w:rFonts w:asciiTheme="minorHAnsi" w:hAnsiTheme="minorHAnsi" w:cstheme="minorHAnsi"/>
          <w:color w:val="4D4D4D"/>
        </w:rPr>
        <w:t xml:space="preserve"> de gametos</w:t>
      </w:r>
    </w:p>
    <w:p w:rsidR="00E12212" w:rsidRPr="007D5B82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  <w:lang w:eastAsia="es-CL"/>
        </w:rPr>
        <w:t>-</w:t>
      </w:r>
      <w:r w:rsidR="00D6796F" w:rsidRPr="007D5B82">
        <w:rPr>
          <w:rFonts w:asciiTheme="minorHAnsi" w:hAnsiTheme="minorHAnsi" w:cstheme="minorHAnsi"/>
          <w:color w:val="4D4D4D"/>
          <w:lang w:eastAsia="es-CL"/>
        </w:rPr>
        <w:t>Óvulo</w:t>
      </w:r>
      <w:r w:rsidR="00D6796F" w:rsidRPr="007D5B82">
        <w:rPr>
          <w:rFonts w:asciiTheme="minorHAnsi" w:hAnsiTheme="minorHAnsi" w:cstheme="minorHAnsi"/>
          <w:color w:val="4D4D4D"/>
        </w:rPr>
        <w:t xml:space="preserve"> Célula</w:t>
      </w:r>
      <w:r w:rsidR="007D5B82" w:rsidRPr="007D5B82">
        <w:rPr>
          <w:rFonts w:asciiTheme="minorHAnsi" w:hAnsiTheme="minorHAnsi" w:cstheme="minorHAnsi"/>
          <w:color w:val="4D4D4D"/>
        </w:rPr>
        <w:t xml:space="preserve"> </w:t>
      </w:r>
      <w:r w:rsidR="00E12212" w:rsidRPr="007D5B82">
        <w:rPr>
          <w:rFonts w:asciiTheme="minorHAnsi" w:hAnsiTheme="minorHAnsi" w:cstheme="minorHAnsi"/>
          <w:color w:val="4D4D4D"/>
        </w:rPr>
        <w:t>sexual</w:t>
      </w:r>
      <w:r w:rsidR="007D5B82" w:rsidRPr="007D5B82">
        <w:rPr>
          <w:rFonts w:asciiTheme="minorHAnsi" w:hAnsiTheme="minorHAnsi" w:cstheme="minorHAnsi"/>
          <w:color w:val="4D4D4D"/>
        </w:rPr>
        <w:t xml:space="preserve"> </w:t>
      </w:r>
      <w:r w:rsidR="00E12212" w:rsidRPr="007D5B82">
        <w:rPr>
          <w:rFonts w:asciiTheme="minorHAnsi" w:hAnsiTheme="minorHAnsi" w:cstheme="minorHAnsi"/>
          <w:color w:val="4D4D4D"/>
        </w:rPr>
        <w:t>femen</w:t>
      </w:r>
      <w:r w:rsidR="007D5B82" w:rsidRPr="007D5B82">
        <w:rPr>
          <w:rFonts w:asciiTheme="minorHAnsi" w:hAnsiTheme="minorHAnsi" w:cstheme="minorHAnsi"/>
          <w:color w:val="4D4D4D"/>
        </w:rPr>
        <w:t>ina</w:t>
      </w:r>
    </w:p>
    <w:p w:rsidR="00E12212" w:rsidRPr="0050471D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  <w:lang w:eastAsia="es-CL"/>
        </w:rPr>
      </w:pPr>
      <w:r>
        <w:rPr>
          <w:rFonts w:asciiTheme="minorHAnsi" w:hAnsiTheme="minorHAnsi" w:cstheme="minorHAnsi"/>
          <w:color w:val="4D4D4D"/>
          <w:lang w:eastAsia="es-CL"/>
        </w:rPr>
        <w:t>-</w:t>
      </w:r>
      <w:r w:rsidR="00E12212" w:rsidRPr="0050471D">
        <w:rPr>
          <w:rFonts w:asciiTheme="minorHAnsi" w:hAnsiTheme="minorHAnsi" w:cstheme="minorHAnsi"/>
          <w:color w:val="4D4D4D"/>
          <w:lang w:eastAsia="es-CL"/>
        </w:rPr>
        <w:t>Espermatozoide</w:t>
      </w:r>
      <w:r w:rsidR="007D5B82" w:rsidRPr="0050471D">
        <w:rPr>
          <w:rFonts w:asciiTheme="minorHAnsi" w:hAnsiTheme="minorHAnsi" w:cstheme="minorHAnsi"/>
          <w:color w:val="4D4D4D"/>
        </w:rPr>
        <w:t xml:space="preserve"> célula sexual masculina</w:t>
      </w:r>
    </w:p>
    <w:p w:rsidR="007D5B82" w:rsidRPr="0050471D" w:rsidRDefault="00A413D6" w:rsidP="006E3CA0">
      <w:pPr>
        <w:shd w:val="clear" w:color="auto" w:fill="FFFFFF"/>
        <w:spacing w:after="0" w:line="240" w:lineRule="auto"/>
        <w:jc w:val="both"/>
        <w:rPr>
          <w:rStyle w:val="e24kjd"/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  <w:lang w:eastAsia="es-CL"/>
        </w:rPr>
        <w:lastRenderedPageBreak/>
        <w:t>-</w:t>
      </w:r>
      <w:r w:rsidR="00E12212" w:rsidRPr="0050471D">
        <w:rPr>
          <w:rFonts w:asciiTheme="minorHAnsi" w:hAnsiTheme="minorHAnsi" w:cstheme="minorHAnsi"/>
          <w:color w:val="4D4D4D"/>
          <w:lang w:eastAsia="es-CL"/>
        </w:rPr>
        <w:t>Paternidad y maternidad responsable</w:t>
      </w:r>
      <w:r w:rsidR="007D5B82" w:rsidRPr="0050471D">
        <w:rPr>
          <w:rFonts w:asciiTheme="minorHAnsi" w:hAnsiTheme="minorHAnsi" w:cstheme="minorHAnsi"/>
          <w:color w:val="4D4D4D"/>
        </w:rPr>
        <w:t xml:space="preserve">: </w:t>
      </w:r>
      <w:r w:rsidR="007D5B82" w:rsidRPr="0050471D">
        <w:rPr>
          <w:rStyle w:val="e24kjd"/>
          <w:rFonts w:asciiTheme="minorHAnsi" w:hAnsiTheme="minorHAnsi" w:cstheme="minorHAnsi"/>
          <w:color w:val="222222"/>
          <w:shd w:val="clear" w:color="auto" w:fill="FFFFFF"/>
        </w:rPr>
        <w:t>La </w:t>
      </w:r>
      <w:r w:rsidR="007D5B82" w:rsidRPr="0050471D">
        <w:rPr>
          <w:rStyle w:val="e24kjd"/>
          <w:rFonts w:asciiTheme="minorHAnsi" w:hAnsiTheme="minorHAnsi" w:cstheme="minorHAnsi"/>
          <w:b/>
          <w:bCs/>
          <w:color w:val="222222"/>
          <w:shd w:val="clear" w:color="auto" w:fill="FFFFFF"/>
        </w:rPr>
        <w:t>paternidad y maternidad responsable</w:t>
      </w:r>
      <w:r w:rsidR="007D5B82" w:rsidRPr="0050471D">
        <w:rPr>
          <w:rStyle w:val="e24kjd"/>
          <w:rFonts w:asciiTheme="minorHAnsi" w:hAnsiTheme="minorHAnsi" w:cstheme="minorHAnsi"/>
          <w:color w:val="222222"/>
          <w:shd w:val="clear" w:color="auto" w:fill="FFFFFF"/>
        </w:rPr>
        <w:t xml:space="preserve"> es “el vínculo permanente de sangre o relación, entre el padre y la madre con sus hijos e hijas, con reconocimiento social, que entraña sentimientos, derechos y obligaciones, ejercidos con responsabilidad para el desarrollo integral de la familia” </w:t>
      </w:r>
    </w:p>
    <w:p w:rsidR="007D5B82" w:rsidRPr="0050471D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-</w:t>
      </w:r>
      <w:r w:rsidR="00E12212" w:rsidRPr="0050471D">
        <w:rPr>
          <w:rFonts w:asciiTheme="minorHAnsi" w:hAnsiTheme="minorHAnsi" w:cstheme="minorHAnsi"/>
          <w:color w:val="4D4D4D"/>
        </w:rPr>
        <w:t xml:space="preserve">Métodos de regulación de la </w:t>
      </w:r>
      <w:r w:rsidR="00D6796F" w:rsidRPr="0050471D">
        <w:rPr>
          <w:rFonts w:asciiTheme="minorHAnsi" w:hAnsiTheme="minorHAnsi" w:cstheme="minorHAnsi"/>
          <w:color w:val="4D4D4D"/>
        </w:rPr>
        <w:t>fertilidad;</w:t>
      </w:r>
      <w:r w:rsidR="00D6796F">
        <w:rPr>
          <w:rFonts w:asciiTheme="minorHAnsi" w:hAnsiTheme="minorHAnsi" w:cstheme="minorHAnsi"/>
          <w:color w:val="4D4D4D"/>
        </w:rPr>
        <w:t xml:space="preserve"> Métodos</w:t>
      </w:r>
      <w:r w:rsidR="007D5B82" w:rsidRPr="0050471D">
        <w:rPr>
          <w:rFonts w:asciiTheme="minorHAnsi" w:hAnsiTheme="minorHAnsi" w:cstheme="minorHAnsi"/>
          <w:color w:val="4D4D4D"/>
        </w:rPr>
        <w:t xml:space="preserve"> anticonceptivos</w:t>
      </w:r>
    </w:p>
    <w:p w:rsidR="0050471D" w:rsidRPr="0050471D" w:rsidRDefault="00A413D6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  <w:r>
        <w:rPr>
          <w:rFonts w:asciiTheme="minorHAnsi" w:hAnsiTheme="minorHAnsi" w:cstheme="minorHAnsi"/>
          <w:color w:val="4D4D4D"/>
        </w:rPr>
        <w:t>-</w:t>
      </w:r>
      <w:r w:rsidR="0050471D" w:rsidRPr="0050471D">
        <w:rPr>
          <w:rFonts w:asciiTheme="minorHAnsi" w:hAnsiTheme="minorHAnsi" w:cstheme="minorHAnsi"/>
          <w:color w:val="4D4D4D"/>
        </w:rPr>
        <w:t>Auto cuidado</w:t>
      </w:r>
      <w:r w:rsidR="00E12212" w:rsidRPr="0050471D">
        <w:rPr>
          <w:rFonts w:asciiTheme="minorHAnsi" w:hAnsiTheme="minorHAnsi" w:cstheme="minorHAnsi"/>
          <w:color w:val="4D4D4D"/>
          <w:lang w:eastAsia="es-CL"/>
        </w:rPr>
        <w:t xml:space="preserve"> y factores de riesg</w:t>
      </w:r>
      <w:r w:rsidR="0050471D" w:rsidRPr="0050471D">
        <w:rPr>
          <w:rFonts w:asciiTheme="minorHAnsi" w:hAnsiTheme="minorHAnsi" w:cstheme="minorHAnsi"/>
          <w:color w:val="4D4D4D"/>
        </w:rPr>
        <w:t>o:</w:t>
      </w:r>
      <w:r w:rsidR="007D5B82" w:rsidRPr="0050471D">
        <w:rPr>
          <w:rFonts w:asciiTheme="minorHAnsi" w:hAnsiTheme="minorHAnsi" w:cstheme="minorHAnsi"/>
          <w:color w:val="222222"/>
          <w:shd w:val="clear" w:color="auto" w:fill="FFFFFF"/>
        </w:rPr>
        <w:t xml:space="preserve"> El concepto básico desarrollado </w:t>
      </w:r>
      <w:r w:rsidR="007D5B82" w:rsidRPr="0050471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por</w:t>
      </w:r>
      <w:r w:rsidR="007D5B82" w:rsidRPr="0050471D">
        <w:rPr>
          <w:rFonts w:asciiTheme="minorHAnsi" w:hAnsiTheme="minorHAnsi" w:cstheme="minorHAnsi"/>
          <w:color w:val="222222"/>
          <w:shd w:val="clear" w:color="auto" w:fill="FFFFFF"/>
        </w:rPr>
        <w:t> Orem es que el </w:t>
      </w:r>
      <w:r w:rsidR="007D5B82" w:rsidRPr="0050471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autocuidado</w:t>
      </w:r>
      <w:r w:rsidR="007D5B82" w:rsidRPr="0050471D">
        <w:rPr>
          <w:rFonts w:asciiTheme="minorHAnsi" w:hAnsiTheme="minorHAnsi" w:cstheme="minorHAnsi"/>
          <w:color w:val="222222"/>
          <w:shd w:val="clear" w:color="auto" w:fill="FFFFFF"/>
        </w:rPr>
        <w:t> se define como el conjunto de acciones intencionadas que realiza la persona para controlar los factore</w:t>
      </w:r>
      <w:r w:rsidR="00D6796F">
        <w:rPr>
          <w:rFonts w:asciiTheme="minorHAnsi" w:hAnsiTheme="minorHAnsi" w:cstheme="minorHAnsi"/>
          <w:color w:val="222222"/>
          <w:shd w:val="clear" w:color="auto" w:fill="FFFFFF"/>
        </w:rPr>
        <w:t>s.</w:t>
      </w:r>
      <w:r w:rsidR="007D5B82" w:rsidRPr="0050471D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50471D" w:rsidRPr="0050471D" w:rsidRDefault="00E12212" w:rsidP="006E3CA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D4D4D"/>
          <w:lang w:eastAsia="es-CL"/>
        </w:rPr>
      </w:pPr>
      <w:r w:rsidRPr="0050471D">
        <w:rPr>
          <w:rFonts w:asciiTheme="minorHAnsi" w:hAnsiTheme="minorHAnsi" w:cstheme="minorHAnsi"/>
          <w:color w:val="4D4D4D"/>
          <w:lang w:eastAsia="es-CL"/>
        </w:rPr>
        <w:t>Embarazo adolescente</w:t>
      </w:r>
      <w:r w:rsidR="007D5B82" w:rsidRPr="0050471D">
        <w:rPr>
          <w:rFonts w:asciiTheme="minorHAnsi" w:hAnsiTheme="minorHAnsi" w:cstheme="minorHAnsi"/>
          <w:color w:val="4D4D4D"/>
        </w:rPr>
        <w:t>:</w:t>
      </w:r>
      <w:r w:rsidR="0050471D" w:rsidRPr="0050471D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 </w:t>
      </w:r>
      <w:r w:rsidR="0050471D" w:rsidRPr="0050471D">
        <w:rPr>
          <w:rFonts w:asciiTheme="minorHAnsi" w:hAnsiTheme="minorHAnsi" w:cstheme="minorHAnsi"/>
          <w:bCs/>
          <w:color w:val="202122"/>
          <w:shd w:val="clear" w:color="auto" w:fill="FFFFFF"/>
        </w:rPr>
        <w:t>Embarazo adolescente</w:t>
      </w:r>
      <w:r w:rsidR="0050471D" w:rsidRPr="0050471D">
        <w:rPr>
          <w:rFonts w:asciiTheme="minorHAnsi" w:hAnsiTheme="minorHAnsi" w:cstheme="minorHAnsi"/>
          <w:color w:val="202122"/>
          <w:shd w:val="clear" w:color="auto" w:fill="FFFFFF"/>
        </w:rPr>
        <w:t> o </w:t>
      </w:r>
      <w:r w:rsidR="0050471D" w:rsidRPr="0050471D">
        <w:rPr>
          <w:rFonts w:asciiTheme="minorHAnsi" w:hAnsiTheme="minorHAnsi" w:cstheme="minorHAnsi"/>
          <w:bCs/>
          <w:color w:val="202122"/>
          <w:shd w:val="clear" w:color="auto" w:fill="FFFFFF"/>
        </w:rPr>
        <w:t>embarazo precoz</w:t>
      </w:r>
      <w:r w:rsidR="0050471D" w:rsidRPr="0050471D">
        <w:rPr>
          <w:rFonts w:asciiTheme="minorHAnsi" w:hAnsiTheme="minorHAnsi" w:cstheme="minorHAnsi"/>
          <w:color w:val="202122"/>
          <w:shd w:val="clear" w:color="auto" w:fill="FFFFFF"/>
        </w:rPr>
        <w:t> es aquel embarazo que se produce en una mujer </w:t>
      </w:r>
      <w:hyperlink r:id="rId30" w:history="1">
        <w:r w:rsidR="0050471D" w:rsidRPr="0050471D">
          <w:rPr>
            <w:rStyle w:val="Hipervnculo"/>
            <w:rFonts w:asciiTheme="minorHAnsi" w:hAnsiTheme="minorHAnsi" w:cstheme="minorHAnsi"/>
            <w:color w:val="0B0080"/>
            <w:u w:val="none"/>
            <w:shd w:val="clear" w:color="auto" w:fill="FFFFFF"/>
          </w:rPr>
          <w:t>adolescente</w:t>
        </w:r>
      </w:hyperlink>
      <w:r w:rsidR="0050471D" w:rsidRPr="0050471D">
        <w:rPr>
          <w:rFonts w:asciiTheme="minorHAnsi" w:hAnsiTheme="minorHAnsi" w:cstheme="minorHAnsi"/>
          <w:color w:val="202122"/>
          <w:shd w:val="clear" w:color="auto" w:fill="FFFFFF"/>
        </w:rPr>
        <w:t>, entre la </w:t>
      </w:r>
      <w:hyperlink r:id="rId31" w:tooltip="Adolescencia inicial" w:history="1">
        <w:r w:rsidR="0050471D" w:rsidRPr="0050471D">
          <w:rPr>
            <w:rStyle w:val="Hipervnculo"/>
            <w:rFonts w:asciiTheme="minorHAnsi" w:hAnsiTheme="minorHAnsi" w:cstheme="minorHAnsi"/>
            <w:color w:val="0B0080"/>
            <w:u w:val="none"/>
            <w:shd w:val="clear" w:color="auto" w:fill="FFFFFF"/>
          </w:rPr>
          <w:t>adolescencia inicial</w:t>
        </w:r>
      </w:hyperlink>
      <w:r w:rsidR="0050471D" w:rsidRPr="0050471D">
        <w:rPr>
          <w:rFonts w:asciiTheme="minorHAnsi" w:hAnsiTheme="minorHAnsi" w:cstheme="minorHAnsi"/>
          <w:color w:val="202122"/>
          <w:shd w:val="clear" w:color="auto" w:fill="FFFFFF"/>
        </w:rPr>
        <w:t> o </w:t>
      </w:r>
      <w:hyperlink r:id="rId32" w:tooltip="Pubertad" w:history="1">
        <w:r w:rsidR="0050471D" w:rsidRPr="0050471D">
          <w:rPr>
            <w:rStyle w:val="Hipervnculo"/>
            <w:rFonts w:asciiTheme="minorHAnsi" w:hAnsiTheme="minorHAnsi" w:cstheme="minorHAnsi"/>
            <w:color w:val="0B0080"/>
            <w:u w:val="none"/>
            <w:shd w:val="clear" w:color="auto" w:fill="FFFFFF"/>
          </w:rPr>
          <w:t>pubert</w:t>
        </w:r>
      </w:hyperlink>
      <w:r w:rsidR="00D6796F">
        <w:rPr>
          <w:rFonts w:asciiTheme="minorHAnsi" w:hAnsiTheme="minorHAnsi" w:cstheme="minorHAnsi"/>
          <w:color w:val="222222"/>
          <w:shd w:val="clear" w:color="auto" w:fill="FFFFFF"/>
        </w:rPr>
        <w:t>ad,</w:t>
      </w:r>
      <w:r w:rsidR="0050471D" w:rsidRPr="0050471D">
        <w:rPr>
          <w:rFonts w:asciiTheme="minorHAnsi" w:hAnsiTheme="minorHAnsi" w:cstheme="minorHAnsi"/>
          <w:color w:val="222222"/>
          <w:shd w:val="clear" w:color="auto" w:fill="FFFFFF"/>
        </w:rPr>
        <w:t xml:space="preserve"> internos o externos, que pueden comprometer su vida y desarrollo posterior.</w:t>
      </w:r>
    </w:p>
    <w:p w:rsidR="00E12212" w:rsidRDefault="00E12212" w:rsidP="006E3CA0">
      <w:pPr>
        <w:spacing w:after="0" w:line="240" w:lineRule="auto"/>
        <w:jc w:val="both"/>
        <w:rPr>
          <w:rFonts w:asciiTheme="minorHAnsi" w:hAnsiTheme="minorHAnsi" w:cstheme="minorHAnsi"/>
          <w:color w:val="4D4D4D"/>
        </w:rPr>
      </w:pPr>
    </w:p>
    <w:p w:rsidR="00ED081A" w:rsidRDefault="00D6796F" w:rsidP="006E3CA0">
      <w:pPr>
        <w:spacing w:line="240" w:lineRule="auto"/>
        <w:jc w:val="both"/>
        <w:rPr>
          <w:rFonts w:asciiTheme="minorHAnsi" w:hAnsiTheme="minorHAnsi" w:cstheme="minorHAnsi"/>
          <w:b/>
          <w:color w:val="548DD4" w:themeColor="text2" w:themeTint="99"/>
        </w:rPr>
      </w:pPr>
      <w:r>
        <w:rPr>
          <w:rFonts w:asciiTheme="minorHAnsi" w:hAnsiTheme="minorHAnsi" w:cstheme="minorHAnsi"/>
          <w:b/>
          <w:color w:val="548DD4" w:themeColor="text2" w:themeTint="99"/>
        </w:rPr>
        <w:t>GUÍ</w:t>
      </w:r>
      <w:r w:rsidR="008A62B3" w:rsidRPr="008A62B3">
        <w:rPr>
          <w:rFonts w:asciiTheme="minorHAnsi" w:hAnsiTheme="minorHAnsi" w:cstheme="minorHAnsi"/>
          <w:b/>
          <w:color w:val="548DD4" w:themeColor="text2" w:themeTint="99"/>
        </w:rPr>
        <w:t>A 4</w:t>
      </w:r>
      <w:r w:rsidR="00206822">
        <w:rPr>
          <w:rFonts w:asciiTheme="minorHAnsi" w:hAnsiTheme="minorHAnsi" w:cstheme="minorHAnsi"/>
          <w:b/>
          <w:color w:val="548DD4" w:themeColor="text2" w:themeTint="99"/>
        </w:rPr>
        <w:t xml:space="preserve"> Semana del 6 al 10 de </w:t>
      </w:r>
      <w:proofErr w:type="gramStart"/>
      <w:r w:rsidR="00206822">
        <w:rPr>
          <w:rFonts w:asciiTheme="minorHAnsi" w:hAnsiTheme="minorHAnsi" w:cstheme="minorHAnsi"/>
          <w:b/>
          <w:color w:val="548DD4" w:themeColor="text2" w:themeTint="99"/>
        </w:rPr>
        <w:t>Abril</w:t>
      </w:r>
      <w:proofErr w:type="gramEnd"/>
    </w:p>
    <w:p w:rsidR="00206822" w:rsidRDefault="00ED081A" w:rsidP="00206822">
      <w:pPr>
        <w:spacing w:line="240" w:lineRule="auto"/>
        <w:jc w:val="both"/>
        <w:rPr>
          <w:lang w:val="es-CL"/>
        </w:rPr>
      </w:pPr>
      <w:r>
        <w:rPr>
          <w:lang w:val="es-CL"/>
        </w:rPr>
        <w:t>1.-Explique la función de los aparatos reproductores</w:t>
      </w:r>
      <w:r w:rsidR="00A413D6">
        <w:rPr>
          <w:lang w:val="es-CL"/>
        </w:rPr>
        <w:t xml:space="preserve">: Permitir la unión de gametos, o células sexuales </w:t>
      </w:r>
      <w:r w:rsidR="00D6796F">
        <w:rPr>
          <w:lang w:val="es-CL"/>
        </w:rPr>
        <w:t>para constituir</w:t>
      </w:r>
      <w:r w:rsidR="00A413D6">
        <w:rPr>
          <w:lang w:val="es-CL"/>
        </w:rPr>
        <w:t xml:space="preserve"> un ser</w:t>
      </w:r>
      <w:r w:rsidR="00D6796F">
        <w:rPr>
          <w:lang w:val="es-CL"/>
        </w:rPr>
        <w:t xml:space="preserve"> </w:t>
      </w:r>
      <w:r w:rsidR="00A413D6">
        <w:rPr>
          <w:lang w:val="es-CL"/>
        </w:rPr>
        <w:t>vivo.</w:t>
      </w:r>
    </w:p>
    <w:p w:rsidR="00206822" w:rsidRDefault="00ED081A" w:rsidP="00206822">
      <w:pPr>
        <w:spacing w:line="240" w:lineRule="auto"/>
        <w:jc w:val="both"/>
        <w:rPr>
          <w:lang w:val="es-CL"/>
        </w:rPr>
      </w:pPr>
      <w:r>
        <w:rPr>
          <w:lang w:val="es-CL"/>
        </w:rPr>
        <w:t>2.-A que se denomina gónada y que clasificación presentan</w:t>
      </w:r>
      <w:r w:rsidR="00A413D6">
        <w:rPr>
          <w:lang w:val="es-CL"/>
        </w:rPr>
        <w:t>:</w:t>
      </w:r>
      <w:r w:rsidR="00867395" w:rsidRPr="00867395">
        <w:rPr>
          <w:rFonts w:ascii="Arial" w:hAnsi="Arial" w:cs="Arial"/>
          <w:color w:val="222222"/>
        </w:rPr>
        <w:t xml:space="preserve"> </w:t>
      </w:r>
      <w:r w:rsidR="00867395" w:rsidRPr="00867395">
        <w:rPr>
          <w:rFonts w:asciiTheme="minorHAnsi" w:hAnsiTheme="minorHAnsi" w:cstheme="minorHAnsi"/>
          <w:color w:val="222222"/>
          <w:lang w:val="es-CL" w:eastAsia="es-CL"/>
        </w:rPr>
        <w:t>Glándula genital, masculina o femenina, que se encarga de elaborar las células reproductoras."</w:t>
      </w:r>
      <w:r w:rsidR="00867395">
        <w:rPr>
          <w:rFonts w:asciiTheme="minorHAnsi" w:hAnsiTheme="minorHAnsi" w:cstheme="minorHAnsi"/>
          <w:color w:val="222222"/>
          <w:lang w:val="es-CL" w:eastAsia="es-CL"/>
        </w:rPr>
        <w:t xml:space="preserve"> </w:t>
      </w:r>
      <w:r w:rsidR="00867395" w:rsidRPr="00867395">
        <w:rPr>
          <w:rFonts w:asciiTheme="minorHAnsi" w:hAnsiTheme="minorHAnsi" w:cstheme="minorHAnsi"/>
          <w:color w:val="222222"/>
          <w:lang w:val="es-CL" w:eastAsia="es-CL"/>
        </w:rPr>
        <w:t>en el ser humano, las gónadas son los ovarios y los testículos; las estrellas de mar poseen diez gónadas"</w:t>
      </w:r>
    </w:p>
    <w:p w:rsidR="007C393F" w:rsidRPr="00206822" w:rsidRDefault="00ED081A" w:rsidP="00206822">
      <w:pPr>
        <w:spacing w:line="240" w:lineRule="auto"/>
        <w:jc w:val="both"/>
      </w:pPr>
      <w:r>
        <w:rPr>
          <w:lang w:val="es-CL"/>
        </w:rPr>
        <w:t>3.- Nombre las glándulas anexas</w:t>
      </w:r>
      <w:r w:rsidR="007C393F">
        <w:rPr>
          <w:lang w:val="es-CL"/>
        </w:rPr>
        <w:t>:</w:t>
      </w:r>
      <w:r w:rsidR="007C393F" w:rsidRPr="007C393F">
        <w:rPr>
          <w:lang w:val="es-CL"/>
        </w:rPr>
        <w:t xml:space="preserve"> </w:t>
      </w:r>
      <w:r w:rsidR="007C393F" w:rsidRPr="007C393F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Las 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principales </w:t>
      </w:r>
      <w:r w:rsidR="007C393F" w:rsidRPr="007C393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 anexas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 de la digestión son los siguientes: </w:t>
      </w:r>
      <w:r w:rsidR="007C393F" w:rsidRPr="007C393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Salivales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 xml:space="preserve">: segregan la saliva, lo que permite digerir los alimentos. Vesícula biliar: segrega la </w:t>
      </w:r>
      <w:r w:rsidR="00D6796F" w:rsidRPr="007C393F">
        <w:rPr>
          <w:rFonts w:asciiTheme="minorHAnsi" w:hAnsiTheme="minorHAnsi" w:cstheme="minorHAnsi"/>
          <w:color w:val="222222"/>
          <w:shd w:val="clear" w:color="auto" w:fill="FFFFFF"/>
        </w:rPr>
        <w:t>bilis, el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 xml:space="preserve"> Hígado la retiene hasta que el estómago contenga grasa. Páncreas: segrega el jugo pancreático.</w:t>
      </w:r>
      <w:r w:rsidR="007C393F" w:rsidRPr="007C393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Los órganos genitales internos son los testículos, las vías espermáticas y la vesícula seminal. Las </w:t>
      </w:r>
      <w:r w:rsidR="007C393F" w:rsidRPr="007C393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 anexas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 al </w:t>
      </w:r>
      <w:r w:rsidR="007C393F" w:rsidRPr="007C393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aparato reproductor masculino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 son dos: la próstata y la </w:t>
      </w:r>
      <w:r w:rsidR="007C393F" w:rsidRPr="007C393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</w:t>
      </w:r>
      <w:r w:rsidR="007C393F" w:rsidRPr="007C393F">
        <w:rPr>
          <w:rFonts w:asciiTheme="minorHAnsi" w:hAnsiTheme="minorHAnsi" w:cstheme="minorHAnsi"/>
          <w:color w:val="222222"/>
          <w:shd w:val="clear" w:color="auto" w:fill="FFFFFF"/>
        </w:rPr>
        <w:t> de Cowper.</w:t>
      </w:r>
      <w:r w:rsidR="00CE5675" w:rsidRPr="00CE567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CE5675" w:rsidRPr="00CE5675">
        <w:rPr>
          <w:rFonts w:asciiTheme="minorHAnsi" w:hAnsiTheme="minorHAnsi" w:cstheme="minorHAnsi"/>
          <w:color w:val="222222"/>
          <w:shd w:val="clear" w:color="auto" w:fill="FFFFFF"/>
        </w:rPr>
        <w:t>Las </w:t>
      </w:r>
      <w:r w:rsidR="00CE5675" w:rsidRPr="00CE567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 anexas del aparato reproductor femenino</w:t>
      </w:r>
      <w:r w:rsidR="00CE5675" w:rsidRPr="00CE5675">
        <w:rPr>
          <w:rFonts w:asciiTheme="minorHAnsi" w:hAnsiTheme="minorHAnsi" w:cstheme="minorHAnsi"/>
          <w:color w:val="222222"/>
          <w:shd w:val="clear" w:color="auto" w:fill="FFFFFF"/>
        </w:rPr>
        <w:t> son las: </w:t>
      </w:r>
      <w:r w:rsidR="00CE5675" w:rsidRPr="00CE567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</w:t>
      </w:r>
      <w:r w:rsidR="00CE5675" w:rsidRPr="00CE5675">
        <w:rPr>
          <w:rFonts w:asciiTheme="minorHAnsi" w:hAnsiTheme="minorHAnsi" w:cstheme="minorHAnsi"/>
          <w:color w:val="222222"/>
          <w:shd w:val="clear" w:color="auto" w:fill="FFFFFF"/>
        </w:rPr>
        <w:t> mamarias, </w:t>
      </w:r>
      <w:r w:rsidR="00CE5675" w:rsidRPr="00CE567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</w:t>
      </w:r>
      <w:r w:rsidR="00CE5675" w:rsidRPr="00CE5675">
        <w:rPr>
          <w:rFonts w:asciiTheme="minorHAnsi" w:hAnsiTheme="minorHAnsi" w:cstheme="minorHAnsi"/>
          <w:color w:val="222222"/>
          <w:shd w:val="clear" w:color="auto" w:fill="FFFFFF"/>
        </w:rPr>
        <w:t> de Skene y </w:t>
      </w:r>
      <w:r w:rsidR="00CE5675" w:rsidRPr="00CE567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Glándulas</w:t>
      </w:r>
      <w:r w:rsidR="00CE5675" w:rsidRPr="00CE5675">
        <w:rPr>
          <w:rFonts w:asciiTheme="minorHAnsi" w:hAnsiTheme="minorHAnsi" w:cstheme="minorHAnsi"/>
          <w:color w:val="222222"/>
          <w:shd w:val="clear" w:color="auto" w:fill="FFFFFF"/>
        </w:rPr>
        <w:t xml:space="preserve"> de Bartolin. </w:t>
      </w:r>
    </w:p>
    <w:p w:rsidR="00501D86" w:rsidRDefault="00ED081A" w:rsidP="006E3CA0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4.- Con respecto al pene</w:t>
      </w:r>
      <w:r w:rsidR="00D6796F">
        <w:rPr>
          <w:lang w:val="es-CL"/>
        </w:rPr>
        <w:t>:</w:t>
      </w:r>
    </w:p>
    <w:p w:rsidR="00501D86" w:rsidRDefault="00ED081A" w:rsidP="006E3CA0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 xml:space="preserve">a.- </w:t>
      </w:r>
      <w:r w:rsidR="00D6796F">
        <w:rPr>
          <w:lang w:val="es-CL"/>
        </w:rPr>
        <w:t>Función Permitir la cópula,</w:t>
      </w:r>
      <w:r w:rsidR="00501D86">
        <w:rPr>
          <w:lang w:val="es-CL"/>
        </w:rPr>
        <w:t xml:space="preserve"> además permite la expulsión de orina y espermios</w:t>
      </w:r>
    </w:p>
    <w:p w:rsidR="00ED081A" w:rsidRPr="0076249F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>b.-</w:t>
      </w:r>
      <w:r w:rsidR="00501D86">
        <w:rPr>
          <w:lang w:val="es-CL"/>
        </w:rPr>
        <w:t xml:space="preserve"> </w:t>
      </w:r>
      <w:r>
        <w:rPr>
          <w:lang w:val="es-CL"/>
        </w:rPr>
        <w:t>Tejidos que lo constituyen</w:t>
      </w:r>
      <w:r w:rsidR="0076249F" w:rsidRPr="0076249F">
        <w:rPr>
          <w:rFonts w:asciiTheme="minorHAnsi" w:hAnsiTheme="minorHAnsi" w:cstheme="minorHAnsi"/>
          <w:lang w:val="es-CL"/>
        </w:rPr>
        <w:t xml:space="preserve">: </w:t>
      </w:r>
      <w:r w:rsidR="0076249F" w:rsidRPr="0076249F">
        <w:rPr>
          <w:rFonts w:asciiTheme="minorHAnsi" w:hAnsiTheme="minorHAnsi" w:cstheme="minorHAnsi"/>
          <w:color w:val="222222"/>
          <w:shd w:val="clear" w:color="auto" w:fill="FFFFFF"/>
        </w:rPr>
        <w:t>Los tejidos que componen el pene son el nervio dorsal, los vasos sanguíneos, el tejido conjuntivo y el </w:t>
      </w:r>
      <w:r w:rsidR="0076249F" w:rsidRPr="0076249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tejido eréctil</w:t>
      </w:r>
      <w:r w:rsidR="0076249F" w:rsidRPr="0076249F">
        <w:rPr>
          <w:rFonts w:asciiTheme="minorHAnsi" w:hAnsiTheme="minorHAnsi" w:cstheme="minorHAnsi"/>
          <w:color w:val="222222"/>
          <w:shd w:val="clear" w:color="auto" w:fill="FFFFFF"/>
        </w:rPr>
        <w:t xml:space="preserve"> (cuerpo cavernoso y cuerpo esponjoso). </w:t>
      </w:r>
    </w:p>
    <w:p w:rsidR="00ED081A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lang w:val="es-CL"/>
        </w:rPr>
        <w:t xml:space="preserve">c.- Diferencias entre glande y </w:t>
      </w:r>
      <w:r w:rsidR="00AE3FB0">
        <w:rPr>
          <w:lang w:val="es-CL"/>
        </w:rPr>
        <w:t>prepucio:</w:t>
      </w:r>
      <w:r w:rsidR="00A960D1" w:rsidRPr="00A960D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A960D1" w:rsidRPr="00A960D1">
        <w:rPr>
          <w:rFonts w:asciiTheme="minorHAnsi" w:hAnsiTheme="minorHAnsi" w:cstheme="minorHAnsi"/>
          <w:color w:val="222222"/>
          <w:shd w:val="clear" w:color="auto" w:fill="FFFFFF"/>
        </w:rPr>
        <w:t>El </w:t>
      </w:r>
      <w:r w:rsidR="00A960D1" w:rsidRPr="00A960D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prepucio</w:t>
      </w:r>
      <w:r w:rsidR="00A960D1" w:rsidRPr="00A960D1">
        <w:rPr>
          <w:rFonts w:asciiTheme="minorHAnsi" w:hAnsiTheme="minorHAnsi" w:cstheme="minorHAnsi"/>
          <w:color w:val="222222"/>
          <w:shd w:val="clear" w:color="auto" w:fill="FFFFFF"/>
        </w:rPr>
        <w:t> es una capa de piel suave que rodea el pene con la intención de proteger y cubrir el </w:t>
      </w:r>
      <w:r w:rsidR="00A960D1" w:rsidRPr="00A960D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glande</w:t>
      </w:r>
      <w:r w:rsidR="00A960D1" w:rsidRPr="00A960D1">
        <w:rPr>
          <w:rFonts w:asciiTheme="minorHAnsi" w:hAnsiTheme="minorHAnsi" w:cstheme="minorHAnsi"/>
          <w:color w:val="222222"/>
          <w:shd w:val="clear" w:color="auto" w:fill="FFFFFF"/>
        </w:rPr>
        <w:t xml:space="preserve">. Se caracteriza por ser móvil, elástico y estar </w:t>
      </w:r>
      <w:r w:rsidR="00AE3FB0">
        <w:rPr>
          <w:rFonts w:asciiTheme="minorHAnsi" w:hAnsiTheme="minorHAnsi" w:cstheme="minorHAnsi"/>
          <w:color w:val="222222"/>
          <w:shd w:val="clear" w:color="auto" w:fill="FFFFFF"/>
        </w:rPr>
        <w:t>auto</w:t>
      </w:r>
      <w:r w:rsidR="00AE3FB0" w:rsidRPr="00A960D1">
        <w:rPr>
          <w:rFonts w:asciiTheme="minorHAnsi" w:hAnsiTheme="minorHAnsi" w:cstheme="minorHAnsi"/>
          <w:color w:val="222222"/>
          <w:shd w:val="clear" w:color="auto" w:fill="FFFFFF"/>
        </w:rPr>
        <w:t>lubricado</w:t>
      </w:r>
      <w:r w:rsidR="00A960D1" w:rsidRPr="00A960D1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</w:p>
    <w:p w:rsidR="00AE3FB0" w:rsidRPr="00A960D1" w:rsidRDefault="00AE3FB0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</w:p>
    <w:p w:rsidR="00ED081A" w:rsidRDefault="00ED081A" w:rsidP="006E3CA0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5.- Con respecto a los espermios responda:</w:t>
      </w:r>
    </w:p>
    <w:p w:rsidR="00ED081A" w:rsidRDefault="00ED081A" w:rsidP="006E3CA0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a.- Función del acrosoma</w:t>
      </w:r>
      <w:r w:rsidR="00423D37">
        <w:rPr>
          <w:lang w:val="es-CL"/>
        </w:rPr>
        <w:t xml:space="preserve">: </w:t>
      </w:r>
      <w:r w:rsidR="00AE3FB0">
        <w:rPr>
          <w:lang w:val="es-CL"/>
        </w:rPr>
        <w:t>Permite estimular</w:t>
      </w:r>
      <w:r w:rsidR="00423D37">
        <w:rPr>
          <w:lang w:val="es-CL"/>
        </w:rPr>
        <w:t xml:space="preserve"> la membrana del ovulo</w:t>
      </w:r>
    </w:p>
    <w:p w:rsidR="00AE3FB0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lang w:val="es-CL"/>
        </w:rPr>
        <w:t xml:space="preserve">b.- Ubicación de la mitocondrias y función que </w:t>
      </w:r>
      <w:r w:rsidR="00AE3FB0">
        <w:rPr>
          <w:lang w:val="es-CL"/>
        </w:rPr>
        <w:t>cumplen;</w:t>
      </w:r>
      <w:r w:rsidR="00DC4128" w:rsidRPr="00DC412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AE3FB0">
        <w:rPr>
          <w:rFonts w:asciiTheme="minorHAnsi" w:hAnsiTheme="minorHAnsi" w:cstheme="minorHAnsi"/>
          <w:color w:val="222222"/>
          <w:shd w:val="clear" w:color="auto" w:fill="FFFFFF"/>
        </w:rPr>
        <w:t>l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as </w:t>
      </w:r>
      <w:r w:rsidR="00DC4128" w:rsidRPr="00DC412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mitocondrias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 son orgánulos celulares encargados de suministrar la mayor parte de la energía necesaria para la actividad celular (respiración celular). ​ Actúan como centrales energéticas de la célula y sintetizan ATP a expensas de los carburantes metabólicos (glucosa, ácidos grasos y aminoácidos).</w:t>
      </w:r>
    </w:p>
    <w:p w:rsidR="00072D0D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>c.-</w:t>
      </w:r>
      <w:r w:rsidR="00AE3FB0">
        <w:rPr>
          <w:lang w:val="es-CL"/>
        </w:rPr>
        <w:t>Porque</w:t>
      </w:r>
      <w:r>
        <w:rPr>
          <w:lang w:val="es-CL"/>
        </w:rPr>
        <w:t xml:space="preserve"> dan origen al sexo de un individuo.</w:t>
      </w:r>
      <w:r w:rsidR="00DC4128">
        <w:rPr>
          <w:lang w:val="es-CL"/>
        </w:rPr>
        <w:t xml:space="preserve"> Debido al cromosoma   X </w:t>
      </w:r>
    </w:p>
    <w:p w:rsidR="00ED081A" w:rsidRPr="00072D0D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>d.- Color</w:t>
      </w:r>
      <w:r w:rsidR="00DC4128">
        <w:rPr>
          <w:lang w:val="es-CL"/>
        </w:rPr>
        <w:t xml:space="preserve">: Blanco </w:t>
      </w:r>
      <w:r w:rsidR="00AE3FB0">
        <w:rPr>
          <w:lang w:val="es-CL"/>
        </w:rPr>
        <w:t>Lechoso,</w:t>
      </w:r>
    </w:p>
    <w:p w:rsidR="00ED081A" w:rsidRPr="00DC4128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 xml:space="preserve">e.- Volumen </w:t>
      </w:r>
      <w:r w:rsidR="00DC4128" w:rsidRPr="00DC4128">
        <w:rPr>
          <w:rFonts w:asciiTheme="minorHAnsi" w:hAnsiTheme="minorHAnsi" w:cstheme="minorHAnsi"/>
          <w:color w:val="4D5156"/>
          <w:shd w:val="clear" w:color="auto" w:fill="FFFFFF"/>
        </w:rPr>
        <w:t>Se considera normal un </w:t>
      </w:r>
      <w:r w:rsidR="00DC4128" w:rsidRPr="00DC4128">
        <w:rPr>
          <w:rStyle w:val="nfasis"/>
          <w:rFonts w:asciiTheme="minorHAnsi" w:hAnsiTheme="minorHAnsi" w:cstheme="minorHAnsi"/>
          <w:b/>
          <w:bCs/>
          <w:i w:val="0"/>
          <w:iCs w:val="0"/>
          <w:color w:val="5F6368"/>
          <w:shd w:val="clear" w:color="auto" w:fill="FFFFFF"/>
        </w:rPr>
        <w:t>volumen</w:t>
      </w:r>
      <w:r w:rsidR="00DC4128" w:rsidRPr="00DC4128">
        <w:rPr>
          <w:rFonts w:asciiTheme="minorHAnsi" w:hAnsiTheme="minorHAnsi" w:cstheme="minorHAnsi"/>
          <w:color w:val="4D5156"/>
          <w:shd w:val="clear" w:color="auto" w:fill="FFFFFF"/>
        </w:rPr>
        <w:t> de 0,4 - 0,8 cc de eyaculado. ... En primer lugar, un análisis macroscópico nos permite observar el </w:t>
      </w:r>
      <w:r w:rsidR="00DC4128" w:rsidRPr="00DC4128">
        <w:rPr>
          <w:rStyle w:val="nfasis"/>
          <w:rFonts w:asciiTheme="minorHAnsi" w:hAnsiTheme="minorHAnsi" w:cstheme="minorHAnsi"/>
          <w:b/>
          <w:bCs/>
          <w:i w:val="0"/>
          <w:iCs w:val="0"/>
          <w:color w:val="5F6368"/>
          <w:shd w:val="clear" w:color="auto" w:fill="FFFFFF"/>
        </w:rPr>
        <w:t>color</w:t>
      </w:r>
      <w:r w:rsidR="00DC4128" w:rsidRPr="00DC4128">
        <w:rPr>
          <w:rFonts w:asciiTheme="minorHAnsi" w:hAnsiTheme="minorHAnsi" w:cstheme="minorHAnsi"/>
          <w:color w:val="4D5156"/>
          <w:shd w:val="clear" w:color="auto" w:fill="FFFFFF"/>
        </w:rPr>
        <w:t>. ... hacerse algú</w:t>
      </w:r>
      <w:r w:rsidR="00DC4128">
        <w:rPr>
          <w:rFonts w:asciiTheme="minorHAnsi" w:hAnsiTheme="minorHAnsi" w:cstheme="minorHAnsi"/>
          <w:color w:val="4D5156"/>
          <w:shd w:val="clear" w:color="auto" w:fill="FFFFFF"/>
        </w:rPr>
        <w:t>n</w:t>
      </w:r>
      <w:r w:rsidR="00DC4128" w:rsidRPr="00DC412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blanco pálido o blanco lechoso o l</w:t>
      </w:r>
      <w:r w:rsidR="00DC4128" w:rsidRPr="00DC4128">
        <w:rPr>
          <w:rFonts w:asciiTheme="minorHAnsi" w:hAnsiTheme="minorHAnsi" w:cstheme="minorHAnsi"/>
          <w:color w:val="4D5156"/>
          <w:shd w:val="clear" w:color="auto" w:fill="FFFFFF"/>
        </w:rPr>
        <w:t>as apreciaciones microscópicas, tales como la motilidad y cantidad </w:t>
      </w:r>
      <w:r w:rsidR="00DC4128" w:rsidRPr="00DC4128">
        <w:rPr>
          <w:rStyle w:val="nfasis"/>
          <w:rFonts w:asciiTheme="minorHAnsi" w:hAnsiTheme="minorHAnsi" w:cstheme="minorHAnsi"/>
          <w:b/>
          <w:bCs/>
          <w:i w:val="0"/>
          <w:iCs w:val="0"/>
          <w:color w:val="5F6368"/>
          <w:shd w:val="clear" w:color="auto" w:fill="FFFFFF"/>
        </w:rPr>
        <w:t>de es permios</w:t>
      </w:r>
      <w:r w:rsidR="00DC4128" w:rsidRPr="00DC4128">
        <w:rPr>
          <w:rFonts w:asciiTheme="minorHAnsi" w:hAnsiTheme="minorHAnsi" w:cstheme="minorHAnsi"/>
          <w:color w:val="4D5156"/>
          <w:shd w:val="clear" w:color="auto" w:fill="FFFFFF"/>
        </w:rPr>
        <w:t>.</w:t>
      </w:r>
    </w:p>
    <w:p w:rsidR="00ED081A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lang w:val="es-CL"/>
        </w:rPr>
        <w:t>e.- N° de espermatozoides eliminados para fecundar</w:t>
      </w:r>
      <w:r w:rsidRPr="00DC4128">
        <w:rPr>
          <w:lang w:val="es-CL"/>
        </w:rPr>
        <w:t>.</w:t>
      </w:r>
      <w:r w:rsidR="00DC4128" w:rsidRPr="00DC4128">
        <w:rPr>
          <w:rFonts w:ascii="Arial" w:hAnsi="Arial" w:cs="Arial"/>
          <w:color w:val="222222"/>
          <w:shd w:val="clear" w:color="auto" w:fill="FFFFFF"/>
        </w:rPr>
        <w:t xml:space="preserve">  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un varón fértil debe tener, por lo menos, 15 millones de </w:t>
      </w:r>
      <w:r w:rsidR="00DC4128" w:rsidRPr="00DC412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espermatozoides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 por mililitro de semen. La movilidad progresiva del </w:t>
      </w:r>
      <w:r w:rsidR="00DC4128" w:rsidRPr="00DC412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esperma</w:t>
      </w:r>
      <w:r w:rsidR="00DC4128" w:rsidRPr="00DC4128">
        <w:rPr>
          <w:rFonts w:asciiTheme="minorHAnsi" w:hAnsiTheme="minorHAnsi" w:cstheme="minorHAnsi"/>
          <w:color w:val="222222"/>
          <w:shd w:val="clear" w:color="auto" w:fill="FFFFFF"/>
        </w:rPr>
        <w:t> debe ser de más del 32% y la morfología estricta debe ser más del 4%.</w:t>
      </w:r>
    </w:p>
    <w:p w:rsidR="00ED081A" w:rsidRDefault="00ED081A" w:rsidP="006E3CA0">
      <w:pPr>
        <w:spacing w:after="0" w:line="240" w:lineRule="auto"/>
        <w:jc w:val="both"/>
        <w:rPr>
          <w:lang w:val="es-CL"/>
        </w:rPr>
      </w:pPr>
      <w:bookmarkStart w:id="0" w:name="_GoBack"/>
      <w:bookmarkEnd w:id="0"/>
      <w:r>
        <w:rPr>
          <w:lang w:val="es-CL"/>
        </w:rPr>
        <w:t>6.- Nombre las glándulas que encontramos a nivel del sistema reproductor masculino</w:t>
      </w:r>
    </w:p>
    <w:p w:rsidR="00ED081A" w:rsidRPr="00072D0D" w:rsidRDefault="00ED081A" w:rsidP="006E3CA0">
      <w:pPr>
        <w:spacing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 xml:space="preserve"> su función y </w:t>
      </w:r>
      <w:r w:rsidRPr="00072D0D">
        <w:rPr>
          <w:lang w:val="es-CL"/>
        </w:rPr>
        <w:t>cantidad</w:t>
      </w:r>
      <w:r w:rsidR="00206822">
        <w:rPr>
          <w:lang w:val="es-CL"/>
        </w:rPr>
        <w:t>.</w:t>
      </w:r>
      <w:r w:rsidRPr="00072D0D">
        <w:rPr>
          <w:lang w:val="es-CL"/>
        </w:rPr>
        <w:t xml:space="preserve"> 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>Los genitales </w:t>
      </w:r>
      <w:r w:rsidR="00072D0D" w:rsidRPr="00072D0D">
        <w:rPr>
          <w:rFonts w:asciiTheme="minorHAnsi" w:hAnsiTheme="minorHAnsi" w:cstheme="minorHAnsi"/>
          <w:bCs/>
          <w:color w:val="222222"/>
          <w:shd w:val="clear" w:color="auto" w:fill="FFFFFF"/>
        </w:rPr>
        <w:t>masculinos</w:t>
      </w:r>
      <w:r w:rsidR="00206822">
        <w:rPr>
          <w:rFonts w:asciiTheme="minorHAnsi" w:hAnsiTheme="minorHAnsi" w:cstheme="minorHAnsi"/>
          <w:color w:val="222222"/>
          <w:shd w:val="clear" w:color="auto" w:fill="FFFFFF"/>
        </w:rPr>
        <w:t> incluyen: los testículos,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 xml:space="preserve"> el </w:t>
      </w:r>
      <w:r w:rsidR="00072D0D" w:rsidRPr="00072D0D">
        <w:rPr>
          <w:rFonts w:asciiTheme="minorHAnsi" w:hAnsiTheme="minorHAnsi" w:cstheme="minorHAnsi"/>
          <w:bCs/>
          <w:color w:val="222222"/>
          <w:shd w:val="clear" w:color="auto" w:fill="FFFFFF"/>
        </w:rPr>
        <w:t>sistema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> de conductos, conformado por el epidídimo y el conducto deferente. las </w:t>
      </w:r>
      <w:r w:rsidR="00072D0D" w:rsidRPr="00072D0D">
        <w:rPr>
          <w:rFonts w:asciiTheme="minorHAnsi" w:hAnsiTheme="minorHAnsi" w:cstheme="minorHAnsi"/>
          <w:bCs/>
          <w:color w:val="222222"/>
          <w:shd w:val="clear" w:color="auto" w:fill="FFFFFF"/>
        </w:rPr>
        <w:t>glándulas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> accesorias, que incluyen las vesículas seminales y la próstata.</w:t>
      </w:r>
    </w:p>
    <w:p w:rsidR="00ED081A" w:rsidRDefault="00AE3FB0" w:rsidP="006E3CA0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7.- P</w:t>
      </w:r>
      <w:r w:rsidR="00ED081A">
        <w:rPr>
          <w:lang w:val="es-CL"/>
        </w:rPr>
        <w:t>orque Razón un varón podría tener problemas para orinar</w:t>
      </w:r>
      <w:r w:rsidR="00072D0D">
        <w:rPr>
          <w:lang w:val="es-CL"/>
        </w:rPr>
        <w:t>: Por inflamación de la próstata</w:t>
      </w:r>
    </w:p>
    <w:p w:rsidR="00DA7843" w:rsidRDefault="00DA7843" w:rsidP="006E3CA0">
      <w:pPr>
        <w:spacing w:after="0" w:line="240" w:lineRule="auto"/>
        <w:jc w:val="both"/>
        <w:rPr>
          <w:lang w:val="es-CL"/>
        </w:rPr>
      </w:pPr>
    </w:p>
    <w:p w:rsidR="00DA7843" w:rsidRDefault="00ED081A" w:rsidP="006E3CA0">
      <w:pPr>
        <w:spacing w:after="0" w:line="240" w:lineRule="auto"/>
        <w:jc w:val="both"/>
        <w:rPr>
          <w:rFonts w:asciiTheme="minorHAnsi" w:hAnsiTheme="minorHAnsi" w:cstheme="minorHAnsi"/>
          <w:lang w:val="es-CL"/>
        </w:rPr>
      </w:pPr>
      <w:r>
        <w:rPr>
          <w:lang w:val="es-CL"/>
        </w:rPr>
        <w:t xml:space="preserve">8.- </w:t>
      </w:r>
      <w:r w:rsidR="00AE3FB0">
        <w:rPr>
          <w:lang w:val="es-CL"/>
        </w:rPr>
        <w:t>¿Qué</w:t>
      </w:r>
      <w:r>
        <w:rPr>
          <w:lang w:val="es-CL"/>
        </w:rPr>
        <w:t xml:space="preserve"> es la criptorquidia</w:t>
      </w:r>
      <w:r w:rsidR="00AE3FB0">
        <w:rPr>
          <w:lang w:val="es-CL"/>
        </w:rPr>
        <w:t>?</w:t>
      </w:r>
      <w:r w:rsidR="00072D0D">
        <w:rPr>
          <w:lang w:val="es-CL"/>
        </w:rPr>
        <w:t>:</w:t>
      </w:r>
      <w:r w:rsidR="00072D0D" w:rsidRPr="00072D0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>La </w:t>
      </w:r>
      <w:r w:rsidR="00072D0D" w:rsidRPr="00072D0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criptorquidia</w:t>
      </w:r>
      <w:r w:rsidR="00072D0D" w:rsidRPr="00072D0D">
        <w:rPr>
          <w:rFonts w:asciiTheme="minorHAnsi" w:hAnsiTheme="minorHAnsi" w:cstheme="minorHAnsi"/>
          <w:color w:val="222222"/>
          <w:shd w:val="clear" w:color="auto" w:fill="FFFFFF"/>
        </w:rPr>
        <w:t> es una alteración del descenso testicular normal durante la etapa fetal, que puede afectar a uno o ambos testículos. Aproximadamente al uno por ciento de los niños recién nacidos la padece, aunque es más frecuente en prematuros, y se trata de la anomalía genitourinaria más frecuente.</w:t>
      </w:r>
    </w:p>
    <w:p w:rsidR="00DA7843" w:rsidRDefault="00DA7843" w:rsidP="006E3CA0">
      <w:pPr>
        <w:spacing w:after="0" w:line="240" w:lineRule="auto"/>
        <w:jc w:val="both"/>
        <w:rPr>
          <w:lang w:val="es-CL"/>
        </w:rPr>
      </w:pPr>
    </w:p>
    <w:p w:rsidR="00ED081A" w:rsidRPr="00F10FCB" w:rsidRDefault="00ED081A" w:rsidP="00206822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 xml:space="preserve">9.- </w:t>
      </w:r>
      <w:r w:rsidR="00AE3FB0">
        <w:rPr>
          <w:lang w:val="es-CL"/>
        </w:rPr>
        <w:t>¿Qué</w:t>
      </w:r>
      <w:r>
        <w:rPr>
          <w:lang w:val="es-CL"/>
        </w:rPr>
        <w:t xml:space="preserve"> pasaría si un varón llega a la edad de la adolescencia y aún no han descendido, sus testículos a las bolsas escrotales</w:t>
      </w:r>
      <w:r w:rsidR="00AE3FB0">
        <w:rPr>
          <w:lang w:val="es-CL"/>
        </w:rPr>
        <w:t>?</w:t>
      </w:r>
      <w:r w:rsidR="00072D0D">
        <w:rPr>
          <w:lang w:val="es-CL"/>
        </w:rPr>
        <w:t xml:space="preserve"> No produciría hormonas masculinas y </w:t>
      </w:r>
      <w:r w:rsidR="00DA7843">
        <w:rPr>
          <w:lang w:val="es-CL"/>
        </w:rPr>
        <w:t xml:space="preserve">desarrollaría </w:t>
      </w:r>
      <w:r w:rsidR="00AE3FB0">
        <w:rPr>
          <w:lang w:val="es-CL"/>
        </w:rPr>
        <w:t>más</w:t>
      </w:r>
      <w:r w:rsidR="00DA7843">
        <w:rPr>
          <w:lang w:val="es-CL"/>
        </w:rPr>
        <w:t xml:space="preserve"> </w:t>
      </w:r>
      <w:r w:rsidR="00072D0D">
        <w:rPr>
          <w:lang w:val="es-CL"/>
        </w:rPr>
        <w:t>rasgos</w:t>
      </w:r>
      <w:r w:rsidR="00DA7843">
        <w:rPr>
          <w:lang w:val="es-CL"/>
        </w:rPr>
        <w:t xml:space="preserve"> </w:t>
      </w:r>
      <w:r w:rsidR="00072D0D">
        <w:rPr>
          <w:lang w:val="es-CL"/>
        </w:rPr>
        <w:t>femeninos</w:t>
      </w:r>
      <w:r w:rsidR="00DA7843">
        <w:rPr>
          <w:lang w:val="es-CL"/>
        </w:rPr>
        <w:t xml:space="preserve"> </w:t>
      </w:r>
      <w:r w:rsidR="00072D0D">
        <w:rPr>
          <w:lang w:val="es-CL"/>
        </w:rPr>
        <w:t>que</w:t>
      </w:r>
      <w:r w:rsidR="00DA7843">
        <w:rPr>
          <w:lang w:val="es-CL"/>
        </w:rPr>
        <w:t xml:space="preserve"> </w:t>
      </w:r>
      <w:r w:rsidR="00206822">
        <w:rPr>
          <w:lang w:val="es-CL"/>
        </w:rPr>
        <w:t>mascul</w:t>
      </w:r>
      <w:r>
        <w:rPr>
          <w:lang w:val="es-CL"/>
        </w:rPr>
        <w:t>10.- ¿Cuál es la función de la</w:t>
      </w:r>
      <w:r w:rsidR="00AE3FB0">
        <w:rPr>
          <w:lang w:val="es-CL"/>
        </w:rPr>
        <w:t>s células de Leydig y Sertoli?</w:t>
      </w:r>
      <w:r w:rsidR="00F10FCB">
        <w:rPr>
          <w:lang w:val="es-CL"/>
        </w:rPr>
        <w:t>:</w:t>
      </w:r>
      <w:r>
        <w:rPr>
          <w:lang w:val="es-CL"/>
        </w:rPr>
        <w:t xml:space="preserve"> 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>Las </w:t>
      </w:r>
      <w:r w:rsidR="00F10FCB" w:rsidRPr="00F10FCB">
        <w:rPr>
          <w:rFonts w:ascii="Arial" w:hAnsi="Arial" w:cs="Arial"/>
          <w:b/>
          <w:bCs/>
          <w:color w:val="222222"/>
          <w:shd w:val="clear" w:color="auto" w:fill="FFFFFF"/>
        </w:rPr>
        <w:t>células de Sertoli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> se encargan de regular tanto el desarrollo como la </w:t>
      </w:r>
      <w:r w:rsidR="00F10FCB" w:rsidRPr="00F10FCB">
        <w:rPr>
          <w:rFonts w:ascii="Arial" w:hAnsi="Arial" w:cs="Arial"/>
          <w:b/>
          <w:bCs/>
          <w:color w:val="222222"/>
          <w:shd w:val="clear" w:color="auto" w:fill="FFFFFF"/>
        </w:rPr>
        <w:t>función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 xml:space="preserve"> temprana de </w:t>
      </w:r>
      <w:r w:rsidR="00AE3FB0" w:rsidRPr="00F10FCB">
        <w:rPr>
          <w:rFonts w:ascii="Arial" w:hAnsi="Arial" w:cs="Arial"/>
          <w:color w:val="222222"/>
          <w:shd w:val="clear" w:color="auto" w:fill="FFFFFF"/>
        </w:rPr>
        <w:t>las </w:t>
      </w:r>
      <w:r w:rsidR="00AE3FB0" w:rsidRPr="00F10FCB">
        <w:rPr>
          <w:rFonts w:ascii="Arial" w:hAnsi="Arial" w:cs="Arial"/>
          <w:b/>
          <w:bCs/>
          <w:color w:val="222222"/>
          <w:shd w:val="clear" w:color="auto" w:fill="FFFFFF"/>
        </w:rPr>
        <w:t>células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> de </w:t>
      </w:r>
      <w:r w:rsidR="00F10FCB" w:rsidRPr="00F10FCB">
        <w:rPr>
          <w:rFonts w:ascii="Arial" w:hAnsi="Arial" w:cs="Arial"/>
          <w:b/>
          <w:bCs/>
          <w:color w:val="222222"/>
          <w:shd w:val="clear" w:color="auto" w:fill="FFFFFF"/>
        </w:rPr>
        <w:t>Leydig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>, siendo éstas últimas las que segregan testosterona. ... Las </w:t>
      </w:r>
      <w:r w:rsidR="00F10FCB" w:rsidRPr="00F10FCB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células</w:t>
      </w:r>
      <w:r w:rsidR="00F10FCB" w:rsidRPr="00F10FCB">
        <w:rPr>
          <w:rFonts w:ascii="Arial" w:hAnsi="Arial" w:cs="Arial"/>
          <w:b/>
          <w:bCs/>
          <w:color w:val="222222"/>
          <w:shd w:val="clear" w:color="auto" w:fill="FFFFFF"/>
        </w:rPr>
        <w:t xml:space="preserve"> de Sertoli</w:t>
      </w:r>
      <w:r w:rsidR="00F10FCB" w:rsidRPr="00F10FCB">
        <w:rPr>
          <w:rFonts w:ascii="Arial" w:hAnsi="Arial" w:cs="Arial"/>
          <w:color w:val="222222"/>
          <w:shd w:val="clear" w:color="auto" w:fill="FFFFFF"/>
        </w:rPr>
        <w:t> también actúan como fagocitos, consumiendo el citoplasma residual durante la espermatogénesis.</w:t>
      </w:r>
    </w:p>
    <w:sectPr w:rsidR="00ED081A" w:rsidRPr="00F10FCB" w:rsidSect="00206822">
      <w:footerReference w:type="default" r:id="rId33"/>
      <w:pgSz w:w="12242" w:h="18722" w:code="133"/>
      <w:pgMar w:top="426" w:right="90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69" w:rsidRDefault="00AA3169" w:rsidP="00D6796F">
      <w:pPr>
        <w:spacing w:after="0" w:line="240" w:lineRule="auto"/>
      </w:pPr>
      <w:r>
        <w:separator/>
      </w:r>
    </w:p>
  </w:endnote>
  <w:endnote w:type="continuationSeparator" w:id="0">
    <w:p w:rsidR="00AA3169" w:rsidRDefault="00AA3169" w:rsidP="00D6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441227"/>
      <w:docPartObj>
        <w:docPartGallery w:val="Page Numbers (Bottom of Page)"/>
        <w:docPartUnique/>
      </w:docPartObj>
    </w:sdtPr>
    <w:sdtEndPr/>
    <w:sdtContent>
      <w:p w:rsidR="00D6796F" w:rsidRDefault="00D6796F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6796F" w:rsidRDefault="00D6796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6822" w:rsidRPr="0020682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D6796F" w:rsidRDefault="00D6796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6822" w:rsidRPr="0020682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69" w:rsidRDefault="00AA3169" w:rsidP="00D6796F">
      <w:pPr>
        <w:spacing w:after="0" w:line="240" w:lineRule="auto"/>
      </w:pPr>
      <w:r>
        <w:separator/>
      </w:r>
    </w:p>
  </w:footnote>
  <w:footnote w:type="continuationSeparator" w:id="0">
    <w:p w:rsidR="00AA3169" w:rsidRDefault="00AA3169" w:rsidP="00D6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301"/>
      </v:shape>
    </w:pict>
  </w:numPicBullet>
  <w:abstractNum w:abstractNumId="0" w15:restartNumberingAfterBreak="0">
    <w:nsid w:val="0C0F4814"/>
    <w:multiLevelType w:val="multilevel"/>
    <w:tmpl w:val="DB3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7570"/>
    <w:multiLevelType w:val="hybridMultilevel"/>
    <w:tmpl w:val="55EEF2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109"/>
    <w:multiLevelType w:val="hybridMultilevel"/>
    <w:tmpl w:val="1D4C709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210"/>
    <w:multiLevelType w:val="hybridMultilevel"/>
    <w:tmpl w:val="2F0AFF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1"/>
    <w:rsid w:val="00007F4A"/>
    <w:rsid w:val="000632A0"/>
    <w:rsid w:val="00072D0D"/>
    <w:rsid w:val="000D0365"/>
    <w:rsid w:val="0017596B"/>
    <w:rsid w:val="00206822"/>
    <w:rsid w:val="0021023F"/>
    <w:rsid w:val="00311031"/>
    <w:rsid w:val="00383250"/>
    <w:rsid w:val="003A50B0"/>
    <w:rsid w:val="00423D37"/>
    <w:rsid w:val="004D05E8"/>
    <w:rsid w:val="00501D86"/>
    <w:rsid w:val="0050471D"/>
    <w:rsid w:val="005F7390"/>
    <w:rsid w:val="00624686"/>
    <w:rsid w:val="006E3CA0"/>
    <w:rsid w:val="0076249F"/>
    <w:rsid w:val="007A18A3"/>
    <w:rsid w:val="007C393F"/>
    <w:rsid w:val="007D5B82"/>
    <w:rsid w:val="00867395"/>
    <w:rsid w:val="008A62B3"/>
    <w:rsid w:val="009820E5"/>
    <w:rsid w:val="009C44B9"/>
    <w:rsid w:val="00A20C1C"/>
    <w:rsid w:val="00A413D6"/>
    <w:rsid w:val="00A41CBB"/>
    <w:rsid w:val="00A60CA7"/>
    <w:rsid w:val="00A960D1"/>
    <w:rsid w:val="00AA3169"/>
    <w:rsid w:val="00AD0096"/>
    <w:rsid w:val="00AE3FB0"/>
    <w:rsid w:val="00B63546"/>
    <w:rsid w:val="00CE5675"/>
    <w:rsid w:val="00D54A9E"/>
    <w:rsid w:val="00D6796F"/>
    <w:rsid w:val="00DA7843"/>
    <w:rsid w:val="00DC4128"/>
    <w:rsid w:val="00E12212"/>
    <w:rsid w:val="00E309E0"/>
    <w:rsid w:val="00ED081A"/>
    <w:rsid w:val="00F10FCB"/>
    <w:rsid w:val="00F16372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D9AAF"/>
  <w15:docId w15:val="{BCC042D4-41DA-4213-AB1D-D3F3799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31"/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37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0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38325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832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250"/>
    <w:rPr>
      <w:rFonts w:ascii="Tahoma" w:eastAsia="Times New Roman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63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E12212"/>
    <w:rPr>
      <w:i/>
      <w:iCs/>
    </w:rPr>
  </w:style>
  <w:style w:type="character" w:customStyle="1" w:styleId="e24kjd">
    <w:name w:val="e24kjd"/>
    <w:basedOn w:val="Fuentedeprrafopredeter"/>
    <w:rsid w:val="007D5B82"/>
  </w:style>
  <w:style w:type="character" w:customStyle="1" w:styleId="kx21rb">
    <w:name w:val="kx21rb"/>
    <w:basedOn w:val="Fuentedeprrafopredeter"/>
    <w:rsid w:val="007D5B82"/>
  </w:style>
  <w:style w:type="paragraph" w:styleId="Encabezado">
    <w:name w:val="header"/>
    <w:basedOn w:val="Normal"/>
    <w:link w:val="EncabezadoCar"/>
    <w:uiPriority w:val="99"/>
    <w:unhideWhenUsed/>
    <w:rsid w:val="00D67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96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7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96F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exualidad_humana" TargetMode="External"/><Relationship Id="rId18" Type="http://schemas.openxmlformats.org/officeDocument/2006/relationships/hyperlink" Target="https://es.wikipedia.org/wiki/Social_(en_sentido_cotidiano)" TargetMode="External"/><Relationship Id="rId26" Type="http://schemas.openxmlformats.org/officeDocument/2006/relationships/hyperlink" Target="https://es.wikipedia.org/wiki/Reproducci%C3%B3n_huma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Human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exualidad_humana" TargetMode="External"/><Relationship Id="rId17" Type="http://schemas.openxmlformats.org/officeDocument/2006/relationships/hyperlink" Target="https://es.wikipedia.org/w/index.php?title=Intimidad_emocional&amp;action=edit&amp;redlink=1" TargetMode="External"/><Relationship Id="rId25" Type="http://schemas.openxmlformats.org/officeDocument/2006/relationships/hyperlink" Target="https://es.wikipedia.org/wiki/Place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Intimidad_f%C3%ADsica&amp;action=edit&amp;redlink=1" TargetMode="External"/><Relationship Id="rId20" Type="http://schemas.openxmlformats.org/officeDocument/2006/relationships/hyperlink" Target="https://es.wikipedia.org/wiki/Sexualidad_humana" TargetMode="External"/><Relationship Id="rId29" Type="http://schemas.openxmlformats.org/officeDocument/2006/relationships/hyperlink" Target="https://es.wikipedia.org/wiki/Sexualidad_huma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omportamiento_sexual_humano" TargetMode="External"/><Relationship Id="rId24" Type="http://schemas.openxmlformats.org/officeDocument/2006/relationships/hyperlink" Target="https://es.wikipedia.org/wiki/Jacques_Lacan" TargetMode="External"/><Relationship Id="rId32" Type="http://schemas.openxmlformats.org/officeDocument/2006/relationships/hyperlink" Target="https://es.wikipedia.org/wiki/Pubert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rotismo" TargetMode="External"/><Relationship Id="rId23" Type="http://schemas.openxmlformats.org/officeDocument/2006/relationships/hyperlink" Target="https://es.wikipedia.org/wiki/Social" TargetMode="External"/><Relationship Id="rId28" Type="http://schemas.openxmlformats.org/officeDocument/2006/relationships/hyperlink" Target="https://es.wikipedia.org/wiki/Sexualidad_humana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es.wikipedia.org/wiki/Espiritualidad" TargetMode="External"/><Relationship Id="rId31" Type="http://schemas.openxmlformats.org/officeDocument/2006/relationships/hyperlink" Target="https://es.wikipedia.org/wiki/Adolescencia_ini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s://es.wikipedia.org/wiki/Biolog%C3%ADa" TargetMode="External"/><Relationship Id="rId22" Type="http://schemas.openxmlformats.org/officeDocument/2006/relationships/hyperlink" Target="https://es.wikipedia.org/wiki/Reproducci%C3%B3n" TargetMode="External"/><Relationship Id="rId27" Type="http://schemas.openxmlformats.org/officeDocument/2006/relationships/hyperlink" Target="https://es.wikipedia.org/wiki/Respuesta_sexual_humana" TargetMode="External"/><Relationship Id="rId30" Type="http://schemas.openxmlformats.org/officeDocument/2006/relationships/hyperlink" Target="https://es.wikipedia.org/wiki/Adolescencia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2149-CBA7-4F89-A98B-0538B3D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</cp:lastModifiedBy>
  <cp:revision>9</cp:revision>
  <dcterms:created xsi:type="dcterms:W3CDTF">2020-06-07T23:08:00Z</dcterms:created>
  <dcterms:modified xsi:type="dcterms:W3CDTF">2020-06-08T13:54:00Z</dcterms:modified>
</cp:coreProperties>
</file>