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DB02" w14:textId="77777777" w:rsidR="00523F90" w:rsidRDefault="00523F90" w:rsidP="00523F90">
      <w:pPr>
        <w:spacing w:after="0" w:line="240" w:lineRule="auto"/>
      </w:pPr>
      <w:bookmarkStart w:id="0" w:name="_Hlk39867199"/>
      <w:r w:rsidRPr="00523F90"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490FF847" wp14:editId="04B4939D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F06">
        <w:rPr>
          <w:noProof/>
          <w:lang w:eastAsia="es-ES"/>
        </w:rPr>
        <w:object w:dxaOrig="1440" w:dyaOrig="1440" w14:anchorId="1E8F9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7025139" r:id="rId10"/>
        </w:object>
      </w:r>
      <w:r>
        <w:t xml:space="preserve">                                Liceo José Victorino Lastarria</w:t>
      </w:r>
    </w:p>
    <w:p w14:paraId="3BABC800" w14:textId="77777777"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14:paraId="48246D89" w14:textId="77777777"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88AE9D3" w14:textId="77777777" w:rsidR="00523F90" w:rsidRPr="005952DE" w:rsidRDefault="00523F90" w:rsidP="00523F9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4392150" w14:textId="77777777" w:rsidR="00523F90" w:rsidRDefault="00523F90" w:rsidP="00523F90"/>
    <w:p w14:paraId="5EBFD5D9" w14:textId="77777777" w:rsidR="00A41B85" w:rsidRDefault="00A41B85" w:rsidP="00523F90"/>
    <w:p w14:paraId="1C4BE38B" w14:textId="77777777" w:rsidR="00E303C2" w:rsidRDefault="00E303C2" w:rsidP="00E303C2">
      <w:pPr>
        <w:spacing w:after="0"/>
        <w:rPr>
          <w:rFonts w:ascii="Comic Sans MS" w:hAnsi="Comic Sans MS"/>
          <w:highlight w:val="yellow"/>
        </w:rPr>
      </w:pPr>
    </w:p>
    <w:p w14:paraId="2664F994" w14:textId="77777777" w:rsidR="00E303C2" w:rsidRPr="000E2005" w:rsidRDefault="00E303C2" w:rsidP="00E303C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E2005">
        <w:rPr>
          <w:rFonts w:ascii="Comic Sans MS" w:hAnsi="Comic Sans MS"/>
          <w:b/>
          <w:sz w:val="32"/>
          <w:szCs w:val="32"/>
          <w:u w:val="single"/>
        </w:rPr>
        <w:t>GUÍA DE RELIGIÓN DE PRIMERO MEDIO</w:t>
      </w:r>
    </w:p>
    <w:p w14:paraId="0AC77172" w14:textId="77777777" w:rsidR="00E303C2" w:rsidRPr="009230E4" w:rsidRDefault="00E303C2" w:rsidP="00E303C2">
      <w:pPr>
        <w:rPr>
          <w:rFonts w:ascii="Comic Sans MS" w:hAnsi="Comic Sans MS"/>
        </w:rPr>
      </w:pPr>
      <w:r w:rsidRPr="009230E4">
        <w:rPr>
          <w:rFonts w:ascii="Comic Sans MS" w:hAnsi="Comic Sans MS"/>
        </w:rPr>
        <w:t>Nombre: ___________</w:t>
      </w:r>
      <w:r>
        <w:rPr>
          <w:rFonts w:ascii="Comic Sans MS" w:hAnsi="Comic Sans MS"/>
        </w:rPr>
        <w:t>___________ Curso: ______ Fecha: ________________</w:t>
      </w:r>
    </w:p>
    <w:p w14:paraId="2057CB41" w14:textId="77777777" w:rsidR="00E303C2" w:rsidRDefault="00E303C2" w:rsidP="00E303C2">
      <w:pPr>
        <w:spacing w:after="0" w:line="240" w:lineRule="auto"/>
        <w:rPr>
          <w:rFonts w:ascii="Comic Sans MS" w:hAnsi="Comic Sans MS"/>
        </w:rPr>
      </w:pPr>
      <w:r w:rsidRPr="00203C39">
        <w:rPr>
          <w:rFonts w:ascii="Comic Sans MS" w:hAnsi="Comic Sans MS"/>
        </w:rPr>
        <w:t>Profesora Joanna Moya Quiroz.</w:t>
      </w:r>
    </w:p>
    <w:p w14:paraId="764FDF0F" w14:textId="0C5F7E09" w:rsidR="00E303C2" w:rsidRPr="00606C04" w:rsidRDefault="00E303C2" w:rsidP="00606C0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SEMANA: Del 2</w:t>
      </w:r>
      <w:r w:rsidR="00606C04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al 3</w:t>
      </w:r>
      <w:r w:rsidR="00606C04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de JULIO </w:t>
      </w:r>
    </w:p>
    <w:p w14:paraId="29633967" w14:textId="4EE5B736" w:rsidR="00304EF9" w:rsidRDefault="00304EF9" w:rsidP="00523F90">
      <w:pPr>
        <w:rPr>
          <w:rStyle w:val="Hipervnculo"/>
        </w:rPr>
      </w:pPr>
      <w:r>
        <w:t xml:space="preserve">CORREO </w:t>
      </w:r>
      <w:hyperlink r:id="rId11" w:history="1">
        <w:r w:rsidRPr="00B37E35">
          <w:rPr>
            <w:rStyle w:val="Hipervnculo"/>
          </w:rPr>
          <w:t>joanna.moya@liceo-victorinolastarria.cl</w:t>
        </w:r>
      </w:hyperlink>
      <w:r w:rsidR="00A41B85">
        <w:rPr>
          <w:rStyle w:val="Hipervnculo"/>
        </w:rPr>
        <w:t xml:space="preserve">      </w:t>
      </w:r>
    </w:p>
    <w:bookmarkEnd w:id="0"/>
    <w:p w14:paraId="5E9DFC62" w14:textId="77777777" w:rsidR="00C266ED" w:rsidRPr="00606C04" w:rsidRDefault="00C266ED" w:rsidP="00606C04">
      <w:pPr>
        <w:shd w:val="clear" w:color="auto" w:fill="FFFFFF" w:themeFill="background1"/>
        <w:jc w:val="both"/>
        <w:rPr>
          <w:b/>
          <w:bCs/>
          <w:color w:val="000000" w:themeColor="text1"/>
        </w:rPr>
      </w:pPr>
      <w:r w:rsidRPr="00606C04">
        <w:rPr>
          <w:b/>
          <w:bCs/>
          <w:color w:val="000000" w:themeColor="text1"/>
        </w:rPr>
        <w:t>Objetivo:</w:t>
      </w:r>
      <w:r w:rsidR="006A0AD8" w:rsidRPr="00606C04">
        <w:rPr>
          <w:color w:val="000000" w:themeColor="text1"/>
        </w:rPr>
        <w:t xml:space="preserve"> </w:t>
      </w:r>
      <w:r w:rsidR="006A0AD8" w:rsidRPr="00606C04">
        <w:rPr>
          <w:b/>
          <w:bCs/>
          <w:color w:val="000000" w:themeColor="text1"/>
        </w:rPr>
        <w:t>Desarrollar planes de vida y proyectos personales, con discernimiento sobre los propios derechos, necesidades e intereses, así como sobre las responsabilidades con los demás y, en especial, en el ámbito de la familia.</w:t>
      </w:r>
    </w:p>
    <w:p w14:paraId="6DE82A61" w14:textId="77777777" w:rsidR="00A41B85" w:rsidRPr="000E2005" w:rsidRDefault="00F51E00" w:rsidP="00A41B85">
      <w:pPr>
        <w:spacing w:after="0" w:line="240" w:lineRule="auto"/>
        <w:jc w:val="both"/>
        <w:rPr>
          <w:rFonts w:cstheme="minorHAnsi"/>
          <w:b/>
        </w:rPr>
      </w:pPr>
      <w:r w:rsidRPr="000E2005">
        <w:rPr>
          <w:rFonts w:cstheme="minorHAnsi"/>
          <w:b/>
        </w:rPr>
        <w:t>Instrucciones:</w:t>
      </w:r>
    </w:p>
    <w:p w14:paraId="7EAECD9C" w14:textId="77777777" w:rsidR="00F51E00" w:rsidRPr="000E2005" w:rsidRDefault="00223A8B" w:rsidP="00A41B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0E2005">
        <w:rPr>
          <w:rFonts w:cstheme="minorHAnsi"/>
          <w:b/>
        </w:rPr>
        <w:t xml:space="preserve">La presente guía </w:t>
      </w:r>
      <w:r w:rsidR="00D252F3" w:rsidRPr="000E2005">
        <w:rPr>
          <w:rFonts w:cstheme="minorHAnsi"/>
          <w:b/>
        </w:rPr>
        <w:t>tiene actividades de aplicación, de acuerdo a lo trabajado en la clase on line el viernes 10 de Julio.</w:t>
      </w:r>
    </w:p>
    <w:p w14:paraId="1312DBFA" w14:textId="77777777" w:rsidR="00D252F3" w:rsidRPr="000E2005" w:rsidRDefault="00C265C7" w:rsidP="00F51E00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0E2005">
        <w:rPr>
          <w:rFonts w:cstheme="minorHAnsi"/>
          <w:b/>
        </w:rPr>
        <w:t>Leer todos las actividades y desarrolla las de aplicación</w:t>
      </w:r>
    </w:p>
    <w:p w14:paraId="558DB480" w14:textId="43DE4FAF" w:rsidR="00244D57" w:rsidRPr="000E2005" w:rsidRDefault="00261D06" w:rsidP="00244D57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0E2005">
        <w:rPr>
          <w:rFonts w:cstheme="minorHAnsi"/>
          <w:b/>
        </w:rPr>
        <w:t>Enviar desarrollo de guía al</w:t>
      </w:r>
      <w:r w:rsidR="00244D57" w:rsidRPr="000E2005">
        <w:rPr>
          <w:rFonts w:cstheme="minorHAnsi"/>
          <w:b/>
        </w:rPr>
        <w:t xml:space="preserve"> correo que esta al </w:t>
      </w:r>
      <w:r w:rsidRPr="000E2005">
        <w:rPr>
          <w:rFonts w:cstheme="minorHAnsi"/>
          <w:b/>
        </w:rPr>
        <w:t>inicio.</w:t>
      </w:r>
    </w:p>
    <w:p w14:paraId="42A3B33B" w14:textId="77777777" w:rsidR="00606C04" w:rsidRPr="000E2005" w:rsidRDefault="00606C04" w:rsidP="00606C04">
      <w:pPr>
        <w:pStyle w:val="Prrafodelista"/>
        <w:jc w:val="both"/>
        <w:rPr>
          <w:rFonts w:cstheme="minorHAnsi"/>
          <w:b/>
        </w:rPr>
      </w:pPr>
    </w:p>
    <w:p w14:paraId="3852728F" w14:textId="77777777" w:rsidR="00C266ED" w:rsidRPr="000D4322" w:rsidRDefault="00C266ED" w:rsidP="00EE6B92">
      <w:pPr>
        <w:jc w:val="center"/>
        <w:rPr>
          <w:rFonts w:ascii="Comic Sans MS" w:hAnsi="Comic Sans MS"/>
          <w:b/>
          <w:u w:val="single"/>
        </w:rPr>
      </w:pPr>
      <w:r w:rsidRPr="000D4322">
        <w:rPr>
          <w:rFonts w:ascii="Comic Sans MS" w:hAnsi="Comic Sans MS"/>
          <w:b/>
          <w:highlight w:val="green"/>
          <w:u w:val="single"/>
        </w:rPr>
        <w:t>EL PROYECTO DE VIDA</w:t>
      </w:r>
    </w:p>
    <w:p w14:paraId="4E01AC8B" w14:textId="77777777" w:rsidR="00373F7A" w:rsidRPr="00F51E00" w:rsidRDefault="00C265C7" w:rsidP="000D4322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¿Qu</w:t>
      </w:r>
      <w:r w:rsidR="00F51E00" w:rsidRPr="00F51E00">
        <w:rPr>
          <w:rFonts w:ascii="Comic Sans MS" w:hAnsi="Comic Sans MS"/>
          <w:b/>
          <w:sz w:val="28"/>
          <w:szCs w:val="28"/>
        </w:rPr>
        <w:t>é es un proyecto de vida</w:t>
      </w:r>
      <w:r>
        <w:rPr>
          <w:rFonts w:ascii="Comic Sans MS" w:hAnsi="Comic Sans MS"/>
          <w:b/>
          <w:sz w:val="28"/>
          <w:szCs w:val="28"/>
        </w:rPr>
        <w:t>?</w:t>
      </w:r>
    </w:p>
    <w:p w14:paraId="31452D1C" w14:textId="77777777" w:rsidR="00C266ED" w:rsidRPr="000D4322" w:rsidRDefault="00C266ED" w:rsidP="000D4322">
      <w:pPr>
        <w:jc w:val="both"/>
        <w:rPr>
          <w:rFonts w:ascii="Comic Sans MS" w:hAnsi="Comic Sans MS"/>
          <w:b/>
          <w:sz w:val="32"/>
          <w:szCs w:val="32"/>
        </w:rPr>
      </w:pPr>
      <w:r w:rsidRPr="000D4322">
        <w:rPr>
          <w:rFonts w:ascii="Comic Sans MS" w:hAnsi="Comic Sans MS"/>
          <w:b/>
        </w:rPr>
        <w:t xml:space="preserve">Planear la vida no es solo una tarea importante, sino que también es una aventura llena de emociones excitantes donde puedes descubrir quién soy.  Y descubrir quién soy significa  percibir  y reconocer a ese ser único e irrepetible, es penetrar en el mundo de nuestros sueños, fantasías, anhelos para conocer a esa persona que deseamos ser.  Donde cada uno es un personaje central  </w:t>
      </w:r>
      <w:r w:rsidRPr="000D4322">
        <w:rPr>
          <w:rFonts w:ascii="Comic Sans MS" w:hAnsi="Comic Sans MS"/>
          <w:b/>
          <w:highlight w:val="yellow"/>
        </w:rPr>
        <w:t>y protagonista de esa  aventura.</w:t>
      </w:r>
    </w:p>
    <w:p w14:paraId="45E05221" w14:textId="77777777" w:rsidR="00F74309" w:rsidRPr="000D4322" w:rsidRDefault="00F74309" w:rsidP="000D4322">
      <w:pPr>
        <w:jc w:val="both"/>
        <w:rPr>
          <w:rFonts w:ascii="Comic Sans MS" w:hAnsi="Comic Sans MS"/>
          <w:b/>
        </w:rPr>
      </w:pPr>
      <w:r w:rsidRPr="000D4322">
        <w:rPr>
          <w:rFonts w:ascii="Comic Sans MS" w:hAnsi="Comic Sans MS"/>
          <w:b/>
        </w:rPr>
        <w:t xml:space="preserve">La planeación de vida ha sido experimentada por varios movimientos espirituales y religiosos.  Sin embargo, su </w:t>
      </w:r>
      <w:r w:rsidR="006A0AD8" w:rsidRPr="000D4322">
        <w:rPr>
          <w:rFonts w:ascii="Comic Sans MS" w:hAnsi="Comic Sans MS"/>
          <w:b/>
        </w:rPr>
        <w:t>enfoque,</w:t>
      </w:r>
      <w:r w:rsidRPr="000D4322">
        <w:rPr>
          <w:rFonts w:ascii="Comic Sans MS" w:hAnsi="Comic Sans MS"/>
          <w:b/>
        </w:rPr>
        <w:t xml:space="preserve"> importancia y trascendencia para el hombre moderno que se enfrenta al cambio continuo han sido ampliamente aceptados.</w:t>
      </w:r>
    </w:p>
    <w:p w14:paraId="49BB965A" w14:textId="77777777" w:rsidR="00F74309" w:rsidRPr="000D4322" w:rsidRDefault="00F74309" w:rsidP="000D4322">
      <w:pPr>
        <w:jc w:val="both"/>
        <w:rPr>
          <w:rFonts w:ascii="Comic Sans MS" w:hAnsi="Comic Sans MS"/>
          <w:b/>
        </w:rPr>
      </w:pPr>
      <w:r w:rsidRPr="000D4322">
        <w:rPr>
          <w:rFonts w:ascii="Comic Sans MS" w:hAnsi="Comic Sans MS"/>
          <w:b/>
        </w:rPr>
        <w:t xml:space="preserve">Los nuevos enfoques de la planeación de vida contemplan una visión optimista del ser humano, haciendo un mayor énfasis en las potencialidades de la personas, </w:t>
      </w:r>
      <w:r w:rsidR="006A0AD8" w:rsidRPr="000D4322">
        <w:rPr>
          <w:rFonts w:ascii="Comic Sans MS" w:hAnsi="Comic Sans MS"/>
          <w:b/>
        </w:rPr>
        <w:t>así</w:t>
      </w:r>
      <w:r w:rsidRPr="000D4322">
        <w:rPr>
          <w:rFonts w:ascii="Comic Sans MS" w:hAnsi="Comic Sans MS"/>
          <w:b/>
        </w:rPr>
        <w:t xml:space="preserve"> mismo en la capacidad de autodirigir</w:t>
      </w:r>
      <w:r w:rsidR="006A0AD8" w:rsidRPr="000D4322">
        <w:rPr>
          <w:rFonts w:ascii="Comic Sans MS" w:hAnsi="Comic Sans MS"/>
          <w:b/>
        </w:rPr>
        <w:t xml:space="preserve"> su vocación de autorrealización en el propio camino.</w:t>
      </w:r>
    </w:p>
    <w:p w14:paraId="3C83D6C8" w14:textId="4A3433AE" w:rsidR="0016389F" w:rsidRPr="00EE6B92" w:rsidRDefault="0016389F" w:rsidP="000D4322">
      <w:pPr>
        <w:jc w:val="both"/>
        <w:rPr>
          <w:rFonts w:ascii="Comic Sans MS" w:hAnsi="Comic Sans MS"/>
          <w:b/>
        </w:rPr>
      </w:pPr>
      <w:r w:rsidRPr="000D4322">
        <w:rPr>
          <w:rFonts w:ascii="Comic Sans MS" w:hAnsi="Comic Sans MS"/>
          <w:b/>
          <w:highlight w:val="green"/>
        </w:rPr>
        <w:t>ACTIVIDADES</w:t>
      </w:r>
      <w:r w:rsidRPr="000D4322">
        <w:rPr>
          <w:rFonts w:ascii="Comic Sans MS" w:hAnsi="Comic Sans MS"/>
          <w:b/>
        </w:rPr>
        <w:t>:</w:t>
      </w:r>
      <w:r w:rsidR="00606C04">
        <w:rPr>
          <w:rFonts w:ascii="Comic Sans MS" w:hAnsi="Comic Sans MS"/>
          <w:b/>
        </w:rPr>
        <w:t xml:space="preserve"> </w:t>
      </w:r>
      <w:r w:rsidRPr="000D4322">
        <w:rPr>
          <w:rFonts w:ascii="Comic Sans MS" w:hAnsi="Comic Sans MS"/>
          <w:b/>
          <w:sz w:val="28"/>
          <w:szCs w:val="28"/>
        </w:rPr>
        <w:t>Punto de partida: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F1D9D" w:rsidRPr="000D4322" w14:paraId="7EA7D05B" w14:textId="77777777" w:rsidTr="006F1D9D">
        <w:tc>
          <w:tcPr>
            <w:tcW w:w="4414" w:type="dxa"/>
          </w:tcPr>
          <w:p w14:paraId="28D39990" w14:textId="77777777" w:rsidR="006F1D9D" w:rsidRPr="000D4322" w:rsidRDefault="006F1D9D" w:rsidP="000D4322">
            <w:pPr>
              <w:jc w:val="both"/>
              <w:rPr>
                <w:rFonts w:ascii="Comic Sans MS" w:hAnsi="Comic Sans MS"/>
                <w:sz w:val="32"/>
                <w:szCs w:val="32"/>
                <w:highlight w:val="magenta"/>
              </w:rPr>
            </w:pPr>
            <w:r w:rsidRPr="000D4322">
              <w:rPr>
                <w:rFonts w:ascii="Comic Sans MS" w:hAnsi="Comic Sans MS"/>
                <w:sz w:val="32"/>
                <w:szCs w:val="32"/>
                <w:highlight w:val="magenta"/>
              </w:rPr>
              <w:t>MIS FORTALEZAS</w:t>
            </w:r>
          </w:p>
        </w:tc>
        <w:tc>
          <w:tcPr>
            <w:tcW w:w="4414" w:type="dxa"/>
          </w:tcPr>
          <w:p w14:paraId="58B6FA29" w14:textId="77777777" w:rsidR="006F1D9D" w:rsidRPr="000D4322" w:rsidRDefault="006F1D9D" w:rsidP="000D4322">
            <w:pPr>
              <w:jc w:val="both"/>
              <w:rPr>
                <w:rFonts w:ascii="Comic Sans MS" w:hAnsi="Comic Sans MS"/>
                <w:b/>
                <w:sz w:val="32"/>
                <w:szCs w:val="32"/>
                <w:highlight w:val="magenta"/>
              </w:rPr>
            </w:pPr>
            <w:r w:rsidRPr="000D4322">
              <w:rPr>
                <w:rFonts w:ascii="Comic Sans MS" w:hAnsi="Comic Sans MS"/>
                <w:sz w:val="32"/>
                <w:szCs w:val="32"/>
                <w:highlight w:val="magenta"/>
              </w:rPr>
              <w:t>MIS DEBILIDADES</w:t>
            </w:r>
          </w:p>
        </w:tc>
      </w:tr>
      <w:tr w:rsidR="006F1D9D" w:rsidRPr="000D4322" w14:paraId="6EF3913A" w14:textId="77777777" w:rsidTr="006F1D9D">
        <w:tc>
          <w:tcPr>
            <w:tcW w:w="4414" w:type="dxa"/>
          </w:tcPr>
          <w:p w14:paraId="06F12E9F" w14:textId="77777777" w:rsidR="006F1D9D" w:rsidRPr="000D4322" w:rsidRDefault="006F1D9D" w:rsidP="000D4322">
            <w:pPr>
              <w:jc w:val="both"/>
              <w:rPr>
                <w:rFonts w:ascii="Comic Sans MS" w:hAnsi="Comic Sans MS"/>
              </w:rPr>
            </w:pPr>
          </w:p>
          <w:p w14:paraId="6D962B1A" w14:textId="77777777" w:rsidR="006F1D9D" w:rsidRPr="000D4322" w:rsidRDefault="006F1D9D" w:rsidP="000D432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414" w:type="dxa"/>
          </w:tcPr>
          <w:p w14:paraId="35007E21" w14:textId="77777777" w:rsidR="006F1D9D" w:rsidRPr="000D4322" w:rsidRDefault="006F1D9D" w:rsidP="000D4322">
            <w:pPr>
              <w:jc w:val="both"/>
              <w:rPr>
                <w:rFonts w:ascii="Comic Sans MS" w:hAnsi="Comic Sans MS"/>
              </w:rPr>
            </w:pPr>
          </w:p>
        </w:tc>
      </w:tr>
      <w:tr w:rsidR="006F1D9D" w:rsidRPr="000D4322" w14:paraId="60E0C19B" w14:textId="77777777" w:rsidTr="006F1D9D">
        <w:tc>
          <w:tcPr>
            <w:tcW w:w="4414" w:type="dxa"/>
          </w:tcPr>
          <w:p w14:paraId="111744BA" w14:textId="77777777" w:rsidR="006F1D9D" w:rsidRPr="000D4322" w:rsidRDefault="006F1D9D" w:rsidP="000D4322">
            <w:pPr>
              <w:jc w:val="both"/>
              <w:rPr>
                <w:rFonts w:ascii="Comic Sans MS" w:hAnsi="Comic Sans MS"/>
              </w:rPr>
            </w:pPr>
          </w:p>
          <w:p w14:paraId="44B4415A" w14:textId="77777777" w:rsidR="006F1D9D" w:rsidRPr="000D4322" w:rsidRDefault="006F1D9D" w:rsidP="000D432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414" w:type="dxa"/>
          </w:tcPr>
          <w:p w14:paraId="523BF2DC" w14:textId="77777777" w:rsidR="006F1D9D" w:rsidRPr="000D4322" w:rsidRDefault="006F1D9D" w:rsidP="000D4322">
            <w:pPr>
              <w:jc w:val="both"/>
              <w:rPr>
                <w:rFonts w:ascii="Comic Sans MS" w:hAnsi="Comic Sans MS"/>
              </w:rPr>
            </w:pPr>
          </w:p>
        </w:tc>
      </w:tr>
      <w:tr w:rsidR="006F1D9D" w:rsidRPr="000D4322" w14:paraId="4A3AACAE" w14:textId="77777777" w:rsidTr="006F1D9D">
        <w:tc>
          <w:tcPr>
            <w:tcW w:w="4414" w:type="dxa"/>
          </w:tcPr>
          <w:p w14:paraId="29702F6D" w14:textId="77777777" w:rsidR="006F1D9D" w:rsidRPr="000D4322" w:rsidRDefault="006F1D9D" w:rsidP="000D4322">
            <w:pPr>
              <w:jc w:val="both"/>
              <w:rPr>
                <w:rFonts w:ascii="Comic Sans MS" w:hAnsi="Comic Sans MS"/>
              </w:rPr>
            </w:pPr>
          </w:p>
          <w:p w14:paraId="4FD83373" w14:textId="77777777" w:rsidR="006F1D9D" w:rsidRPr="000D4322" w:rsidRDefault="006F1D9D" w:rsidP="000D432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414" w:type="dxa"/>
          </w:tcPr>
          <w:p w14:paraId="343AAE3A" w14:textId="77777777" w:rsidR="006F1D9D" w:rsidRPr="000D4322" w:rsidRDefault="006F1D9D" w:rsidP="000D4322">
            <w:pPr>
              <w:jc w:val="both"/>
              <w:rPr>
                <w:rFonts w:ascii="Comic Sans MS" w:hAnsi="Comic Sans MS"/>
              </w:rPr>
            </w:pPr>
          </w:p>
        </w:tc>
      </w:tr>
      <w:tr w:rsidR="006F1D9D" w:rsidRPr="000D4322" w14:paraId="49E6664B" w14:textId="77777777" w:rsidTr="006F1D9D">
        <w:tc>
          <w:tcPr>
            <w:tcW w:w="4414" w:type="dxa"/>
          </w:tcPr>
          <w:p w14:paraId="47FF5F3C" w14:textId="77777777" w:rsidR="006F1D9D" w:rsidRPr="000D4322" w:rsidRDefault="006F1D9D" w:rsidP="000D4322">
            <w:pPr>
              <w:jc w:val="both"/>
              <w:rPr>
                <w:rFonts w:ascii="Comic Sans MS" w:hAnsi="Comic Sans MS"/>
              </w:rPr>
            </w:pPr>
          </w:p>
          <w:p w14:paraId="2AF55A56" w14:textId="77777777" w:rsidR="006F1D9D" w:rsidRPr="000D4322" w:rsidRDefault="006F1D9D" w:rsidP="000D4322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414" w:type="dxa"/>
          </w:tcPr>
          <w:p w14:paraId="21977168" w14:textId="77777777" w:rsidR="006F1D9D" w:rsidRPr="000D4322" w:rsidRDefault="006F1D9D" w:rsidP="000D4322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26EF17F9" w14:textId="77777777" w:rsidR="006A0AD8" w:rsidRPr="000D4322" w:rsidRDefault="006A0AD8" w:rsidP="000D4322">
      <w:pPr>
        <w:jc w:val="both"/>
        <w:rPr>
          <w:rFonts w:ascii="Comic Sans MS" w:hAnsi="Comic Sans MS"/>
          <w:b/>
        </w:rPr>
      </w:pPr>
    </w:p>
    <w:p w14:paraId="3D77854C" w14:textId="77777777" w:rsidR="006A0AD8" w:rsidRPr="000D4322" w:rsidRDefault="008F7C21" w:rsidP="000D4322">
      <w:pPr>
        <w:jc w:val="both"/>
        <w:rPr>
          <w:rFonts w:ascii="Comic Sans MS" w:hAnsi="Comic Sans MS"/>
          <w:b/>
        </w:rPr>
      </w:pPr>
      <w:r w:rsidRPr="000D4322">
        <w:rPr>
          <w:rFonts w:ascii="Comic Sans MS" w:hAnsi="Comic Sans MS"/>
          <w:b/>
          <w:highlight w:val="yellow"/>
        </w:rPr>
        <w:t xml:space="preserve">2. </w:t>
      </w:r>
      <w:r w:rsidR="006F1D9D" w:rsidRPr="000D4322">
        <w:rPr>
          <w:rFonts w:ascii="Comic Sans MS" w:hAnsi="Comic Sans MS"/>
          <w:b/>
          <w:highlight w:val="yellow"/>
        </w:rPr>
        <w:t>RASGOS DE MI PERSONALIDAD</w:t>
      </w:r>
      <w:r w:rsidR="00A41B85">
        <w:rPr>
          <w:rFonts w:ascii="Comic Sans MS" w:hAnsi="Comic Sans MS"/>
          <w:b/>
        </w:rPr>
        <w:t>:</w:t>
      </w:r>
      <w:r w:rsidR="008C6287">
        <w:rPr>
          <w:rFonts w:ascii="Comic Sans MS" w:hAnsi="Comic Sans MS"/>
          <w:b/>
        </w:rPr>
        <w:t xml:space="preserve"> mirando nuestro ser,</w:t>
      </w:r>
      <w:r w:rsidR="00A41B85">
        <w:rPr>
          <w:rFonts w:ascii="Comic Sans MS" w:hAnsi="Comic Sans MS"/>
          <w:b/>
        </w:rPr>
        <w:t xml:space="preserve"> completa cada columna</w:t>
      </w:r>
    </w:p>
    <w:tbl>
      <w:tblPr>
        <w:tblStyle w:val="Tablaconcuadrcula"/>
        <w:tblW w:w="8712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12"/>
        <w:gridCol w:w="3219"/>
        <w:gridCol w:w="3281"/>
      </w:tblGrid>
      <w:tr w:rsidR="006F1D9D" w:rsidRPr="000D4322" w14:paraId="5509B5BE" w14:textId="77777777" w:rsidTr="00C86D9A">
        <w:tc>
          <w:tcPr>
            <w:tcW w:w="2212" w:type="dxa"/>
          </w:tcPr>
          <w:p w14:paraId="2D418648" w14:textId="77777777" w:rsidR="006F1D9D" w:rsidRPr="000D4322" w:rsidRDefault="006F1D9D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219" w:type="dxa"/>
          </w:tcPr>
          <w:p w14:paraId="45C9518C" w14:textId="77777777" w:rsidR="006F1D9D" w:rsidRPr="000D4322" w:rsidRDefault="006F1D9D" w:rsidP="000D4322">
            <w:pPr>
              <w:jc w:val="both"/>
              <w:rPr>
                <w:rFonts w:ascii="Comic Sans MS" w:hAnsi="Comic Sans MS"/>
                <w:b/>
              </w:rPr>
            </w:pPr>
            <w:r w:rsidRPr="000D4322">
              <w:rPr>
                <w:rFonts w:ascii="Comic Sans MS" w:hAnsi="Comic Sans MS"/>
                <w:b/>
              </w:rPr>
              <w:t>ME AGRADAN</w:t>
            </w:r>
          </w:p>
        </w:tc>
        <w:tc>
          <w:tcPr>
            <w:tcW w:w="3281" w:type="dxa"/>
          </w:tcPr>
          <w:p w14:paraId="574A3615" w14:textId="77777777" w:rsidR="006F1D9D" w:rsidRPr="000D4322" w:rsidRDefault="006F1D9D" w:rsidP="000D4322">
            <w:pPr>
              <w:jc w:val="both"/>
              <w:rPr>
                <w:rFonts w:ascii="Comic Sans MS" w:hAnsi="Comic Sans MS"/>
                <w:b/>
              </w:rPr>
            </w:pPr>
            <w:r w:rsidRPr="000D4322">
              <w:rPr>
                <w:rFonts w:ascii="Comic Sans MS" w:hAnsi="Comic Sans MS"/>
                <w:b/>
              </w:rPr>
              <w:t>NO ME AGRADAN</w:t>
            </w:r>
          </w:p>
        </w:tc>
      </w:tr>
      <w:tr w:rsidR="006F1D9D" w:rsidRPr="000D4322" w14:paraId="3629F4AD" w14:textId="77777777" w:rsidTr="00C86D9A">
        <w:tc>
          <w:tcPr>
            <w:tcW w:w="2212" w:type="dxa"/>
          </w:tcPr>
          <w:p w14:paraId="708E2C5D" w14:textId="77777777" w:rsidR="006F1D9D" w:rsidRPr="000D4322" w:rsidRDefault="00430817" w:rsidP="000D4322">
            <w:pPr>
              <w:jc w:val="both"/>
              <w:rPr>
                <w:rFonts w:ascii="Comic Sans MS" w:hAnsi="Comic Sans MS"/>
                <w:b/>
              </w:rPr>
            </w:pPr>
            <w:r w:rsidRPr="000D4322">
              <w:rPr>
                <w:rFonts w:ascii="Comic Sans MS" w:hAnsi="Comic Sans MS"/>
                <w:b/>
              </w:rPr>
              <w:t>Aspecto Físico</w:t>
            </w:r>
          </w:p>
          <w:p w14:paraId="1948CCAC" w14:textId="77777777" w:rsidR="00430817" w:rsidRPr="000D4322" w:rsidRDefault="00430817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219" w:type="dxa"/>
          </w:tcPr>
          <w:p w14:paraId="18E090B8" w14:textId="77777777" w:rsidR="006F1D9D" w:rsidRPr="000D4322" w:rsidRDefault="006F1D9D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281" w:type="dxa"/>
          </w:tcPr>
          <w:p w14:paraId="7A1C9917" w14:textId="77777777" w:rsidR="006F1D9D" w:rsidRPr="000D4322" w:rsidRDefault="006F1D9D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6F1D9D" w:rsidRPr="000D4322" w14:paraId="176D6BA3" w14:textId="77777777" w:rsidTr="00C86D9A">
        <w:tc>
          <w:tcPr>
            <w:tcW w:w="2212" w:type="dxa"/>
          </w:tcPr>
          <w:p w14:paraId="029C6B4A" w14:textId="77777777" w:rsidR="006F1D9D" w:rsidRPr="000D4322" w:rsidRDefault="00430817" w:rsidP="000D4322">
            <w:pPr>
              <w:jc w:val="both"/>
              <w:rPr>
                <w:rFonts w:ascii="Comic Sans MS" w:hAnsi="Comic Sans MS"/>
                <w:b/>
              </w:rPr>
            </w:pPr>
            <w:r w:rsidRPr="000D4322">
              <w:rPr>
                <w:rFonts w:ascii="Comic Sans MS" w:hAnsi="Comic Sans MS"/>
                <w:b/>
              </w:rPr>
              <w:t>Aspecto social</w:t>
            </w:r>
          </w:p>
          <w:p w14:paraId="45CCB293" w14:textId="77777777" w:rsidR="00430817" w:rsidRPr="000D4322" w:rsidRDefault="00430817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219" w:type="dxa"/>
          </w:tcPr>
          <w:p w14:paraId="58EB9030" w14:textId="77777777" w:rsidR="006F1D9D" w:rsidRPr="000D4322" w:rsidRDefault="006F1D9D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281" w:type="dxa"/>
          </w:tcPr>
          <w:p w14:paraId="600769A9" w14:textId="77777777" w:rsidR="006F1D9D" w:rsidRPr="000D4322" w:rsidRDefault="006F1D9D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6F1D9D" w:rsidRPr="000D4322" w14:paraId="562A9FB4" w14:textId="77777777" w:rsidTr="00C86D9A">
        <w:tc>
          <w:tcPr>
            <w:tcW w:w="2212" w:type="dxa"/>
          </w:tcPr>
          <w:p w14:paraId="5BC70DA0" w14:textId="77777777" w:rsidR="006F1D9D" w:rsidRPr="000D4322" w:rsidRDefault="00430817" w:rsidP="000D4322">
            <w:pPr>
              <w:jc w:val="both"/>
              <w:rPr>
                <w:rFonts w:ascii="Comic Sans MS" w:hAnsi="Comic Sans MS"/>
                <w:b/>
              </w:rPr>
            </w:pPr>
            <w:r w:rsidRPr="000D4322">
              <w:rPr>
                <w:rFonts w:ascii="Comic Sans MS" w:hAnsi="Comic Sans MS"/>
                <w:b/>
              </w:rPr>
              <w:t>Vida Emocional</w:t>
            </w:r>
          </w:p>
          <w:p w14:paraId="7E62A2EA" w14:textId="77777777" w:rsidR="00430817" w:rsidRPr="000D4322" w:rsidRDefault="00430817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219" w:type="dxa"/>
          </w:tcPr>
          <w:p w14:paraId="2910EB83" w14:textId="77777777" w:rsidR="006F1D9D" w:rsidRPr="000D4322" w:rsidRDefault="006F1D9D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281" w:type="dxa"/>
          </w:tcPr>
          <w:p w14:paraId="0927C7DA" w14:textId="77777777" w:rsidR="006F1D9D" w:rsidRPr="000D4322" w:rsidRDefault="006F1D9D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6F1D9D" w:rsidRPr="000D4322" w14:paraId="046D8581" w14:textId="77777777" w:rsidTr="00C86D9A">
        <w:trPr>
          <w:trHeight w:val="714"/>
        </w:trPr>
        <w:tc>
          <w:tcPr>
            <w:tcW w:w="2212" w:type="dxa"/>
          </w:tcPr>
          <w:p w14:paraId="3C3DAE5B" w14:textId="77777777" w:rsidR="00C86D9A" w:rsidRPr="000D4322" w:rsidRDefault="00430817" w:rsidP="000D4322">
            <w:pPr>
              <w:jc w:val="both"/>
              <w:rPr>
                <w:rFonts w:ascii="Comic Sans MS" w:hAnsi="Comic Sans MS"/>
                <w:b/>
              </w:rPr>
            </w:pPr>
            <w:r w:rsidRPr="000D4322">
              <w:rPr>
                <w:rFonts w:ascii="Comic Sans MS" w:hAnsi="Comic Sans MS"/>
                <w:b/>
              </w:rPr>
              <w:t>Aspectos</w:t>
            </w:r>
          </w:p>
          <w:p w14:paraId="2556BD77" w14:textId="77777777" w:rsidR="006F1D9D" w:rsidRPr="000D4322" w:rsidRDefault="00430817" w:rsidP="000D4322">
            <w:pPr>
              <w:jc w:val="both"/>
              <w:rPr>
                <w:rFonts w:ascii="Comic Sans MS" w:hAnsi="Comic Sans MS"/>
                <w:b/>
              </w:rPr>
            </w:pPr>
            <w:r w:rsidRPr="000D4322">
              <w:rPr>
                <w:rFonts w:ascii="Comic Sans MS" w:hAnsi="Comic Sans MS"/>
                <w:b/>
              </w:rPr>
              <w:t>intelectuales</w:t>
            </w:r>
          </w:p>
          <w:p w14:paraId="0BAF40FF" w14:textId="77777777" w:rsidR="00430817" w:rsidRPr="000D4322" w:rsidRDefault="00430817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219" w:type="dxa"/>
          </w:tcPr>
          <w:p w14:paraId="5D5D240B" w14:textId="77777777" w:rsidR="006F1D9D" w:rsidRPr="000D4322" w:rsidRDefault="006F1D9D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281" w:type="dxa"/>
          </w:tcPr>
          <w:p w14:paraId="593C96AE" w14:textId="77777777" w:rsidR="006F1D9D" w:rsidRPr="000D4322" w:rsidRDefault="006F1D9D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C86D9A" w:rsidRPr="000D4322" w14:paraId="12AAB1CC" w14:textId="77777777" w:rsidTr="00C86D9A">
        <w:trPr>
          <w:trHeight w:val="714"/>
        </w:trPr>
        <w:tc>
          <w:tcPr>
            <w:tcW w:w="2212" w:type="dxa"/>
          </w:tcPr>
          <w:p w14:paraId="78A755BD" w14:textId="77777777" w:rsidR="00C86D9A" w:rsidRPr="000D4322" w:rsidRDefault="00C86D9A" w:rsidP="000D4322">
            <w:pPr>
              <w:jc w:val="both"/>
              <w:rPr>
                <w:rFonts w:ascii="Comic Sans MS" w:hAnsi="Comic Sans MS"/>
                <w:b/>
              </w:rPr>
            </w:pPr>
            <w:r w:rsidRPr="000D4322">
              <w:rPr>
                <w:rFonts w:ascii="Comic Sans MS" w:hAnsi="Comic Sans MS"/>
                <w:b/>
              </w:rPr>
              <w:t>Aspectos</w:t>
            </w:r>
          </w:p>
          <w:p w14:paraId="4691367C" w14:textId="77777777" w:rsidR="00C86D9A" w:rsidRPr="000D4322" w:rsidRDefault="00C86D9A" w:rsidP="000D4322">
            <w:pPr>
              <w:jc w:val="both"/>
              <w:rPr>
                <w:rFonts w:ascii="Comic Sans MS" w:hAnsi="Comic Sans MS"/>
                <w:b/>
              </w:rPr>
            </w:pPr>
            <w:r w:rsidRPr="000D4322">
              <w:rPr>
                <w:rFonts w:ascii="Comic Sans MS" w:hAnsi="Comic Sans MS"/>
                <w:b/>
              </w:rPr>
              <w:t>vocacionales</w:t>
            </w:r>
          </w:p>
        </w:tc>
        <w:tc>
          <w:tcPr>
            <w:tcW w:w="3219" w:type="dxa"/>
          </w:tcPr>
          <w:p w14:paraId="4BE41294" w14:textId="77777777" w:rsidR="00C86D9A" w:rsidRPr="000D4322" w:rsidRDefault="00C86D9A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281" w:type="dxa"/>
          </w:tcPr>
          <w:p w14:paraId="07A9A850" w14:textId="77777777" w:rsidR="00C86D9A" w:rsidRPr="000D4322" w:rsidRDefault="00C86D9A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C86D9A" w:rsidRPr="000D4322" w14:paraId="24521911" w14:textId="77777777" w:rsidTr="00C86D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12" w:type="dxa"/>
            <w:gridSpan w:val="3"/>
          </w:tcPr>
          <w:p w14:paraId="3973A372" w14:textId="77777777" w:rsidR="00C86D9A" w:rsidRPr="000D4322" w:rsidRDefault="00C86D9A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C86D9A" w:rsidRPr="000D4322" w14:paraId="7FA8C626" w14:textId="77777777" w:rsidTr="00C86D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12" w:type="dxa"/>
            <w:gridSpan w:val="3"/>
          </w:tcPr>
          <w:p w14:paraId="7C98740B" w14:textId="77777777" w:rsidR="00C86D9A" w:rsidRPr="000D4322" w:rsidRDefault="00C86D9A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C86D9A" w:rsidRPr="000D4322" w14:paraId="18172C1D" w14:textId="77777777" w:rsidTr="00C86D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12" w:type="dxa"/>
            <w:gridSpan w:val="3"/>
          </w:tcPr>
          <w:p w14:paraId="4774939A" w14:textId="77777777" w:rsidR="00606C04" w:rsidRDefault="008F7C21" w:rsidP="00A41B8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</w:rPr>
            </w:pPr>
            <w:r w:rsidRPr="00A41B85">
              <w:rPr>
                <w:rFonts w:ascii="Comic Sans MS" w:hAnsi="Comic Sans MS"/>
                <w:b/>
              </w:rPr>
              <w:t xml:space="preserve">ACTIVIDAD: </w:t>
            </w:r>
          </w:p>
          <w:p w14:paraId="08C69F43" w14:textId="67BFE301" w:rsidR="00A41B85" w:rsidRPr="00A41B85" w:rsidRDefault="008F7C21" w:rsidP="00606C04">
            <w:pPr>
              <w:pStyle w:val="Prrafodelista"/>
              <w:jc w:val="both"/>
              <w:rPr>
                <w:rFonts w:ascii="Comic Sans MS" w:hAnsi="Comic Sans MS"/>
                <w:b/>
              </w:rPr>
            </w:pPr>
            <w:r w:rsidRPr="00A41B85">
              <w:rPr>
                <w:rFonts w:ascii="Comic Sans MS" w:hAnsi="Comic Sans MS"/>
                <w:b/>
              </w:rPr>
              <w:t xml:space="preserve">  </w:t>
            </w:r>
          </w:p>
          <w:p w14:paraId="46D87FC4" w14:textId="60BB76EF" w:rsidR="00C86D9A" w:rsidRPr="00A41B85" w:rsidRDefault="008F7C21" w:rsidP="00A41B85">
            <w:pPr>
              <w:ind w:left="360"/>
              <w:jc w:val="both"/>
              <w:rPr>
                <w:rFonts w:ascii="Comic Sans MS" w:hAnsi="Comic Sans MS"/>
                <w:b/>
              </w:rPr>
            </w:pPr>
            <w:r w:rsidRPr="00A41B85">
              <w:rPr>
                <w:rFonts w:ascii="Comic Sans MS" w:hAnsi="Comic Sans MS"/>
                <w:b/>
              </w:rPr>
              <w:t>AUTOBIOGRAF</w:t>
            </w:r>
            <w:r w:rsidR="00606C04">
              <w:rPr>
                <w:rFonts w:ascii="Comic Sans MS" w:hAnsi="Comic Sans MS"/>
                <w:b/>
              </w:rPr>
              <w:t>Í</w:t>
            </w:r>
            <w:r w:rsidRPr="00A41B85">
              <w:rPr>
                <w:rFonts w:ascii="Comic Sans MS" w:hAnsi="Comic Sans MS"/>
                <w:b/>
              </w:rPr>
              <w:t xml:space="preserve">A, en esta actividad deberás escribir </w:t>
            </w:r>
            <w:bookmarkStart w:id="1" w:name="_GoBack"/>
            <w:bookmarkEnd w:id="1"/>
            <w:r w:rsidRPr="00A41B85">
              <w:rPr>
                <w:rFonts w:ascii="Comic Sans MS" w:hAnsi="Comic Sans MS"/>
                <w:b/>
              </w:rPr>
              <w:t xml:space="preserve">en no </w:t>
            </w:r>
            <w:r w:rsidR="00304EF9" w:rsidRPr="00A41B85">
              <w:rPr>
                <w:rFonts w:ascii="Comic Sans MS" w:hAnsi="Comic Sans MS"/>
                <w:b/>
              </w:rPr>
              <w:t>más</w:t>
            </w:r>
            <w:r w:rsidRPr="00A41B85">
              <w:rPr>
                <w:rFonts w:ascii="Comic Sans MS" w:hAnsi="Comic Sans MS"/>
                <w:b/>
              </w:rPr>
              <w:t xml:space="preserve"> de 300 palabras   una autobiografía,</w:t>
            </w:r>
            <w:r w:rsidR="00304EF9" w:rsidRPr="00A41B85">
              <w:rPr>
                <w:rFonts w:ascii="Comic Sans MS" w:hAnsi="Comic Sans MS"/>
                <w:b/>
              </w:rPr>
              <w:t xml:space="preserve"> hay una pauta de preguntas que le servirá de guía para ir bosquejando su autobiografía.</w:t>
            </w:r>
          </w:p>
          <w:p w14:paraId="7AAA6568" w14:textId="77777777" w:rsidR="00304EF9" w:rsidRPr="000D4322" w:rsidRDefault="00304EF9" w:rsidP="000D4322">
            <w:pPr>
              <w:jc w:val="both"/>
              <w:rPr>
                <w:rFonts w:ascii="Comic Sans MS" w:hAnsi="Comic Sans MS"/>
                <w:b/>
              </w:rPr>
            </w:pPr>
          </w:p>
          <w:p w14:paraId="76013380" w14:textId="77777777" w:rsidR="00304EF9" w:rsidRPr="00723251" w:rsidRDefault="00304EF9" w:rsidP="007232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 w:rsidRPr="00723251">
              <w:rPr>
                <w:rFonts w:ascii="Comic Sans MS" w:hAnsi="Comic Sans MS"/>
                <w:b/>
              </w:rPr>
              <w:t>¿Quiénes han sido, las personas han tenido mayor influencia en su vida  y de qué manera?</w:t>
            </w:r>
          </w:p>
          <w:p w14:paraId="2721A4EC" w14:textId="77777777" w:rsidR="00304EF9" w:rsidRPr="000D4322" w:rsidRDefault="00304EF9" w:rsidP="000D432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 w:rsidRPr="000D4322">
              <w:rPr>
                <w:rFonts w:ascii="Comic Sans MS" w:hAnsi="Comic Sans MS"/>
                <w:b/>
              </w:rPr>
              <w:t>¿Cuáles son sus intereses?</w:t>
            </w:r>
          </w:p>
          <w:p w14:paraId="50C0A91B" w14:textId="77777777" w:rsidR="00304EF9" w:rsidRPr="000D4322" w:rsidRDefault="00304EF9" w:rsidP="000D432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 w:rsidRPr="000D4322">
              <w:rPr>
                <w:rFonts w:ascii="Comic Sans MS" w:hAnsi="Comic Sans MS"/>
                <w:b/>
              </w:rPr>
              <w:t>¿Qué acontecimientos han influido en mi vida, para ser quién soy?</w:t>
            </w:r>
          </w:p>
          <w:p w14:paraId="0A245391" w14:textId="77777777" w:rsidR="00304EF9" w:rsidRDefault="00304EF9" w:rsidP="000D432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 w:rsidRPr="000D4322">
              <w:rPr>
                <w:rFonts w:ascii="Comic Sans MS" w:hAnsi="Comic Sans MS"/>
                <w:b/>
              </w:rPr>
              <w:t>¿Cuáles han sido en mi vida los principales éxitos y fracasos?</w:t>
            </w:r>
          </w:p>
          <w:p w14:paraId="2EA6A497" w14:textId="77777777" w:rsidR="00723251" w:rsidRDefault="00723251" w:rsidP="00723251">
            <w:pPr>
              <w:jc w:val="both"/>
              <w:rPr>
                <w:rFonts w:ascii="Comic Sans MS" w:hAnsi="Comic Sans MS"/>
                <w:b/>
              </w:rPr>
            </w:pPr>
          </w:p>
          <w:p w14:paraId="4A04F033" w14:textId="6B51545C" w:rsidR="00723251" w:rsidRDefault="00723251" w:rsidP="0072325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PLAN:</w:t>
            </w:r>
          </w:p>
          <w:p w14:paraId="2A1E4EC0" w14:textId="77777777" w:rsidR="00606C04" w:rsidRDefault="00606C04" w:rsidP="00606C04">
            <w:pPr>
              <w:pStyle w:val="Prrafodelista"/>
              <w:jc w:val="both"/>
              <w:rPr>
                <w:rFonts w:ascii="Comic Sans MS" w:hAnsi="Comic Sans MS"/>
                <w:b/>
              </w:rPr>
            </w:pPr>
          </w:p>
          <w:p w14:paraId="3A7FA8F9" w14:textId="77777777" w:rsidR="00723251" w:rsidRDefault="00723251" w:rsidP="007232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Enumera al menos 4 metas a corto plazo (tiempo estimado 3meses)</w:t>
            </w:r>
          </w:p>
          <w:p w14:paraId="4E822722" w14:textId="77777777" w:rsidR="00723251" w:rsidRDefault="00723251" w:rsidP="007232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Enumera al menos 3 metas a mediano plazo(tiempo estimado 6 meses)</w:t>
            </w:r>
          </w:p>
          <w:p w14:paraId="7224128C" w14:textId="77777777" w:rsidR="00723251" w:rsidRPr="00723251" w:rsidRDefault="00723251" w:rsidP="0072325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Enumera al menos 2 metas a largo plazo. (tiempo estimado 1 año)</w:t>
            </w:r>
          </w:p>
          <w:p w14:paraId="6CE884D6" w14:textId="77777777" w:rsidR="00723251" w:rsidRPr="00723251" w:rsidRDefault="00723251" w:rsidP="00723251">
            <w:pPr>
              <w:jc w:val="both"/>
              <w:rPr>
                <w:rFonts w:ascii="Comic Sans MS" w:hAnsi="Comic Sans MS"/>
                <w:b/>
              </w:rPr>
            </w:pPr>
          </w:p>
          <w:p w14:paraId="2F3CE8E0" w14:textId="77777777" w:rsidR="00A41B85" w:rsidRDefault="00A41B85" w:rsidP="00A41B85">
            <w:pPr>
              <w:rPr>
                <w:rFonts w:ascii="Comic Sans MS" w:hAnsi="Comic Sans MS"/>
                <w:b/>
              </w:rPr>
            </w:pPr>
          </w:p>
          <w:p w14:paraId="4EBE98D7" w14:textId="77777777" w:rsidR="00F51E00" w:rsidRDefault="00F51E00" w:rsidP="00A41B85">
            <w:pPr>
              <w:jc w:val="center"/>
              <w:rPr>
                <w:rFonts w:ascii="Comic Sans MS" w:hAnsi="Comic Sans MS"/>
                <w:b/>
              </w:rPr>
            </w:pPr>
            <w:r w:rsidRPr="00A41B85">
              <w:rPr>
                <w:rFonts w:ascii="Comic Sans MS" w:hAnsi="Comic Sans MS"/>
                <w:b/>
                <w:highlight w:val="yellow"/>
              </w:rPr>
              <w:t>BUEN TRABAJO, LO ESTARÉ ESPERANDO</w:t>
            </w:r>
          </w:p>
          <w:p w14:paraId="00FA442E" w14:textId="77777777" w:rsidR="00F51E00" w:rsidRDefault="00F51E00" w:rsidP="000D4322">
            <w:pPr>
              <w:jc w:val="both"/>
              <w:rPr>
                <w:rFonts w:ascii="Comic Sans MS" w:hAnsi="Comic Sans MS"/>
                <w:b/>
              </w:rPr>
            </w:pPr>
          </w:p>
          <w:p w14:paraId="1C16448C" w14:textId="77777777" w:rsidR="00F51E00" w:rsidRDefault="00F51E00" w:rsidP="000D4322">
            <w:pPr>
              <w:jc w:val="both"/>
              <w:rPr>
                <w:rFonts w:ascii="Comic Sans MS" w:hAnsi="Comic Sans MS"/>
                <w:b/>
              </w:rPr>
            </w:pPr>
          </w:p>
          <w:p w14:paraId="1D506C4E" w14:textId="77777777" w:rsidR="00F51E00" w:rsidRPr="000D4322" w:rsidRDefault="00F51E00" w:rsidP="000D4322">
            <w:pPr>
              <w:jc w:val="both"/>
              <w:rPr>
                <w:rFonts w:ascii="Comic Sans MS" w:hAnsi="Comic Sans MS"/>
                <w:b/>
              </w:rPr>
            </w:pPr>
          </w:p>
          <w:p w14:paraId="3157A937" w14:textId="77777777" w:rsidR="00C86D9A" w:rsidRPr="000D4322" w:rsidRDefault="00C86D9A" w:rsidP="000D4322">
            <w:pPr>
              <w:jc w:val="both"/>
              <w:rPr>
                <w:rFonts w:ascii="Comic Sans MS" w:hAnsi="Comic Sans MS"/>
                <w:b/>
              </w:rPr>
            </w:pPr>
          </w:p>
          <w:p w14:paraId="0B038002" w14:textId="77777777" w:rsidR="00C86D9A" w:rsidRPr="000D4322" w:rsidRDefault="00C86D9A" w:rsidP="000D4322">
            <w:pPr>
              <w:jc w:val="both"/>
              <w:rPr>
                <w:rFonts w:ascii="Comic Sans MS" w:hAnsi="Comic Sans MS"/>
                <w:b/>
              </w:rPr>
            </w:pPr>
          </w:p>
          <w:p w14:paraId="20528078" w14:textId="77777777" w:rsidR="00C86D9A" w:rsidRPr="000D4322" w:rsidRDefault="00C86D9A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C86D9A" w:rsidRPr="000D4322" w14:paraId="52597553" w14:textId="77777777" w:rsidTr="00C86D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12" w:type="dxa"/>
            <w:gridSpan w:val="3"/>
          </w:tcPr>
          <w:p w14:paraId="4C040C52" w14:textId="77777777" w:rsidR="00C86D9A" w:rsidRPr="000D4322" w:rsidRDefault="00C86D9A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C86D9A" w:rsidRPr="000D4322" w14:paraId="349F4F62" w14:textId="77777777" w:rsidTr="00C86D9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12" w:type="dxa"/>
            <w:gridSpan w:val="3"/>
          </w:tcPr>
          <w:p w14:paraId="4CF6D6E8" w14:textId="77777777" w:rsidR="00C86D9A" w:rsidRPr="000D4322" w:rsidRDefault="00C86D9A" w:rsidP="000D4322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5EB538EB" w14:textId="77777777" w:rsidR="006F1D9D" w:rsidRPr="000D4322" w:rsidRDefault="006F1D9D" w:rsidP="000D4322">
      <w:pPr>
        <w:jc w:val="both"/>
        <w:rPr>
          <w:rFonts w:ascii="Comic Sans MS" w:hAnsi="Comic Sans MS"/>
          <w:b/>
        </w:rPr>
      </w:pPr>
    </w:p>
    <w:p w14:paraId="695572CC" w14:textId="77777777" w:rsidR="006A0AD8" w:rsidRPr="000D4322" w:rsidRDefault="006A0AD8" w:rsidP="000D4322">
      <w:pPr>
        <w:jc w:val="both"/>
        <w:rPr>
          <w:rFonts w:ascii="Comic Sans MS" w:hAnsi="Comic Sans MS"/>
          <w:b/>
        </w:rPr>
      </w:pPr>
    </w:p>
    <w:p w14:paraId="0E21FDBD" w14:textId="77777777" w:rsidR="00523F90" w:rsidRPr="000D4322" w:rsidRDefault="00523F90" w:rsidP="000D4322">
      <w:pPr>
        <w:jc w:val="both"/>
        <w:rPr>
          <w:rFonts w:ascii="Comic Sans MS" w:hAnsi="Comic Sans MS"/>
        </w:rPr>
      </w:pPr>
    </w:p>
    <w:sectPr w:rsidR="00523F90" w:rsidRPr="000D4322" w:rsidSect="00606C04">
      <w:footerReference w:type="default" r:id="rId12"/>
      <w:pgSz w:w="12240" w:h="18720" w:code="129"/>
      <w:pgMar w:top="567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5D685" w14:textId="77777777" w:rsidR="004E3F06" w:rsidRDefault="004E3F06" w:rsidP="00606C04">
      <w:pPr>
        <w:spacing w:after="0" w:line="240" w:lineRule="auto"/>
      </w:pPr>
      <w:r>
        <w:separator/>
      </w:r>
    </w:p>
  </w:endnote>
  <w:endnote w:type="continuationSeparator" w:id="0">
    <w:p w14:paraId="70CFB306" w14:textId="77777777" w:rsidR="004E3F06" w:rsidRDefault="004E3F06" w:rsidP="0060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693109"/>
      <w:docPartObj>
        <w:docPartGallery w:val="Page Numbers (Bottom of Page)"/>
        <w:docPartUnique/>
      </w:docPartObj>
    </w:sdtPr>
    <w:sdtEndPr/>
    <w:sdtContent>
      <w:p w14:paraId="5275AFE0" w14:textId="69D49A61" w:rsidR="00606C04" w:rsidRDefault="00606C04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58F950D" wp14:editId="07DCA5F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055E339" w14:textId="77777777" w:rsidR="00606C04" w:rsidRDefault="00606C04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458F950D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3055E339" w14:textId="77777777" w:rsidR="00606C04" w:rsidRDefault="00606C04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8770" w14:textId="77777777" w:rsidR="004E3F06" w:rsidRDefault="004E3F06" w:rsidP="00606C04">
      <w:pPr>
        <w:spacing w:after="0" w:line="240" w:lineRule="auto"/>
      </w:pPr>
      <w:r>
        <w:separator/>
      </w:r>
    </w:p>
  </w:footnote>
  <w:footnote w:type="continuationSeparator" w:id="0">
    <w:p w14:paraId="1C2E60F3" w14:textId="77777777" w:rsidR="004E3F06" w:rsidRDefault="004E3F06" w:rsidP="0060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64E"/>
    <w:multiLevelType w:val="hybridMultilevel"/>
    <w:tmpl w:val="A4B8C43A"/>
    <w:lvl w:ilvl="0" w:tplc="6F1C0D1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0647"/>
    <w:multiLevelType w:val="hybridMultilevel"/>
    <w:tmpl w:val="803854E8"/>
    <w:lvl w:ilvl="0" w:tplc="B464DEE6">
      <w:start w:val="1"/>
      <w:numFmt w:val="upp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17FD3"/>
    <w:multiLevelType w:val="hybridMultilevel"/>
    <w:tmpl w:val="2FC8923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90"/>
    <w:rsid w:val="000D4322"/>
    <w:rsid w:val="000E2005"/>
    <w:rsid w:val="0016389F"/>
    <w:rsid w:val="00223A8B"/>
    <w:rsid w:val="00244D57"/>
    <w:rsid w:val="00261D06"/>
    <w:rsid w:val="00304EF9"/>
    <w:rsid w:val="00373F7A"/>
    <w:rsid w:val="00430817"/>
    <w:rsid w:val="004378A6"/>
    <w:rsid w:val="004E3F06"/>
    <w:rsid w:val="00523F90"/>
    <w:rsid w:val="00606C04"/>
    <w:rsid w:val="006A0AD8"/>
    <w:rsid w:val="006F1D9D"/>
    <w:rsid w:val="00723251"/>
    <w:rsid w:val="008C6287"/>
    <w:rsid w:val="008F7C21"/>
    <w:rsid w:val="00A41B85"/>
    <w:rsid w:val="00C265C7"/>
    <w:rsid w:val="00C266ED"/>
    <w:rsid w:val="00C86D9A"/>
    <w:rsid w:val="00D252F3"/>
    <w:rsid w:val="00D86664"/>
    <w:rsid w:val="00E303C2"/>
    <w:rsid w:val="00EC2677"/>
    <w:rsid w:val="00EE6B92"/>
    <w:rsid w:val="00F51E00"/>
    <w:rsid w:val="00F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634C5"/>
  <w15:chartTrackingRefBased/>
  <w15:docId w15:val="{C1F863A4-FEF9-4182-B03E-034B213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E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4EF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6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C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06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C0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moya@liceo-victorinolastarria.c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ED50-6171-4B6C-AB91-946BE9E0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7</cp:revision>
  <dcterms:created xsi:type="dcterms:W3CDTF">2020-07-17T16:45:00Z</dcterms:created>
  <dcterms:modified xsi:type="dcterms:W3CDTF">2020-07-23T19:59:00Z</dcterms:modified>
</cp:coreProperties>
</file>