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03"/>
        <w:gridCol w:w="6320"/>
        <w:gridCol w:w="2867"/>
      </w:tblGrid>
      <w:tr w:rsidR="008D6158" w14:paraId="34C70F4A" w14:textId="77777777" w:rsidTr="008F33A2">
        <w:tc>
          <w:tcPr>
            <w:tcW w:w="1696" w:type="dxa"/>
          </w:tcPr>
          <w:p w14:paraId="6D9B4E15" w14:textId="77777777" w:rsidR="008F33A2" w:rsidRDefault="00410102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752;mso-wrap-edited:f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31" DrawAspect="Content" ObjectID="_1658431265" r:id="rId7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551BAE1F" w:rsidR="008F33A2" w:rsidRDefault="008D6158" w:rsidP="008F33A2">
            <w:r>
              <w:rPr>
                <w:noProof/>
              </w:rPr>
              <w:drawing>
                <wp:inline distT="0" distB="0" distL="0" distR="0" wp14:anchorId="54418036" wp14:editId="015C50EF">
                  <wp:extent cx="1683772" cy="7715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63" cy="793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5415CF52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236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9</w:t>
      </w:r>
    </w:p>
    <w:p w14:paraId="595B9C53" w14:textId="1F62471C" w:rsidR="00A93751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Nivel: </w:t>
      </w:r>
      <w:r w:rsidR="00DD2B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1</w:t>
      </w:r>
      <w:r w:rsidR="003F4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º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- </w:t>
      </w:r>
      <w:r w:rsidR="00DD2B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2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° 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Medio</w:t>
      </w:r>
    </w:p>
    <w:p w14:paraId="7C3F1DE4" w14:textId="75B3F1C1" w:rsidR="006F7929" w:rsidRDefault="006F7929" w:rsidP="006F79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Unidad o EJE: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Bienestar y autocuidado</w:t>
      </w:r>
    </w:p>
    <w:p w14:paraId="1C6AB708" w14:textId="77777777" w:rsidR="006F7929" w:rsidRPr="00BB380C" w:rsidRDefault="006F7929" w:rsidP="006F79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BB3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EJE BIENESTAR Y AUTOCUIDADO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-PLAN DE SEXUALIDAD Y AFECTIVIDAD</w:t>
      </w:r>
    </w:p>
    <w:p w14:paraId="3578D6B4" w14:textId="2144CBA0" w:rsidR="00BB380C" w:rsidRPr="00BB380C" w:rsidRDefault="009F30D5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Unidad o EJE</w:t>
      </w:r>
      <w:r w:rsidR="00EE6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N°5</w:t>
      </w: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: </w:t>
      </w:r>
      <w:r w:rsidR="00236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Relaciones Interpersonales</w:t>
      </w:r>
    </w:p>
    <w:p w14:paraId="678DE4F5" w14:textId="533BF1AA" w:rsidR="00BB380C" w:rsidRDefault="00BB380C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BB3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OA</w:t>
      </w:r>
      <w:r w:rsidR="00236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: </w:t>
      </w:r>
      <w:r w:rsidR="006F79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Analizar de manera fundamentada temáticas y situaciones relacionadas con la sexualidad y los vínculos afectivos, en función de valores como el respeto hacia todo ser humano, la responsabilidad y el cuidado</w:t>
      </w:r>
      <w:r w:rsidR="000F2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de sí mismos y de los demás, considerando el resguardo de la salud, la intimidad, la integridad física y emocional.</w:t>
      </w:r>
    </w:p>
    <w:p w14:paraId="022D75CA" w14:textId="4A707CBE" w:rsidR="00C41EC9" w:rsidRDefault="007E5F08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Objetivo</w:t>
      </w:r>
      <w:r w:rsidR="00442CAE"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cápsula:</w:t>
      </w:r>
      <w:r w:rsidR="005E53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bookmarkStart w:id="0" w:name="_Hlk44062385"/>
      <w:r w:rsidR="000F2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Reconocer el valor de su propia sexualidad en el ámbito afectivo y el autocuidado que implica tomar decisiones de mantener una vida sexual activa.</w:t>
      </w:r>
    </w:p>
    <w:p w14:paraId="3125A73F" w14:textId="77777777" w:rsidR="00EC03A7" w:rsidRPr="00BF12D6" w:rsidRDefault="00EC03A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</w:p>
    <w:p w14:paraId="2CE17BA6" w14:textId="77777777" w:rsidR="00C118E2" w:rsidRPr="00BF12D6" w:rsidRDefault="00EC03A7" w:rsidP="00FC1D37">
      <w:pPr>
        <w:spacing w:after="0" w:line="240" w:lineRule="auto"/>
        <w:outlineLvl w:val="0"/>
      </w:pPr>
      <w:r w:rsidRPr="00BF12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>PARA PRODUNDIZAR SOBRE EL TEMA. Puedes visitar:</w:t>
      </w:r>
      <w:r w:rsidR="00C118E2" w:rsidRPr="00BF12D6">
        <w:t xml:space="preserve"> </w:t>
      </w:r>
    </w:p>
    <w:p w14:paraId="0E8C9DC3" w14:textId="223D186E" w:rsidR="00EC03A7" w:rsidRPr="00BF12D6" w:rsidRDefault="009C407F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hyperlink r:id="rId9" w:history="1">
        <w:r w:rsidRPr="00BF12D6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lang w:eastAsia="es-CL"/>
          </w:rPr>
          <w:t>https://www.aprofa.cl/2016/12/28/barreras-en-el-acceso-a-metodos-anticonceptivos-en-chile/</w:t>
        </w:r>
      </w:hyperlink>
    </w:p>
    <w:p w14:paraId="78FDAF5E" w14:textId="11A24FFE" w:rsidR="009C407F" w:rsidRDefault="00EE7AFA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hyperlink r:id="rId10" w:history="1">
        <w:r w:rsidRPr="00C11CAF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lang w:eastAsia="es-CL"/>
          </w:rPr>
          <w:t>https://www.cigna.com/individuals-families/health-wellness/hw-en-espanol/temas-de-salud/metodos-anticonceptivos-hw237864</w:t>
        </w:r>
      </w:hyperlink>
    </w:p>
    <w:p w14:paraId="5C16B39F" w14:textId="0475E6F2" w:rsidR="00EE7AFA" w:rsidRPr="00BF12D6" w:rsidRDefault="00EE7AFA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r w:rsidRPr="00EE7A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>https://www.youtube.com/watch?v=C1-Zut2FUVQ</w:t>
      </w:r>
    </w:p>
    <w:p w14:paraId="2DC3EEA3" w14:textId="7B628B72" w:rsidR="00DD2BD5" w:rsidRPr="00BF12D6" w:rsidRDefault="00296EDB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r w:rsidRPr="00BF12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fldChar w:fldCharType="begin"/>
      </w:r>
      <w:r w:rsidRPr="00BF12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instrText xml:space="preserve"> HYPERLINK "https://www.youtube.com/watch?v=NejKJU8q_Bk" </w:instrText>
      </w:r>
      <w:r w:rsidRPr="00BF12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fldChar w:fldCharType="separate"/>
      </w:r>
      <w:r w:rsidRPr="00BF12D6">
        <w:rPr>
          <w:rStyle w:val="Hipervnculo"/>
          <w:rFonts w:ascii="Times New Roman" w:eastAsia="Times New Roman" w:hAnsi="Times New Roman" w:cs="Times New Roman"/>
          <w:b/>
          <w:bCs/>
          <w:kern w:val="36"/>
          <w:lang w:eastAsia="es-CL"/>
        </w:rPr>
        <w:t>https://www.youtube.com/watch?v=NejKJU8q_Bk</w:t>
      </w:r>
      <w:r w:rsidRPr="00BF12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fldChar w:fldCharType="end"/>
      </w:r>
      <w:r w:rsidRPr="00BF12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 xml:space="preserve"> (Video)</w:t>
      </w:r>
    </w:p>
    <w:p w14:paraId="3C495391" w14:textId="77777777" w:rsidR="00423637" w:rsidRDefault="00423637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1C324767" w14:textId="3833F4F6" w:rsidR="00DD2BD5" w:rsidRPr="00423637" w:rsidRDefault="00DD2BD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  <w:r w:rsidRPr="004236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“YO ME CUIDO, TÚ TE CUIDAS”. MÉTODOS ANTICONCEPTIVOS.</w:t>
      </w:r>
    </w:p>
    <w:p w14:paraId="4A48A1F1" w14:textId="5F797477" w:rsidR="006F7929" w:rsidRDefault="006F792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2B3718E7" w14:textId="77777777" w:rsidR="006F7929" w:rsidRPr="006F7929" w:rsidRDefault="006F7929" w:rsidP="006F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6F7929">
        <w:rPr>
          <w:rFonts w:ascii="Times New Roman" w:eastAsia="Times New Roman" w:hAnsi="Times New Roman" w:cs="Times New Roman"/>
          <w:b/>
          <w:bCs/>
          <w:lang w:eastAsia="es-CL"/>
        </w:rPr>
        <w:t>La sexualidad</w:t>
      </w:r>
      <w:r w:rsidRPr="006F7929">
        <w:rPr>
          <w:rFonts w:ascii="Times New Roman" w:eastAsia="Times New Roman" w:hAnsi="Times New Roman" w:cs="Times New Roman"/>
          <w:lang w:eastAsia="es-CL"/>
        </w:rPr>
        <w:t xml:space="preserve"> es una dimensión central del ser humano, presente a lo largo de su vida. Abarca el sexo, las identidades y los papeles de género, el erotismo, el placer, la intimidad, la reproducción y la orientación sexual; se vive y se expresa a través de pensamientos, fantasías, deseos, creencias, actitudes, valores, conductas, prácticas, roles y relaciones interpersonales. La sexualidad está influida por la interacción de factores biológicos, psicológicos, sociales, económicos, políticos, culturales, éticos, legales, históricos, religiosos y espirituales.</w:t>
      </w:r>
    </w:p>
    <w:p w14:paraId="7BC330F4" w14:textId="77777777" w:rsidR="006F7929" w:rsidRPr="006F7929" w:rsidRDefault="006F7929" w:rsidP="006F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CL"/>
        </w:rPr>
      </w:pPr>
    </w:p>
    <w:p w14:paraId="0A39F515" w14:textId="77777777" w:rsidR="006F7929" w:rsidRPr="006F7929" w:rsidRDefault="006F7929" w:rsidP="006F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CL"/>
        </w:rPr>
      </w:pPr>
      <w:r w:rsidRPr="006F7929">
        <w:rPr>
          <w:rFonts w:ascii="Times New Roman" w:eastAsia="Times New Roman" w:hAnsi="Times New Roman" w:cs="Times New Roman"/>
          <w:b/>
          <w:bCs/>
          <w:lang w:eastAsia="es-CL"/>
        </w:rPr>
        <w:t>¿Qué se entiende por formación en Sexualidad?</w:t>
      </w:r>
    </w:p>
    <w:p w14:paraId="4C199288" w14:textId="5225C68D" w:rsidR="00423637" w:rsidRDefault="006F7929" w:rsidP="0042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6F7929">
        <w:rPr>
          <w:rFonts w:ascii="Times New Roman" w:eastAsia="Times New Roman" w:hAnsi="Times New Roman" w:cs="Times New Roman"/>
          <w:lang w:eastAsia="es-CL"/>
        </w:rPr>
        <w:t>Recibir formación en sexualidad, afectividad y género garantiza la posibilidad de generar conductas de auto-cuidado en salud mental y física, de hacerse responsable de las propias decisiones en cada etapa vital, de relacionarse con otros en un marco de respeto mutuo más cercano con sus emociones y corporalidad.</w:t>
      </w:r>
    </w:p>
    <w:p w14:paraId="0D288103" w14:textId="77777777" w:rsidR="006938C6" w:rsidRDefault="009A5404" w:rsidP="009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CL"/>
        </w:rPr>
      </w:pPr>
      <w:r w:rsidRPr="006938C6">
        <w:rPr>
          <w:rFonts w:ascii="Times New Roman" w:eastAsia="Times New Roman" w:hAnsi="Times New Roman" w:cs="Times New Roman"/>
          <w:b/>
          <w:bCs/>
          <w:lang w:eastAsia="es-CL"/>
        </w:rPr>
        <w:t>ACTIVIDAD:</w:t>
      </w:r>
      <w:r>
        <w:rPr>
          <w:rFonts w:ascii="Times New Roman" w:eastAsia="Times New Roman" w:hAnsi="Times New Roman" w:cs="Times New Roman"/>
          <w:lang w:eastAsia="es-CL"/>
        </w:rPr>
        <w:t xml:space="preserve"> </w:t>
      </w:r>
      <w:r w:rsidR="00825BCA" w:rsidRPr="009A5404">
        <w:rPr>
          <w:rFonts w:ascii="Times New Roman" w:eastAsia="Times New Roman" w:hAnsi="Times New Roman" w:cs="Times New Roman"/>
          <w:b/>
          <w:bCs/>
          <w:lang w:eastAsia="es-CL"/>
        </w:rPr>
        <w:t xml:space="preserve">¿Es digno de respeto nuestra sexualidad? ¿Por </w:t>
      </w:r>
      <w:r w:rsidRPr="009A5404">
        <w:rPr>
          <w:rFonts w:ascii="Times New Roman" w:eastAsia="Times New Roman" w:hAnsi="Times New Roman" w:cs="Times New Roman"/>
          <w:b/>
          <w:bCs/>
          <w:lang w:eastAsia="es-CL"/>
        </w:rPr>
        <w:t>qué</w:t>
      </w:r>
      <w:r>
        <w:rPr>
          <w:rFonts w:ascii="Times New Roman" w:eastAsia="Times New Roman" w:hAnsi="Times New Roman" w:cs="Times New Roman"/>
          <w:b/>
          <w:bCs/>
          <w:lang w:eastAsia="es-CL"/>
        </w:rPr>
        <w:t>?</w:t>
      </w:r>
    </w:p>
    <w:p w14:paraId="7BB23A65" w14:textId="251B0438" w:rsidR="00423637" w:rsidRPr="009A5404" w:rsidRDefault="006938C6" w:rsidP="009A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1B88B99" w14:textId="77777777" w:rsidR="009A5404" w:rsidRPr="00825BCA" w:rsidRDefault="009A5404" w:rsidP="006938C6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3"/>
        <w:gridCol w:w="4427"/>
      </w:tblGrid>
      <w:tr w:rsidR="006F7929" w:rsidRPr="006F7929" w14:paraId="50987B03" w14:textId="77777777" w:rsidTr="009C407F">
        <w:tc>
          <w:tcPr>
            <w:tcW w:w="6374" w:type="dxa"/>
          </w:tcPr>
          <w:p w14:paraId="5B94D72F" w14:textId="77777777" w:rsidR="006F7929" w:rsidRPr="006F7929" w:rsidRDefault="006F7929" w:rsidP="006F7929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111111"/>
                <w:lang w:eastAsia="es-CL"/>
              </w:rPr>
            </w:pPr>
            <w:r w:rsidRPr="006F7929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 xml:space="preserve">Son pocos los padres que quieren admitir que sus hijos adolescentes tienen relaciones sexuales, pero las investigaciones revelan que muchos adolescentes son sexualmente activos cuando están en la escuela secundaria, </w:t>
            </w:r>
            <w:r w:rsidRPr="006F7929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es-CL"/>
              </w:rPr>
              <w:t>lo que significa un riesgo de embarazo y de infecciones de transmisión sexual</w:t>
            </w:r>
            <w:r w:rsidRPr="006F7929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>. En lo que respecta a los adolescentes y el sexo, la clave está en discutir sobre la importancia de los métodos anticonceptivos antes de que comience la actividad sexual.</w:t>
            </w:r>
          </w:p>
          <w:p w14:paraId="15183E18" w14:textId="77777777" w:rsidR="00423637" w:rsidRDefault="006F7929" w:rsidP="004236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L"/>
              </w:rPr>
            </w:pPr>
            <w:r w:rsidRPr="006F7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L"/>
              </w:rPr>
              <w:t>¿CÓMO ME CUIDO?</w:t>
            </w:r>
          </w:p>
          <w:p w14:paraId="19352588" w14:textId="3E873C38" w:rsidR="006F7929" w:rsidRPr="006938C6" w:rsidRDefault="009D45B6" w:rsidP="004236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</w:t>
            </w:r>
            <w:r w:rsidR="009C407F" w:rsidRPr="006938C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.-</w:t>
            </w:r>
            <w:r w:rsidR="006F7929" w:rsidRPr="006938C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Nunca es demasiado tarde para promover la abstinencia</w:t>
            </w:r>
            <w:r w:rsidR="00423637" w:rsidRPr="006938C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</w:t>
            </w:r>
          </w:p>
          <w:p w14:paraId="26ED9911" w14:textId="77777777" w:rsidR="006F7929" w:rsidRPr="006938C6" w:rsidRDefault="006F7929" w:rsidP="006F7929">
            <w:pPr>
              <w:spacing w:after="180"/>
              <w:rPr>
                <w:rFonts w:ascii="Times New Roman" w:eastAsia="Times New Roman" w:hAnsi="Times New Roman" w:cs="Times New Roman"/>
                <w:color w:val="111111"/>
                <w:lang w:eastAsia="es-CL"/>
              </w:rPr>
            </w:pPr>
            <w:r w:rsidRPr="006938C6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>Por motivos tradicionales, religiosos, por inmadurez o para que el hijo (a) adolescente asuma gradualmente las etapas hacia la adultez, algunos padres intentan postergar la iniciación sexual de sus hijos. Al explicarles las ventajas y los principios valóricos subyacentes, algunos hijos adolescentes comprenden y adoptan sus valores. Lo cierto es que esta postura es cada vez menos popular en nuestra sociedad occidental.</w:t>
            </w:r>
          </w:p>
          <w:p w14:paraId="1DD2510B" w14:textId="77777777" w:rsidR="006F7929" w:rsidRPr="006938C6" w:rsidRDefault="00825BCA" w:rsidP="00825BCA">
            <w:pPr>
              <w:spacing w:after="180"/>
              <w:rPr>
                <w:rFonts w:ascii="Times New Roman" w:eastAsia="Times New Roman" w:hAnsi="Times New Roman" w:cs="Times New Roman"/>
                <w:color w:val="111111"/>
                <w:lang w:eastAsia="es-CL"/>
              </w:rPr>
            </w:pPr>
            <w:r w:rsidRPr="006938C6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>Se argumenta, eso sí que l</w:t>
            </w:r>
            <w:r w:rsidR="006F7929" w:rsidRPr="006938C6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>a abstinencia</w:t>
            </w:r>
            <w:r w:rsidRPr="006938C6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>,</w:t>
            </w:r>
            <w:r w:rsidR="006F7929" w:rsidRPr="006938C6">
              <w:rPr>
                <w:rFonts w:ascii="Times New Roman" w:eastAsia="Times New Roman" w:hAnsi="Times New Roman" w:cs="Times New Roman"/>
                <w:color w:val="111111"/>
                <w:lang w:eastAsia="es-CL"/>
              </w:rPr>
              <w:t xml:space="preserve"> es la forma segura de prevenir el embarazo adolescente y las infecciones de transmisión sexual —como la clamidia, la gonorrea, el virus del papiloma humano, el herpes y el VIH— es la abstinencia sexual (oral, vaginal o anal)</w:t>
            </w:r>
          </w:p>
          <w:p w14:paraId="70BD9482" w14:textId="157135A2" w:rsidR="00825BCA" w:rsidRDefault="009D45B6" w:rsidP="00825BCA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es-CL"/>
              </w:rPr>
              <w:t>B</w:t>
            </w:r>
            <w:r w:rsidR="00825BCA" w:rsidRPr="00825BCA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es-CL"/>
              </w:rPr>
              <w:t>.- Los métodos anticonceptivos</w:t>
            </w:r>
            <w:r w:rsidR="00825BCA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es-CL"/>
              </w:rPr>
              <w:t>.</w:t>
            </w:r>
          </w:p>
          <w:p w14:paraId="2733EEF7" w14:textId="64669C41" w:rsidR="00825BCA" w:rsidRPr="006938C6" w:rsidRDefault="006938C6" w:rsidP="006938C6">
            <w:pPr>
              <w:rPr>
                <w:rFonts w:ascii="Times New Roman" w:eastAsia="Times New Roman" w:hAnsi="Times New Roman" w:cs="Times New Roman"/>
                <w:lang w:eastAsia="es-CL"/>
              </w:rPr>
            </w:pPr>
            <w:r w:rsidRPr="009C407F">
              <w:rPr>
                <w:rFonts w:ascii="Times New Roman" w:eastAsia="Times New Roman" w:hAnsi="Times New Roman" w:cs="Times New Roman"/>
                <w:lang w:eastAsia="es-C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s</w:t>
            </w:r>
            <w:r w:rsidR="00825BCA"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 cualquier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fórmula para evitar la concepción o evitar el embarazo</w:t>
            </w:r>
            <w:r w:rsidR="00825BCA"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. </w:t>
            </w:r>
          </w:p>
          <w:p w14:paraId="7733E8AA" w14:textId="01016428" w:rsidR="00825BCA" w:rsidRPr="00825BCA" w:rsidRDefault="00825BCA" w:rsidP="006938C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es-CL"/>
              </w:rPr>
            </w:pPr>
            <w:r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Si tiene </w:t>
            </w:r>
            <w:r w:rsidR="006938C6">
              <w:rPr>
                <w:rFonts w:ascii="Times New Roman" w:eastAsia="Times New Roman" w:hAnsi="Times New Roman" w:cs="Times New Roman"/>
                <w:lang w:eastAsia="es-CL"/>
              </w:rPr>
              <w:t xml:space="preserve">la joven, </w:t>
            </w:r>
            <w:r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relaciones sexuales sin métodos anticonceptivos, existe la posibilidad de que pudiera quedar embarazada. Esto es así incluso si aún no ha empezado a tener </w:t>
            </w:r>
            <w:hyperlink r:id="rId11" w:anchor="stm159394-sec" w:history="1">
              <w:r w:rsidRPr="009C407F">
                <w:rPr>
                  <w:rFonts w:ascii="Times New Roman" w:eastAsia="Times New Roman" w:hAnsi="Times New Roman" w:cs="Times New Roman"/>
                  <w:color w:val="000000" w:themeColor="text1"/>
                  <w:lang w:eastAsia="es-CL"/>
                </w:rPr>
                <w:t xml:space="preserve">períodos menstruales </w:t>
              </w:r>
            </w:hyperlink>
            <w:r w:rsidR="006938C6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.</w:t>
            </w:r>
          </w:p>
        </w:tc>
        <w:tc>
          <w:tcPr>
            <w:tcW w:w="4416" w:type="dxa"/>
          </w:tcPr>
          <w:p w14:paraId="046FD3E6" w14:textId="2D640E49" w:rsidR="006938C6" w:rsidRDefault="006C33D4" w:rsidP="006938C6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6991890F" wp14:editId="4CB1FE37">
                  <wp:extent cx="2673985" cy="14763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5B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</w:t>
            </w:r>
            <w:r w:rsidR="006938C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r w:rsidR="00825BCA" w:rsidRPr="009C407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¿Qué tipos de métodos anticonceptivos hay?</w:t>
            </w:r>
          </w:p>
          <w:p w14:paraId="023F3D6B" w14:textId="77777777" w:rsidR="009D45B6" w:rsidRDefault="009D45B6" w:rsidP="009D45B6">
            <w:pPr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9D45B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1.-</w:t>
            </w:r>
            <w:r w:rsidR="006938C6" w:rsidRPr="009C407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Los anticonceptivos reversibles de larga duración</w:t>
            </w:r>
            <w:r w:rsidR="006938C6"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 (LARC, por sus siglas en inglés) incluyen</w:t>
            </w:r>
            <w:r w:rsidR="006938C6" w:rsidRPr="009C407F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 xml:space="preserve"> </w:t>
            </w:r>
            <w:hyperlink r:id="rId13" w:anchor="ax2012-sec" w:history="1">
              <w:r w:rsidR="006938C6" w:rsidRPr="009C407F">
                <w:rPr>
                  <w:rFonts w:ascii="Times New Roman" w:eastAsia="Times New Roman" w:hAnsi="Times New Roman" w:cs="Times New Roman"/>
                  <w:color w:val="000000" w:themeColor="text1"/>
                  <w:lang w:eastAsia="es-CL"/>
                </w:rPr>
                <w:t xml:space="preserve">implantes </w:t>
              </w:r>
            </w:hyperlink>
            <w:r w:rsidR="006938C6" w:rsidRPr="009C407F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 xml:space="preserve">y </w:t>
            </w:r>
            <w:hyperlink r:id="rId14" w:anchor="zm2457-sec" w:history="1">
              <w:r w:rsidR="006938C6" w:rsidRPr="009C407F">
                <w:rPr>
                  <w:rFonts w:ascii="Times New Roman" w:eastAsia="Times New Roman" w:hAnsi="Times New Roman" w:cs="Times New Roman"/>
                  <w:color w:val="000000" w:themeColor="text1"/>
                  <w:lang w:eastAsia="es-CL"/>
                </w:rPr>
                <w:t xml:space="preserve">dispositivos intrauterinos (DIU) </w:t>
              </w:r>
            </w:hyperlink>
            <w:r w:rsidR="006938C6"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"Larga duración" significa que prevendrán el embarazo por años. "Reversible" significa que usted puede hacérselos extraer si desea quedar embarazada más adelante. Algunas opciones de LARC usan hormonas. </w:t>
            </w:r>
          </w:p>
          <w:p w14:paraId="14175977" w14:textId="5712AB37" w:rsidR="006938C6" w:rsidRPr="009C407F" w:rsidRDefault="009D45B6" w:rsidP="009D45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 xml:space="preserve">1.1 </w:t>
            </w:r>
            <w:r w:rsidR="006938C6" w:rsidRPr="009C407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Los implantes</w:t>
            </w:r>
            <w:r w:rsidR="006938C6" w:rsidRPr="009C407F">
              <w:rPr>
                <w:rFonts w:ascii="Times New Roman" w:eastAsia="Times New Roman" w:hAnsi="Times New Roman" w:cs="Times New Roman"/>
                <w:lang w:eastAsia="es-CL"/>
              </w:rPr>
              <w:t xml:space="preserve"> se colocan debajo de la piel del brazo.</w:t>
            </w:r>
          </w:p>
          <w:p w14:paraId="5ECFF41C" w14:textId="06E0082A" w:rsidR="006938C6" w:rsidRPr="009C407F" w:rsidRDefault="009D45B6" w:rsidP="009D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1.2 </w:t>
            </w:r>
            <w:r w:rsidR="006938C6" w:rsidRPr="009C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Los DIU</w:t>
            </w:r>
            <w:r w:rsidR="006938C6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los coloca en el útero un médico. Existen dos tipos principales de DIU: el DIU de cobre y el DIU hormonal.</w:t>
            </w:r>
          </w:p>
          <w:p w14:paraId="7EA665B3" w14:textId="142FCBE0" w:rsidR="006F7929" w:rsidRPr="006F7929" w:rsidRDefault="006F7929" w:rsidP="009D45B6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s-CL"/>
              </w:rPr>
            </w:pPr>
          </w:p>
        </w:tc>
      </w:tr>
    </w:tbl>
    <w:p w14:paraId="04B40D04" w14:textId="77777777" w:rsidR="006F7929" w:rsidRPr="006F7929" w:rsidRDefault="006F7929" w:rsidP="006F792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CL"/>
        </w:rPr>
      </w:pPr>
    </w:p>
    <w:tbl>
      <w:tblPr>
        <w:tblStyle w:val="Tablaconcuadrcul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784"/>
        <w:gridCol w:w="6006"/>
      </w:tblGrid>
      <w:tr w:rsidR="00F71B6F" w:rsidRPr="006F7929" w14:paraId="0E17DF37" w14:textId="77777777" w:rsidTr="00F71B6F">
        <w:trPr>
          <w:trHeight w:val="12323"/>
        </w:trPr>
        <w:tc>
          <w:tcPr>
            <w:tcW w:w="5240" w:type="dxa"/>
          </w:tcPr>
          <w:p w14:paraId="779FAE50" w14:textId="77777777" w:rsidR="009D45B6" w:rsidRDefault="009D45B6" w:rsidP="00DB2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D4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lastRenderedPageBreak/>
              <w:t>2.-</w:t>
            </w:r>
            <w:r w:rsidRPr="009D4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Los </w:t>
            </w:r>
            <w:hyperlink r:id="rId15" w:anchor="zm2456-sec" w:history="1">
              <w:r w:rsidRPr="009D45B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métodos de barrera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,</w:t>
              </w:r>
              <w:r w:rsidRPr="009D45B6">
                <w:rPr>
                  <w:rFonts w:ascii="Times New Roman" w:eastAsia="Times New Roman" w:hAnsi="Times New Roman" w:cs="Times New Roman"/>
                  <w:sz w:val="24"/>
                  <w:szCs w:val="24"/>
                  <w:lang w:eastAsia="es-CL"/>
                </w:rPr>
                <w:t xml:space="preserve"> </w:t>
              </w:r>
            </w:hyperlink>
            <w:r w:rsidRPr="009D45B6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incluyen condones (preservativos), diafragmas y esponjas. En general, estos no previenen el embarazo tan bien como los DIU o los métodos hormonales. Debe usar métodos de barrera cada vez que tenga relaciones sexuales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</w:t>
            </w:r>
          </w:p>
          <w:p w14:paraId="619E3037" w14:textId="41D03C0D" w:rsidR="009D45B6" w:rsidRPr="009C407F" w:rsidRDefault="009D45B6" w:rsidP="00DB2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D4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>3.-</w:t>
            </w:r>
            <w:r w:rsidRPr="009C4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La </w:t>
            </w:r>
            <w:hyperlink r:id="rId16" w:anchor="stf124076-sec" w:history="1">
              <w:r w:rsidRPr="009C407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planificación familiar natural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,</w:t>
              </w:r>
              <w:r w:rsidRPr="009C40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es-CL"/>
                </w:rPr>
                <w:t xml:space="preserve"> </w:t>
              </w:r>
            </w:hyperlink>
            <w:r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(que también se llama método del calendario de fertilidad) puede ser eficaz si usted y su pareja son muy cuidadosos. Tendrá que mantener buenos registros para saber cuándo es fértil. Y durante las épocas que sea fértil, tendrá que evitar tener relaciones sexuales o usar un método de barrera.</w:t>
            </w:r>
          </w:p>
          <w:p w14:paraId="5EEE042E" w14:textId="77777777" w:rsidR="00DB27F4" w:rsidRDefault="00DB27F4" w:rsidP="00DB2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B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4.-</w:t>
            </w:r>
            <w:r w:rsidR="009D45B6" w:rsidRPr="009C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Los métodos anticonceptivos permanentes (esterilización)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,</w:t>
            </w:r>
            <w:r w:rsidR="009D45B6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le proporcionan una protección duradera contra el embarazo. Un hombre se puede realizar una </w:t>
            </w:r>
            <w:hyperlink r:id="rId17" w:anchor="stv5358-sec" w:history="1">
              <w:r w:rsidR="009D45B6" w:rsidRPr="009C407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vasectomía</w:t>
              </w:r>
              <w:r w:rsidR="009D45B6" w:rsidRPr="009C40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es-CL"/>
                </w:rPr>
                <w:t xml:space="preserve"> </w:t>
              </w:r>
            </w:hyperlink>
            <w:r w:rsidR="009D45B6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o una mujer se puede realizar una </w:t>
            </w:r>
            <w:r w:rsidR="009D45B6" w:rsidRPr="009C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atadura de trompas</w:t>
            </w:r>
            <w:r w:rsidR="009D45B6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  <w:p w14:paraId="0CACAA4A" w14:textId="1BBA8E33" w:rsidR="009D45B6" w:rsidRPr="009C407F" w:rsidRDefault="009D45B6" w:rsidP="00DB2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(</w:t>
            </w:r>
            <w:hyperlink r:id="rId18" w:anchor="stt11357-sec" w:history="1">
              <w:r w:rsidRPr="009C407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es-CL"/>
                </w:rPr>
                <w:t xml:space="preserve"> ligadura de trompas </w:t>
              </w:r>
            </w:hyperlink>
            <w:r w:rsidRPr="009C4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>).</w:t>
            </w:r>
            <w:r w:rsidRPr="009C4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Pero esto es solo una buena opción si se tiene la certeza de que no se desea tener hijos (o no se desean más hijos).</w:t>
            </w:r>
          </w:p>
          <w:p w14:paraId="570D9978" w14:textId="766AD592" w:rsidR="009D45B6" w:rsidRPr="009C407F" w:rsidRDefault="00DB27F4" w:rsidP="00DB2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B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>5.-</w:t>
            </w:r>
            <w:r w:rsidR="009D45B6" w:rsidRPr="009C4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Los </w:t>
            </w:r>
            <w:hyperlink r:id="rId19" w:anchor="tn9809-sec" w:history="1">
              <w:r w:rsidR="009D45B6" w:rsidRPr="009C407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anticonceptivos de emergencia</w:t>
              </w:r>
              <w:r w:rsidRPr="00DB27F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>,</w:t>
              </w:r>
              <w:r w:rsidR="009D45B6" w:rsidRPr="009C407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es-CL"/>
                </w:rPr>
                <w:t xml:space="preserve"> </w:t>
              </w:r>
            </w:hyperlink>
            <w:r w:rsidR="009D45B6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son un método de respaldo para prevenir el embarazo si no usó un método anticonceptivo o si se rompe un condón.</w:t>
            </w:r>
          </w:p>
          <w:p w14:paraId="0FEDC1A3" w14:textId="77777777" w:rsidR="00DB27F4" w:rsidRPr="009C407F" w:rsidRDefault="00DB27F4" w:rsidP="00DB2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Para que los métodos hormonales y los de barrera funcionen mejor tiene que utilizarlos exactamente como su médico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o matrona</w:t>
            </w:r>
            <w:r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lo indiquen. Aun así, pueden ocurrir accidentes. Por lo tanto, es recomendable tener métodos anticonceptivos de urgencia a la mano como protección de respaldo.</w:t>
            </w:r>
          </w:p>
          <w:p w14:paraId="71DB48C9" w14:textId="32BC00BD" w:rsidR="00DB27F4" w:rsidRPr="00F71B6F" w:rsidRDefault="00ED5CEB" w:rsidP="00F71B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ED5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>Algunos métodos pueden protegernos de Enfermedades de Transmisión Sexual?</w:t>
            </w:r>
            <w:proofErr w:type="gramEnd"/>
            <w:r w:rsidRPr="00ED5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Sí</w:t>
            </w:r>
            <w:r w:rsidR="00DB27F4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. Los condones de látex pueden protegerla de las </w:t>
            </w:r>
            <w:hyperlink r:id="rId20" w:anchor="sts14709-sec" w:history="1">
              <w:r w:rsidR="00DB27F4" w:rsidRPr="009C40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CL"/>
                </w:rPr>
                <w:t>infecciones de transmisión sexual (STI,</w:t>
              </w:r>
              <w:r w:rsidRPr="00ED5C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CL"/>
                </w:rPr>
                <w:t xml:space="preserve"> ingles)</w:t>
              </w:r>
              <w:r w:rsidR="00DB27F4" w:rsidRPr="009C40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CL"/>
                </w:rPr>
                <w:t xml:space="preserve"> </w:t>
              </w:r>
            </w:hyperlink>
            <w:r w:rsidR="00DB27F4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como el </w:t>
            </w:r>
            <w:hyperlink r:id="rId21" w:anchor="sth149894-sec" w:history="1">
              <w:r w:rsidR="00DB27F4" w:rsidRPr="009C40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CL"/>
                </w:rPr>
                <w:t>VIH</w:t>
              </w:r>
              <w:r w:rsidRPr="00ED5C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CL"/>
                </w:rPr>
                <w:t xml:space="preserve"> el SIDA</w:t>
              </w:r>
              <w:r w:rsidR="00DB27F4" w:rsidRPr="009C40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L"/>
                </w:rPr>
                <w:t xml:space="preserve"> </w:t>
              </w:r>
            </w:hyperlink>
            <w:r w:rsidR="00DB27F4" w:rsidRPr="009C407F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 Pero no son la mejor manera de prevenir el embarazo. Para evitar tanto las STI como el embarazo, use condones junto con otro método anticonceptivo.</w:t>
            </w:r>
          </w:p>
        </w:tc>
        <w:tc>
          <w:tcPr>
            <w:tcW w:w="5550" w:type="dxa"/>
          </w:tcPr>
          <w:p w14:paraId="37CCE375" w14:textId="3152D203" w:rsidR="00ED5CEB" w:rsidRPr="00FC4031" w:rsidRDefault="00ED5CEB" w:rsidP="009D45B6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FC4031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Si un adolescente mantiene una vida sexualmente activa o ha pensado en tenerla, debe visitar o estar controlándose con la matrona o médico. No es recomendable que determine</w:t>
            </w:r>
            <w:r w:rsidR="00FC4031" w:rsidRPr="00FC4031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 xml:space="preserve"> utilizar algunos métodos como implantes o DIU, pues necesitan una revisión de su estado de salud.</w:t>
            </w:r>
          </w:p>
          <w:p w14:paraId="04842A61" w14:textId="14E53271" w:rsidR="009D45B6" w:rsidRPr="006F7929" w:rsidRDefault="009D45B6" w:rsidP="009D45B6">
            <w:pPr>
              <w:spacing w:after="20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ACTIVIDADES:</w:t>
            </w:r>
          </w:p>
          <w:p w14:paraId="5D5A7951" w14:textId="77777777" w:rsidR="009D45B6" w:rsidRPr="006F7929" w:rsidRDefault="009D45B6" w:rsidP="009D45B6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1.-Escribe tres formas de expresar tu sexualidad.</w:t>
            </w:r>
          </w:p>
          <w:p w14:paraId="72ED0D76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0B2A5D6F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734F1EA6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042F4054" w14:textId="77777777" w:rsidR="009D45B6" w:rsidRPr="006F7929" w:rsidRDefault="009D45B6" w:rsidP="009D45B6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2.</w:t>
            </w:r>
            <w:proofErr w:type="gramStart"/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-¿</w:t>
            </w:r>
            <w:proofErr w:type="gramEnd"/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De qué cosas se puede cuidar el adolescente en materia de relaciones sexuales?</w:t>
            </w:r>
          </w:p>
          <w:p w14:paraId="23C37EFB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1DEB19F5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5F4F9D60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0C554FC2" w14:textId="1B9A3A4D" w:rsidR="009D45B6" w:rsidRPr="006F7929" w:rsidRDefault="009D45B6" w:rsidP="009D45B6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3.</w:t>
            </w:r>
            <w:proofErr w:type="gramStart"/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-¿</w:t>
            </w:r>
            <w:proofErr w:type="gramEnd"/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 xml:space="preserve">Cuál es el método que te parece más adecuado </w:t>
            </w:r>
            <w:r w:rsidR="00FC403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 xml:space="preserve">para evitar contraer Enfermedades de Transmisión Sexual? Fundamenta. </w:t>
            </w:r>
          </w:p>
          <w:p w14:paraId="3FE17DD3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48A4D1E8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76158B58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338F958C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2668E8F6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27F0E61B" w14:textId="32F000F1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  <w:p w14:paraId="5FB8719F" w14:textId="47FEC1DA" w:rsidR="009D45B6" w:rsidRDefault="009D45B6" w:rsidP="009D45B6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>4.-</w:t>
            </w:r>
            <w:r w:rsidR="00F71B6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C403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 xml:space="preserve">Al observar </w:t>
            </w:r>
            <w:r w:rsidR="00F71B6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 xml:space="preserve">algún video y PPT respecto a los métodos anticonceptivos ¿Son todos seguros? Fundamenta. </w:t>
            </w:r>
          </w:p>
          <w:p w14:paraId="135F9DB1" w14:textId="56314C71" w:rsidR="00F71B6F" w:rsidRDefault="00F71B6F" w:rsidP="009D45B6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</w:p>
          <w:p w14:paraId="0FE6B85F" w14:textId="77777777" w:rsidR="009D45B6" w:rsidRPr="006F7929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1DF7BA7F" w14:textId="40FFF579" w:rsidR="009D45B6" w:rsidRDefault="009D45B6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5CF8A329" w14:textId="5D4661FD" w:rsidR="00F71B6F" w:rsidRDefault="00F71B6F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72771AC1" w14:textId="7458A344" w:rsidR="00F71B6F" w:rsidRDefault="00F71B6F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________________________________________________</w:t>
            </w:r>
          </w:p>
          <w:p w14:paraId="658CE11F" w14:textId="68A5405F" w:rsidR="00F71B6F" w:rsidRDefault="00F71B6F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  <w:p w14:paraId="26A35BBF" w14:textId="77777777" w:rsidR="00F71B6F" w:rsidRDefault="00F71B6F" w:rsidP="009D45B6">
            <w:pPr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  <w:p w14:paraId="213BCC43" w14:textId="3434306E" w:rsidR="00F71B6F" w:rsidRPr="006F7929" w:rsidRDefault="00F71B6F" w:rsidP="009D45B6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</w:pPr>
            <w:r w:rsidRPr="006F7929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5132B158" wp14:editId="7DEC2005">
                  <wp:extent cx="3676650" cy="1560534"/>
                  <wp:effectExtent l="0" t="0" r="0" b="1905"/>
                  <wp:docPr id="3" name="Imagen 3" descr="Resultado de imagen para protegiendo la salud sexual del adolesc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protegiendo la salud sexual del adolesc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942" cy="164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5955A" w14:textId="77777777" w:rsidR="00BF12D6" w:rsidRDefault="00BF12D6" w:rsidP="00BF12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p w14:paraId="7E7E9E22" w14:textId="444EE860" w:rsidR="008D6158" w:rsidRPr="00BF12D6" w:rsidRDefault="008D6158" w:rsidP="00BF12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BF12D6">
        <w:rPr>
          <w:rFonts w:ascii="Times New Roman" w:eastAsia="Times New Roman" w:hAnsi="Times New Roman" w:cs="Times New Roman"/>
          <w:b/>
          <w:bCs/>
          <w:lang w:eastAsia="es-CL"/>
        </w:rPr>
        <w:t>ENCUESTA. Responde Verdadero o Falso.</w:t>
      </w:r>
    </w:p>
    <w:p w14:paraId="19E2798F" w14:textId="77777777" w:rsidR="008D6158" w:rsidRDefault="008D6158" w:rsidP="00BF12D6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p w14:paraId="43CCB088" w14:textId="67430B5C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BF12D6">
        <w:t>No es conveniente tener relaciones sexuales a temprana edad.</w:t>
      </w:r>
      <w:r w:rsidR="00750755">
        <w:t xml:space="preserve"> </w:t>
      </w:r>
    </w:p>
    <w:p w14:paraId="1A2A317A" w14:textId="5B7AB03A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BF12D6">
        <w:t>El adolescente es quien decide finalmente tener o no tener relaciones sexuales, sin presiones.</w:t>
      </w:r>
    </w:p>
    <w:p w14:paraId="6BC5B89D" w14:textId="619786D5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BF12D6">
        <w:t>El uso de métodos anticonceptivos permite protegerse del embarazo temprano y de las STI</w:t>
      </w:r>
    </w:p>
    <w:p w14:paraId="02ACCB3C" w14:textId="399DF6B8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BF12D6">
        <w:t>Todo aquel que decide mantener relaciones sexuales debe controlarse con su matrona o médico.</w:t>
      </w:r>
    </w:p>
    <w:p w14:paraId="0D924076" w14:textId="1E4F76CD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BF12D6">
        <w:t xml:space="preserve">El método </w:t>
      </w:r>
      <w:r w:rsidR="00EE7AFA">
        <w:t>mejor para cuidarse del embarazo no deseado y de Enfermedades de Transmisión Sexual es la abstinencia.</w:t>
      </w:r>
    </w:p>
    <w:p w14:paraId="61C17063" w14:textId="7784F5C2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750755">
        <w:t xml:space="preserve">El ciber acosador no presenta ninguna dificultad psicológica, familiar o emocional. </w:t>
      </w:r>
    </w:p>
    <w:p w14:paraId="54119477" w14:textId="537F83D6" w:rsidR="008D6158" w:rsidRDefault="008D6158" w:rsidP="00BF12D6">
      <w:pPr>
        <w:pStyle w:val="Prrafodelista"/>
        <w:numPr>
          <w:ilvl w:val="0"/>
          <w:numId w:val="34"/>
        </w:numPr>
        <w:spacing w:after="0" w:line="240" w:lineRule="auto"/>
      </w:pPr>
      <w:r>
        <w:t>_____</w:t>
      </w:r>
      <w:r w:rsidR="00EE7AFA">
        <w:t>El método natural es inseguro:</w:t>
      </w:r>
    </w:p>
    <w:p w14:paraId="01722524" w14:textId="6CB86674" w:rsidR="00750755" w:rsidRPr="008D6158" w:rsidRDefault="00750755" w:rsidP="00EE7AF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bookmarkEnd w:id="0"/>
          <w:p w14:paraId="22F016AE" w14:textId="7FB3C87B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Devolver </w:t>
            </w:r>
            <w:proofErr w:type="gramStart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resuelt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o  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al</w:t>
            </w:r>
            <w:proofErr w:type="gramEnd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mail del profesor jefe o devolver al retornar a clases presenciales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, si no cuentas con Internet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______FECHA:__________</w:t>
            </w:r>
          </w:p>
          <w:p w14:paraId="16129944" w14:textId="77777777" w:rsidR="00EE7AFA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proofErr w:type="gramStart"/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NOTA:</w:t>
            </w:r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</w:t>
            </w:r>
          </w:p>
          <w:p w14:paraId="5EB349E5" w14:textId="0C899B2C" w:rsidR="00362A4F" w:rsidRDefault="003F4641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</w:t>
            </w: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72CA20D" w:rsidR="008F33A2" w:rsidRPr="008D6158" w:rsidRDefault="008D6158" w:rsidP="008D6158">
      <w:pPr>
        <w:spacing w:after="0"/>
        <w:jc w:val="center"/>
        <w:rPr>
          <w:b/>
          <w:bCs/>
          <w:sz w:val="28"/>
          <w:szCs w:val="28"/>
        </w:rPr>
      </w:pPr>
      <w:r w:rsidRPr="008D6158">
        <w:rPr>
          <w:b/>
          <w:bCs/>
          <w:sz w:val="28"/>
          <w:szCs w:val="28"/>
        </w:rPr>
        <w:t>¡HASTA LA PRÓXIMA!</w:t>
      </w: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1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t xml:space="preserve">                                </w:t>
      </w:r>
    </w:p>
    <w:bookmarkEnd w:id="1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8A8"/>
    <w:multiLevelType w:val="multilevel"/>
    <w:tmpl w:val="E7D4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AF4"/>
    <w:multiLevelType w:val="hybridMultilevel"/>
    <w:tmpl w:val="F2FAF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02DA"/>
    <w:multiLevelType w:val="hybridMultilevel"/>
    <w:tmpl w:val="47DC24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3D65"/>
    <w:multiLevelType w:val="multilevel"/>
    <w:tmpl w:val="FC6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6903"/>
    <w:multiLevelType w:val="multilevel"/>
    <w:tmpl w:val="C79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B7F65"/>
    <w:multiLevelType w:val="multilevel"/>
    <w:tmpl w:val="56A6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A4FFF"/>
    <w:multiLevelType w:val="multilevel"/>
    <w:tmpl w:val="854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156BF"/>
    <w:multiLevelType w:val="multilevel"/>
    <w:tmpl w:val="5E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B28D0"/>
    <w:multiLevelType w:val="multilevel"/>
    <w:tmpl w:val="F4FE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55339"/>
    <w:multiLevelType w:val="multilevel"/>
    <w:tmpl w:val="135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276A9"/>
    <w:multiLevelType w:val="hybridMultilevel"/>
    <w:tmpl w:val="A5F89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BF1"/>
    <w:multiLevelType w:val="multilevel"/>
    <w:tmpl w:val="637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97A15"/>
    <w:multiLevelType w:val="hybridMultilevel"/>
    <w:tmpl w:val="E03E52F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3E6E"/>
    <w:multiLevelType w:val="multilevel"/>
    <w:tmpl w:val="7B2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74EE6"/>
    <w:multiLevelType w:val="multilevel"/>
    <w:tmpl w:val="1A7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516DE"/>
    <w:multiLevelType w:val="multilevel"/>
    <w:tmpl w:val="D29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35C70"/>
    <w:multiLevelType w:val="multilevel"/>
    <w:tmpl w:val="075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F5337"/>
    <w:multiLevelType w:val="multilevel"/>
    <w:tmpl w:val="5DBA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B6533"/>
    <w:multiLevelType w:val="multilevel"/>
    <w:tmpl w:val="493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E6C"/>
    <w:multiLevelType w:val="hybridMultilevel"/>
    <w:tmpl w:val="85AEF0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2950"/>
    <w:multiLevelType w:val="multilevel"/>
    <w:tmpl w:val="1D1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05F41"/>
    <w:multiLevelType w:val="multilevel"/>
    <w:tmpl w:val="080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B07C8"/>
    <w:multiLevelType w:val="multilevel"/>
    <w:tmpl w:val="776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663A"/>
    <w:multiLevelType w:val="hybridMultilevel"/>
    <w:tmpl w:val="D5D61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B448E"/>
    <w:multiLevelType w:val="hybridMultilevel"/>
    <w:tmpl w:val="BEDC9040"/>
    <w:lvl w:ilvl="0" w:tplc="E5CE962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7AB1"/>
    <w:multiLevelType w:val="multilevel"/>
    <w:tmpl w:val="715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5536A"/>
    <w:multiLevelType w:val="multilevel"/>
    <w:tmpl w:val="965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B60CE"/>
    <w:multiLevelType w:val="hybridMultilevel"/>
    <w:tmpl w:val="0982FD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75E"/>
    <w:multiLevelType w:val="hybridMultilevel"/>
    <w:tmpl w:val="CAD01328"/>
    <w:lvl w:ilvl="0" w:tplc="2E6C6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417BD"/>
    <w:multiLevelType w:val="hybridMultilevel"/>
    <w:tmpl w:val="B3EAC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232D"/>
    <w:multiLevelType w:val="hybridMultilevel"/>
    <w:tmpl w:val="E0E8AE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A3C34"/>
    <w:multiLevelType w:val="multilevel"/>
    <w:tmpl w:val="CB6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910D14"/>
    <w:multiLevelType w:val="multilevel"/>
    <w:tmpl w:val="EEA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882D5D"/>
    <w:multiLevelType w:val="hybridMultilevel"/>
    <w:tmpl w:val="6116E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634813"/>
    <w:multiLevelType w:val="multilevel"/>
    <w:tmpl w:val="8C4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FD075B"/>
    <w:multiLevelType w:val="multilevel"/>
    <w:tmpl w:val="C426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C90E8F"/>
    <w:multiLevelType w:val="multilevel"/>
    <w:tmpl w:val="6EA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4D555E"/>
    <w:multiLevelType w:val="hybridMultilevel"/>
    <w:tmpl w:val="C8AC1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73B2"/>
    <w:multiLevelType w:val="multilevel"/>
    <w:tmpl w:val="784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1A19AE"/>
    <w:multiLevelType w:val="multilevel"/>
    <w:tmpl w:val="DD2A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26"/>
  </w:num>
  <w:num w:numId="5">
    <w:abstractNumId w:val="21"/>
  </w:num>
  <w:num w:numId="6">
    <w:abstractNumId w:val="30"/>
  </w:num>
  <w:num w:numId="7">
    <w:abstractNumId w:val="44"/>
  </w:num>
  <w:num w:numId="8">
    <w:abstractNumId w:val="13"/>
  </w:num>
  <w:num w:numId="9">
    <w:abstractNumId w:val="7"/>
  </w:num>
  <w:num w:numId="10">
    <w:abstractNumId w:val="29"/>
  </w:num>
  <w:num w:numId="11">
    <w:abstractNumId w:val="32"/>
  </w:num>
  <w:num w:numId="12">
    <w:abstractNumId w:val="4"/>
  </w:num>
  <w:num w:numId="13">
    <w:abstractNumId w:val="1"/>
  </w:num>
  <w:num w:numId="14">
    <w:abstractNumId w:val="39"/>
  </w:num>
  <w:num w:numId="15">
    <w:abstractNumId w:val="12"/>
  </w:num>
  <w:num w:numId="16">
    <w:abstractNumId w:val="0"/>
  </w:num>
  <w:num w:numId="17">
    <w:abstractNumId w:val="47"/>
  </w:num>
  <w:num w:numId="18">
    <w:abstractNumId w:val="37"/>
  </w:num>
  <w:num w:numId="19">
    <w:abstractNumId w:val="19"/>
  </w:num>
  <w:num w:numId="20">
    <w:abstractNumId w:val="36"/>
  </w:num>
  <w:num w:numId="21">
    <w:abstractNumId w:val="24"/>
  </w:num>
  <w:num w:numId="22">
    <w:abstractNumId w:val="3"/>
  </w:num>
  <w:num w:numId="23">
    <w:abstractNumId w:val="43"/>
  </w:num>
  <w:num w:numId="24">
    <w:abstractNumId w:val="11"/>
  </w:num>
  <w:num w:numId="25">
    <w:abstractNumId w:val="23"/>
  </w:num>
  <w:num w:numId="26">
    <w:abstractNumId w:val="16"/>
  </w:num>
  <w:num w:numId="27">
    <w:abstractNumId w:val="15"/>
  </w:num>
  <w:num w:numId="28">
    <w:abstractNumId w:val="6"/>
  </w:num>
  <w:num w:numId="29">
    <w:abstractNumId w:val="45"/>
  </w:num>
  <w:num w:numId="30">
    <w:abstractNumId w:val="27"/>
  </w:num>
  <w:num w:numId="31">
    <w:abstractNumId w:val="28"/>
  </w:num>
  <w:num w:numId="32">
    <w:abstractNumId w:val="22"/>
  </w:num>
  <w:num w:numId="33">
    <w:abstractNumId w:val="2"/>
  </w:num>
  <w:num w:numId="34">
    <w:abstractNumId w:val="34"/>
  </w:num>
  <w:num w:numId="35">
    <w:abstractNumId w:val="25"/>
  </w:num>
  <w:num w:numId="36">
    <w:abstractNumId w:val="20"/>
  </w:num>
  <w:num w:numId="37">
    <w:abstractNumId w:val="41"/>
  </w:num>
  <w:num w:numId="38">
    <w:abstractNumId w:val="42"/>
  </w:num>
  <w:num w:numId="39">
    <w:abstractNumId w:val="9"/>
  </w:num>
  <w:num w:numId="40">
    <w:abstractNumId w:val="35"/>
  </w:num>
  <w:num w:numId="41">
    <w:abstractNumId w:val="38"/>
  </w:num>
  <w:num w:numId="42">
    <w:abstractNumId w:val="46"/>
  </w:num>
  <w:num w:numId="43">
    <w:abstractNumId w:val="5"/>
  </w:num>
  <w:num w:numId="44">
    <w:abstractNumId w:val="17"/>
  </w:num>
  <w:num w:numId="45">
    <w:abstractNumId w:val="18"/>
  </w:num>
  <w:num w:numId="46">
    <w:abstractNumId w:val="10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290"/>
    <w:rsid w:val="0003657F"/>
    <w:rsid w:val="0004340F"/>
    <w:rsid w:val="00090A44"/>
    <w:rsid w:val="000A1315"/>
    <w:rsid w:val="000D131C"/>
    <w:rsid w:val="000F2A65"/>
    <w:rsid w:val="000F2C74"/>
    <w:rsid w:val="000F404E"/>
    <w:rsid w:val="00111BCD"/>
    <w:rsid w:val="0011444F"/>
    <w:rsid w:val="00155429"/>
    <w:rsid w:val="00160A98"/>
    <w:rsid w:val="00180175"/>
    <w:rsid w:val="00197C10"/>
    <w:rsid w:val="001B550A"/>
    <w:rsid w:val="001D491E"/>
    <w:rsid w:val="001E2C76"/>
    <w:rsid w:val="001E7C3F"/>
    <w:rsid w:val="001F6332"/>
    <w:rsid w:val="00236895"/>
    <w:rsid w:val="00240C4D"/>
    <w:rsid w:val="00263EC7"/>
    <w:rsid w:val="00291A48"/>
    <w:rsid w:val="002963E0"/>
    <w:rsid w:val="00296EDB"/>
    <w:rsid w:val="002C3C99"/>
    <w:rsid w:val="003241C1"/>
    <w:rsid w:val="00331C64"/>
    <w:rsid w:val="00341108"/>
    <w:rsid w:val="003503EA"/>
    <w:rsid w:val="00362A4F"/>
    <w:rsid w:val="003871EE"/>
    <w:rsid w:val="003B3E9B"/>
    <w:rsid w:val="003C3E72"/>
    <w:rsid w:val="003D5ED5"/>
    <w:rsid w:val="003F4641"/>
    <w:rsid w:val="00410102"/>
    <w:rsid w:val="00423637"/>
    <w:rsid w:val="00442CAE"/>
    <w:rsid w:val="00452871"/>
    <w:rsid w:val="00452FEF"/>
    <w:rsid w:val="0046787C"/>
    <w:rsid w:val="00497F07"/>
    <w:rsid w:val="004B6F93"/>
    <w:rsid w:val="004C0B2B"/>
    <w:rsid w:val="004C2FFC"/>
    <w:rsid w:val="00514219"/>
    <w:rsid w:val="0054033A"/>
    <w:rsid w:val="00551B15"/>
    <w:rsid w:val="00554545"/>
    <w:rsid w:val="00562612"/>
    <w:rsid w:val="005C5DAB"/>
    <w:rsid w:val="005E53F3"/>
    <w:rsid w:val="005E74F3"/>
    <w:rsid w:val="00610E2B"/>
    <w:rsid w:val="00610E2E"/>
    <w:rsid w:val="00621C04"/>
    <w:rsid w:val="0063590D"/>
    <w:rsid w:val="00641928"/>
    <w:rsid w:val="00662816"/>
    <w:rsid w:val="0068035B"/>
    <w:rsid w:val="006938C6"/>
    <w:rsid w:val="006C33D4"/>
    <w:rsid w:val="006D2AA3"/>
    <w:rsid w:val="006E3865"/>
    <w:rsid w:val="006F7929"/>
    <w:rsid w:val="00750755"/>
    <w:rsid w:val="00761F60"/>
    <w:rsid w:val="00781FC5"/>
    <w:rsid w:val="007A3899"/>
    <w:rsid w:val="007C3906"/>
    <w:rsid w:val="007D6AA7"/>
    <w:rsid w:val="007E5F08"/>
    <w:rsid w:val="007F3CFD"/>
    <w:rsid w:val="007F6C79"/>
    <w:rsid w:val="008022BA"/>
    <w:rsid w:val="00825BCA"/>
    <w:rsid w:val="0089513D"/>
    <w:rsid w:val="008D6158"/>
    <w:rsid w:val="008F33A2"/>
    <w:rsid w:val="00913684"/>
    <w:rsid w:val="00941885"/>
    <w:rsid w:val="0094536C"/>
    <w:rsid w:val="0095027D"/>
    <w:rsid w:val="009543A9"/>
    <w:rsid w:val="009643A8"/>
    <w:rsid w:val="009A5404"/>
    <w:rsid w:val="009B62C3"/>
    <w:rsid w:val="009C407F"/>
    <w:rsid w:val="009C5679"/>
    <w:rsid w:val="009D3032"/>
    <w:rsid w:val="009D45B6"/>
    <w:rsid w:val="009F30D5"/>
    <w:rsid w:val="00A0256E"/>
    <w:rsid w:val="00A93751"/>
    <w:rsid w:val="00AA70C7"/>
    <w:rsid w:val="00AF58C5"/>
    <w:rsid w:val="00B0752B"/>
    <w:rsid w:val="00B64A9C"/>
    <w:rsid w:val="00B80C95"/>
    <w:rsid w:val="00B87703"/>
    <w:rsid w:val="00BA7364"/>
    <w:rsid w:val="00BB2DFB"/>
    <w:rsid w:val="00BB380C"/>
    <w:rsid w:val="00BC2F51"/>
    <w:rsid w:val="00BD1943"/>
    <w:rsid w:val="00BE41FE"/>
    <w:rsid w:val="00BF12D6"/>
    <w:rsid w:val="00BF142F"/>
    <w:rsid w:val="00BF4D67"/>
    <w:rsid w:val="00C118E2"/>
    <w:rsid w:val="00C17EDA"/>
    <w:rsid w:val="00C41EC9"/>
    <w:rsid w:val="00C63962"/>
    <w:rsid w:val="00CF7187"/>
    <w:rsid w:val="00D408AD"/>
    <w:rsid w:val="00D47C29"/>
    <w:rsid w:val="00DB27F4"/>
    <w:rsid w:val="00DC4700"/>
    <w:rsid w:val="00DD2BD5"/>
    <w:rsid w:val="00E3766E"/>
    <w:rsid w:val="00E85F0B"/>
    <w:rsid w:val="00E87BD4"/>
    <w:rsid w:val="00E97B3C"/>
    <w:rsid w:val="00EB5228"/>
    <w:rsid w:val="00EC03A7"/>
    <w:rsid w:val="00ED5CEB"/>
    <w:rsid w:val="00EE6C65"/>
    <w:rsid w:val="00EE7AFA"/>
    <w:rsid w:val="00F06CE3"/>
    <w:rsid w:val="00F71B6F"/>
    <w:rsid w:val="00F93926"/>
    <w:rsid w:val="00FC1D37"/>
    <w:rsid w:val="00FC4031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D35AEC6D-281B-402C-B836-79B0D03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2C3"/>
    <w:rPr>
      <w:color w:val="954F72" w:themeColor="followedHyperlink"/>
      <w:u w:val="single"/>
    </w:rPr>
  </w:style>
  <w:style w:type="character" w:customStyle="1" w:styleId="hgkelc">
    <w:name w:val="hgkelc"/>
    <w:basedOn w:val="Fuentedeprrafopredeter"/>
    <w:rsid w:val="008D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3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igna.com/individuals-families/health-wellness/hw-en-espanol/implante-subdermico-anticonceptivo-ax2012.html" TargetMode="External"/><Relationship Id="rId18" Type="http://schemas.openxmlformats.org/officeDocument/2006/relationships/hyperlink" Target="https://www.cigna.com/individuals-families/health-wellness/hw-en-espanol/ligadura-de-trompas-stt1135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gna.com/individuals-families/health-wellness/hw-en-espanol/virus-de-la-inmunodeficiencia-humana-sth149894.html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17" Type="http://schemas.openxmlformats.org/officeDocument/2006/relationships/hyperlink" Target="https://www.cigna.com/individuals-families/health-wellness/hw-en-espanol/vasectomy-stv53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gna.com/individuals-families/health-wellness/hw-en-espanol/metodo-del-calendario-de-fertilidad-stf124076.html" TargetMode="External"/><Relationship Id="rId20" Type="http://schemas.openxmlformats.org/officeDocument/2006/relationships/hyperlink" Target="https://www.cigna.com/individuals-families/health-wellness/hw-en-espanol/infecciones-de-transmision-sexual-sts14709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cigna.com/individuals-families/health-wellness/hw-en-espanol/ciclo-menstrual-stm15939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igna.com/individuals-families/health-wellness/hw-en-espanol/metodos-anticonceptivos-de-barrera-zm245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igna.com/individuals-families/health-wellness/hw-en-espanol/temas-de-salud/metodos-anticonceptivos-hw237864" TargetMode="External"/><Relationship Id="rId19" Type="http://schemas.openxmlformats.org/officeDocument/2006/relationships/hyperlink" Target="https://www.cigna.com/individuals-families/health-wellness/hw-en-espanol/emergency-contraception-tn98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rofa.cl/2016/12/28/barreras-en-el-acceso-a-metodos-anticonceptivos-en-chile/" TargetMode="External"/><Relationship Id="rId14" Type="http://schemas.openxmlformats.org/officeDocument/2006/relationships/hyperlink" Target="https://www.cigna.com/individuals-families/health-wellness/hw-en-espanol/dispositivo-intrauterino-zm2457.html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72EE-D88E-4E3F-9C76-CA0E4E7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3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5</cp:revision>
  <dcterms:created xsi:type="dcterms:W3CDTF">2020-04-26T14:26:00Z</dcterms:created>
  <dcterms:modified xsi:type="dcterms:W3CDTF">2020-08-09T02:35:00Z</dcterms:modified>
</cp:coreProperties>
</file>